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F9626" w14:textId="6B89A11A" w:rsidR="002E52EA" w:rsidRPr="00755697" w:rsidRDefault="002E52EA" w:rsidP="00300946">
      <w:pPr>
        <w:spacing w:after="0"/>
        <w:ind w:left="3544"/>
        <w:jc w:val="both"/>
        <w:rPr>
          <w:rFonts w:ascii="Times New Roman" w:hAnsi="Times New Roman" w:cs="Times New Roman"/>
          <w:sz w:val="24"/>
          <w:szCs w:val="24"/>
        </w:rPr>
      </w:pPr>
      <w:r w:rsidRPr="00755697">
        <w:rPr>
          <w:rFonts w:ascii="Times New Roman" w:hAnsi="Times New Roman" w:cs="Times New Roman"/>
          <w:sz w:val="24"/>
          <w:szCs w:val="24"/>
        </w:rPr>
        <w:t>PATVIRTINTA</w:t>
      </w:r>
    </w:p>
    <w:p w14:paraId="595011BD" w14:textId="19F64F65" w:rsidR="002E52EA" w:rsidRPr="00755697" w:rsidRDefault="002E52EA" w:rsidP="00300946">
      <w:pPr>
        <w:spacing w:after="0"/>
        <w:ind w:left="3544"/>
        <w:jc w:val="both"/>
        <w:rPr>
          <w:rFonts w:ascii="Times New Roman" w:hAnsi="Times New Roman" w:cs="Times New Roman"/>
          <w:sz w:val="24"/>
          <w:szCs w:val="24"/>
        </w:rPr>
      </w:pPr>
      <w:r w:rsidRPr="00755697">
        <w:rPr>
          <w:rFonts w:ascii="Times New Roman" w:hAnsi="Times New Roman" w:cs="Times New Roman"/>
          <w:sz w:val="24"/>
          <w:szCs w:val="24"/>
        </w:rPr>
        <w:t xml:space="preserve">Klaipėdos r. </w:t>
      </w:r>
      <w:proofErr w:type="spellStart"/>
      <w:r w:rsidRPr="00755697">
        <w:rPr>
          <w:rFonts w:ascii="Times New Roman" w:hAnsi="Times New Roman" w:cs="Times New Roman"/>
          <w:sz w:val="24"/>
          <w:szCs w:val="24"/>
        </w:rPr>
        <w:t>Veiviržėnų</w:t>
      </w:r>
      <w:proofErr w:type="spellEnd"/>
      <w:r w:rsidRPr="00755697">
        <w:rPr>
          <w:rFonts w:ascii="Times New Roman" w:hAnsi="Times New Roman" w:cs="Times New Roman"/>
          <w:sz w:val="24"/>
          <w:szCs w:val="24"/>
        </w:rPr>
        <w:t xml:space="preserve"> Jurgio Šaulio gimnazijos  </w:t>
      </w:r>
    </w:p>
    <w:p w14:paraId="6FC559A5" w14:textId="19508D5E" w:rsidR="002E52EA" w:rsidRPr="00755697" w:rsidRDefault="002E52EA" w:rsidP="00300946">
      <w:pPr>
        <w:spacing w:after="0"/>
        <w:ind w:left="3544"/>
        <w:rPr>
          <w:rFonts w:ascii="Times New Roman" w:hAnsi="Times New Roman" w:cs="Times New Roman"/>
          <w:sz w:val="24"/>
          <w:szCs w:val="24"/>
        </w:rPr>
      </w:pPr>
      <w:r w:rsidRPr="00755697">
        <w:rPr>
          <w:rFonts w:ascii="Times New Roman" w:hAnsi="Times New Roman" w:cs="Times New Roman"/>
          <w:sz w:val="24"/>
          <w:szCs w:val="24"/>
        </w:rPr>
        <w:t xml:space="preserve">direktoriaus 2019 m. rugpjūčio 30 d. įsakymu Nr. </w:t>
      </w:r>
      <w:r w:rsidR="002B6577" w:rsidRPr="00755697">
        <w:rPr>
          <w:rFonts w:ascii="Times New Roman" w:hAnsi="Times New Roman" w:cs="Times New Roman"/>
          <w:sz w:val="24"/>
          <w:szCs w:val="24"/>
        </w:rPr>
        <w:t>V–106</w:t>
      </w:r>
    </w:p>
    <w:p w14:paraId="010D14EB" w14:textId="424C010D" w:rsidR="002E52EA" w:rsidRPr="00755697" w:rsidRDefault="002E52EA" w:rsidP="002E52EA">
      <w:pPr>
        <w:tabs>
          <w:tab w:val="left" w:pos="6300"/>
        </w:tabs>
        <w:spacing w:after="0"/>
        <w:rPr>
          <w:rFonts w:ascii="Times New Roman" w:hAnsi="Times New Roman" w:cs="Times New Roman"/>
          <w:sz w:val="24"/>
          <w:szCs w:val="24"/>
        </w:rPr>
      </w:pPr>
      <w:r w:rsidRPr="00755697">
        <w:rPr>
          <w:rFonts w:ascii="Times New Roman" w:hAnsi="Times New Roman" w:cs="Times New Roman"/>
          <w:sz w:val="24"/>
          <w:szCs w:val="24"/>
        </w:rPr>
        <w:tab/>
      </w:r>
      <w:r w:rsidRPr="00755697">
        <w:rPr>
          <w:rFonts w:ascii="Times New Roman" w:hAnsi="Times New Roman" w:cs="Times New Roman"/>
          <w:sz w:val="24"/>
          <w:szCs w:val="24"/>
        </w:rPr>
        <w:tab/>
      </w:r>
      <w:r w:rsidRPr="00755697">
        <w:rPr>
          <w:rFonts w:ascii="Times New Roman" w:hAnsi="Times New Roman" w:cs="Times New Roman"/>
          <w:sz w:val="24"/>
          <w:szCs w:val="24"/>
        </w:rPr>
        <w:tab/>
      </w:r>
      <w:r w:rsidRPr="00755697">
        <w:rPr>
          <w:rFonts w:ascii="Times New Roman" w:hAnsi="Times New Roman" w:cs="Times New Roman"/>
          <w:sz w:val="24"/>
          <w:szCs w:val="24"/>
        </w:rPr>
        <w:tab/>
        <w:t xml:space="preserve"> </w:t>
      </w:r>
    </w:p>
    <w:p w14:paraId="6DE82627" w14:textId="79FCF4DA" w:rsidR="002E52EA" w:rsidRPr="00755697" w:rsidRDefault="002E52EA" w:rsidP="002E52EA">
      <w:pPr>
        <w:spacing w:after="0"/>
        <w:jc w:val="center"/>
        <w:rPr>
          <w:rFonts w:ascii="Times New Roman" w:hAnsi="Times New Roman" w:cs="Times New Roman"/>
          <w:b/>
          <w:bCs/>
          <w:caps/>
          <w:sz w:val="24"/>
          <w:szCs w:val="24"/>
        </w:rPr>
      </w:pPr>
      <w:r w:rsidRPr="00755697">
        <w:rPr>
          <w:rFonts w:ascii="Times New Roman" w:hAnsi="Times New Roman" w:cs="Times New Roman"/>
          <w:b/>
          <w:bCs/>
          <w:caps/>
          <w:sz w:val="24"/>
          <w:szCs w:val="24"/>
        </w:rPr>
        <w:t>klaipėdos r. veiviržėnų Jurgio Šaulio gimnazij</w:t>
      </w:r>
      <w:r w:rsidR="00535425" w:rsidRPr="00755697">
        <w:rPr>
          <w:rFonts w:ascii="Times New Roman" w:hAnsi="Times New Roman" w:cs="Times New Roman"/>
          <w:b/>
          <w:bCs/>
          <w:caps/>
          <w:sz w:val="24"/>
          <w:szCs w:val="24"/>
        </w:rPr>
        <w:t>os 2019–</w:t>
      </w:r>
      <w:r w:rsidRPr="00755697">
        <w:rPr>
          <w:rFonts w:ascii="Times New Roman" w:hAnsi="Times New Roman" w:cs="Times New Roman"/>
          <w:b/>
          <w:bCs/>
          <w:caps/>
          <w:sz w:val="24"/>
          <w:szCs w:val="24"/>
        </w:rPr>
        <w:t>2020 m. m. ugdymo planaS</w:t>
      </w:r>
    </w:p>
    <w:p w14:paraId="7E0C9B81" w14:textId="77777777" w:rsidR="002E52EA" w:rsidRPr="00755697" w:rsidRDefault="002E52EA" w:rsidP="002E52EA">
      <w:pPr>
        <w:spacing w:after="0"/>
        <w:jc w:val="center"/>
        <w:rPr>
          <w:rFonts w:ascii="Times New Roman" w:hAnsi="Times New Roman" w:cs="Times New Roman"/>
          <w:b/>
          <w:bCs/>
          <w:caps/>
          <w:sz w:val="24"/>
          <w:szCs w:val="24"/>
        </w:rPr>
      </w:pPr>
    </w:p>
    <w:p w14:paraId="44B69A7A" w14:textId="77777777" w:rsidR="002E52EA" w:rsidRPr="00755697" w:rsidRDefault="002E52EA" w:rsidP="002E52EA">
      <w:pPr>
        <w:spacing w:after="0"/>
        <w:jc w:val="center"/>
        <w:rPr>
          <w:rFonts w:ascii="Times New Roman" w:hAnsi="Times New Roman" w:cs="Times New Roman"/>
          <w:b/>
          <w:bCs/>
          <w:caps/>
          <w:sz w:val="24"/>
          <w:szCs w:val="24"/>
        </w:rPr>
      </w:pPr>
      <w:r w:rsidRPr="00755697">
        <w:rPr>
          <w:rFonts w:ascii="Times New Roman" w:hAnsi="Times New Roman" w:cs="Times New Roman"/>
          <w:b/>
          <w:bCs/>
          <w:sz w:val="24"/>
          <w:szCs w:val="24"/>
        </w:rPr>
        <w:t>I SKYRIUS</w:t>
      </w:r>
      <w:r w:rsidRPr="00755697">
        <w:rPr>
          <w:rFonts w:ascii="Times New Roman" w:hAnsi="Times New Roman" w:cs="Times New Roman"/>
          <w:b/>
          <w:bCs/>
          <w:caps/>
          <w:sz w:val="24"/>
          <w:szCs w:val="24"/>
        </w:rPr>
        <w:t xml:space="preserve"> </w:t>
      </w:r>
    </w:p>
    <w:p w14:paraId="2C51027A" w14:textId="77777777" w:rsidR="002E52EA" w:rsidRPr="00755697" w:rsidRDefault="002E52EA" w:rsidP="002E52EA">
      <w:pPr>
        <w:spacing w:after="0"/>
        <w:jc w:val="center"/>
        <w:rPr>
          <w:rFonts w:ascii="Times New Roman" w:hAnsi="Times New Roman" w:cs="Times New Roman"/>
          <w:b/>
          <w:bCs/>
          <w:caps/>
          <w:sz w:val="24"/>
          <w:szCs w:val="24"/>
        </w:rPr>
      </w:pPr>
      <w:r w:rsidRPr="00755697">
        <w:rPr>
          <w:rFonts w:ascii="Times New Roman" w:hAnsi="Times New Roman" w:cs="Times New Roman"/>
          <w:b/>
          <w:bCs/>
          <w:caps/>
          <w:sz w:val="24"/>
          <w:szCs w:val="24"/>
        </w:rPr>
        <w:t xml:space="preserve">2018–2019 m. m. ugdymo plano įgyvendinimo analizė </w:t>
      </w:r>
    </w:p>
    <w:p w14:paraId="3AD8D917" w14:textId="77777777" w:rsidR="002E52EA" w:rsidRPr="00755697" w:rsidRDefault="002E52EA" w:rsidP="002E52EA">
      <w:pPr>
        <w:spacing w:after="0"/>
        <w:jc w:val="center"/>
        <w:rPr>
          <w:rFonts w:ascii="Times New Roman" w:hAnsi="Times New Roman" w:cs="Times New Roman"/>
          <w:b/>
          <w:bCs/>
          <w:caps/>
          <w:color w:val="FF0000"/>
          <w:sz w:val="24"/>
          <w:szCs w:val="24"/>
        </w:rPr>
      </w:pPr>
    </w:p>
    <w:p w14:paraId="08EBF334" w14:textId="4EE8A4E3" w:rsidR="003955C7" w:rsidRPr="00755697" w:rsidRDefault="002E52EA" w:rsidP="003A3044">
      <w:pPr>
        <w:tabs>
          <w:tab w:val="left" w:pos="680"/>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201</w:t>
      </w:r>
      <w:r w:rsidR="003A4077" w:rsidRPr="00755697">
        <w:rPr>
          <w:rFonts w:ascii="Times New Roman" w:hAnsi="Times New Roman" w:cs="Times New Roman"/>
          <w:sz w:val="24"/>
          <w:szCs w:val="24"/>
        </w:rPr>
        <w:t>9–202</w:t>
      </w:r>
      <w:r w:rsidR="003955C7" w:rsidRPr="00755697">
        <w:rPr>
          <w:rFonts w:ascii="Times New Roman" w:hAnsi="Times New Roman" w:cs="Times New Roman"/>
          <w:sz w:val="24"/>
          <w:szCs w:val="24"/>
        </w:rPr>
        <w:t>0</w:t>
      </w:r>
      <w:r w:rsidRPr="00755697">
        <w:rPr>
          <w:rFonts w:ascii="Times New Roman" w:hAnsi="Times New Roman" w:cs="Times New Roman"/>
          <w:sz w:val="24"/>
          <w:szCs w:val="24"/>
        </w:rPr>
        <w:t xml:space="preserve"> m. m. </w:t>
      </w:r>
      <w:r w:rsidR="003938B4" w:rsidRPr="00755697">
        <w:rPr>
          <w:rFonts w:ascii="Times New Roman" w:hAnsi="Times New Roman" w:cs="Times New Roman"/>
          <w:sz w:val="24"/>
          <w:szCs w:val="24"/>
        </w:rPr>
        <w:t xml:space="preserve">gimnazijos </w:t>
      </w:r>
      <w:r w:rsidRPr="00755697">
        <w:rPr>
          <w:rFonts w:ascii="Times New Roman" w:hAnsi="Times New Roman" w:cs="Times New Roman"/>
          <w:sz w:val="24"/>
          <w:szCs w:val="24"/>
        </w:rPr>
        <w:t>ugdymo planas b</w:t>
      </w:r>
      <w:r w:rsidR="003955C7" w:rsidRPr="00755697">
        <w:rPr>
          <w:rFonts w:ascii="Times New Roman" w:hAnsi="Times New Roman" w:cs="Times New Roman"/>
          <w:sz w:val="24"/>
          <w:szCs w:val="24"/>
        </w:rPr>
        <w:t>uvo sudarytas vadovaujantis 2018–2019 ir 2019–2020</w:t>
      </w:r>
      <w:r w:rsidRPr="00755697">
        <w:rPr>
          <w:rFonts w:ascii="Times New Roman" w:hAnsi="Times New Roman" w:cs="Times New Roman"/>
          <w:sz w:val="24"/>
          <w:szCs w:val="24"/>
        </w:rPr>
        <w:t xml:space="preserve"> metų pradinio, pagrindinio ir vidurinio ugdymo programų bendraisiais ugdymo planais, patvirtintais </w:t>
      </w:r>
      <w:r w:rsidR="003955C7" w:rsidRPr="00755697">
        <w:rPr>
          <w:rFonts w:ascii="Times New Roman" w:hAnsi="Times New Roman" w:cs="Times New Roman"/>
          <w:sz w:val="24"/>
          <w:szCs w:val="24"/>
        </w:rPr>
        <w:t>Lietuvos Respublikos švietimo,</w:t>
      </w:r>
      <w:r w:rsidRPr="00755697">
        <w:rPr>
          <w:rFonts w:ascii="Times New Roman" w:hAnsi="Times New Roman" w:cs="Times New Roman"/>
          <w:sz w:val="24"/>
          <w:szCs w:val="24"/>
        </w:rPr>
        <w:t xml:space="preserve"> mokslo</w:t>
      </w:r>
      <w:r w:rsidR="003955C7" w:rsidRPr="00755697">
        <w:rPr>
          <w:rFonts w:ascii="Times New Roman" w:hAnsi="Times New Roman" w:cs="Times New Roman"/>
          <w:sz w:val="24"/>
          <w:szCs w:val="24"/>
        </w:rPr>
        <w:t xml:space="preserve"> ir sporto</w:t>
      </w:r>
      <w:r w:rsidRPr="00755697">
        <w:rPr>
          <w:rFonts w:ascii="Times New Roman" w:hAnsi="Times New Roman" w:cs="Times New Roman"/>
          <w:sz w:val="24"/>
          <w:szCs w:val="24"/>
        </w:rPr>
        <w:t xml:space="preserve"> ministro </w:t>
      </w:r>
      <w:r w:rsidR="003955C7" w:rsidRPr="00755697">
        <w:rPr>
          <w:rFonts w:ascii="Times New Roman" w:hAnsi="Times New Roman" w:cs="Times New Roman"/>
          <w:sz w:val="24"/>
          <w:szCs w:val="24"/>
        </w:rPr>
        <w:t>2019</w:t>
      </w:r>
      <w:r w:rsidRPr="00755697">
        <w:rPr>
          <w:rFonts w:ascii="Times New Roman" w:hAnsi="Times New Roman" w:cs="Times New Roman"/>
          <w:sz w:val="24"/>
          <w:szCs w:val="24"/>
        </w:rPr>
        <w:t xml:space="preserve"> m. </w:t>
      </w:r>
      <w:r w:rsidR="003955C7" w:rsidRPr="00755697">
        <w:rPr>
          <w:rFonts w:ascii="Times New Roman" w:hAnsi="Times New Roman" w:cs="Times New Roman"/>
          <w:sz w:val="24"/>
          <w:szCs w:val="24"/>
        </w:rPr>
        <w:t>balandžio 15</w:t>
      </w:r>
      <w:r w:rsidR="003A4077" w:rsidRPr="00755697">
        <w:rPr>
          <w:rFonts w:ascii="Times New Roman" w:hAnsi="Times New Roman" w:cs="Times New Roman"/>
          <w:sz w:val="24"/>
          <w:szCs w:val="24"/>
        </w:rPr>
        <w:t xml:space="preserve"> d. įsakymais</w:t>
      </w:r>
      <w:r w:rsidRPr="00755697">
        <w:rPr>
          <w:rFonts w:ascii="Times New Roman" w:hAnsi="Times New Roman" w:cs="Times New Roman"/>
          <w:sz w:val="24"/>
          <w:szCs w:val="24"/>
        </w:rPr>
        <w:t xml:space="preserve"> </w:t>
      </w:r>
      <w:r w:rsidR="00535425" w:rsidRPr="00755697">
        <w:rPr>
          <w:rFonts w:ascii="Times New Roman" w:hAnsi="Times New Roman" w:cs="Times New Roman"/>
          <w:sz w:val="24"/>
          <w:szCs w:val="24"/>
        </w:rPr>
        <w:t>Nr. V-</w:t>
      </w:r>
      <w:r w:rsidR="003A4077" w:rsidRPr="00755697">
        <w:rPr>
          <w:rFonts w:ascii="Times New Roman" w:hAnsi="Times New Roman" w:cs="Times New Roman"/>
          <w:sz w:val="24"/>
          <w:szCs w:val="24"/>
        </w:rPr>
        <w:t xml:space="preserve">413, </w:t>
      </w:r>
      <w:r w:rsidR="003955C7" w:rsidRPr="00755697">
        <w:rPr>
          <w:rFonts w:ascii="Times New Roman" w:hAnsi="Times New Roman" w:cs="Times New Roman"/>
          <w:sz w:val="24"/>
          <w:szCs w:val="24"/>
        </w:rPr>
        <w:t>Nr. V</w:t>
      </w:r>
      <w:r w:rsidR="00535425" w:rsidRPr="00755697">
        <w:rPr>
          <w:rFonts w:ascii="Times New Roman" w:hAnsi="Times New Roman" w:cs="Times New Roman"/>
          <w:sz w:val="24"/>
          <w:szCs w:val="24"/>
        </w:rPr>
        <w:t>-</w:t>
      </w:r>
      <w:r w:rsidR="003955C7" w:rsidRPr="00755697">
        <w:rPr>
          <w:rFonts w:ascii="Times New Roman" w:hAnsi="Times New Roman" w:cs="Times New Roman"/>
          <w:sz w:val="24"/>
          <w:szCs w:val="24"/>
        </w:rPr>
        <w:t>417</w:t>
      </w:r>
      <w:r w:rsidR="003A4077" w:rsidRPr="00755697">
        <w:rPr>
          <w:rFonts w:ascii="Times New Roman" w:hAnsi="Times New Roman" w:cs="Times New Roman"/>
          <w:sz w:val="24"/>
          <w:szCs w:val="24"/>
        </w:rPr>
        <w:t>.</w:t>
      </w:r>
    </w:p>
    <w:p w14:paraId="0AF3B88D" w14:textId="589F8F77" w:rsidR="002E52EA" w:rsidRPr="00755697" w:rsidRDefault="002E52EA" w:rsidP="003A3044">
      <w:pPr>
        <w:tabs>
          <w:tab w:val="left" w:pos="720"/>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Ugdymo planas sudarytas, siekiant gerinti ugdymo kokybę, remiantis veiklos įsivertinimo metodika, mokymosi krypčių pas</w:t>
      </w:r>
      <w:r w:rsidR="00C27D2B" w:rsidRPr="00755697">
        <w:rPr>
          <w:rFonts w:ascii="Times New Roman" w:hAnsi="Times New Roman" w:cs="Times New Roman"/>
          <w:sz w:val="24"/>
          <w:szCs w:val="24"/>
        </w:rPr>
        <w:t>irinkimo galimybių didinimo 14</w:t>
      </w:r>
      <w:r w:rsidRPr="00755697">
        <w:rPr>
          <w:rFonts w:ascii="Times New Roman" w:hAnsi="Times New Roman" w:cs="Times New Roman"/>
          <w:sz w:val="24"/>
          <w:szCs w:val="24"/>
        </w:rPr>
        <w:t>–19 metų mokiniams modeliu bei Vidurinio ugdymo programos aprašu. Sudaryti ugdymo planą, tenkinant individualius mokinių poreikius, teikti kokybiškesnę pagalbą specialiųjų poreikių turintiems mokiniams.</w:t>
      </w:r>
    </w:p>
    <w:p w14:paraId="42FBB816" w14:textId="556B831A" w:rsidR="002E52EA" w:rsidRPr="00755697" w:rsidRDefault="002E52EA" w:rsidP="003A3044">
      <w:pPr>
        <w:tabs>
          <w:tab w:val="left" w:pos="680"/>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Sudarant ugdymo planą buvo siekiama mažinti pagrindinio ugdymo pirmos pakopos mokiniams mokymosi krūvius, sudaryti kuo palankesnes sąlygas ugdytis vidurinio ugdymo pakopos mokiniams.</w:t>
      </w:r>
    </w:p>
    <w:p w14:paraId="4DD20D0B" w14:textId="1891559D" w:rsidR="002E52EA" w:rsidRPr="00755697" w:rsidRDefault="002E52EA" w:rsidP="003A3044">
      <w:pPr>
        <w:tabs>
          <w:tab w:val="left" w:pos="680"/>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 xml:space="preserve">2 klasių mokiniams buvo sudarytas maksimalaus valandų skaičiaus ugdymo planas, nes 1 val. pridedama choreografijai. Taip pat buvo sudarytas I gimnazijos klasėms maksimalaus valandų skaičiaus ugdymo planas. </w:t>
      </w:r>
    </w:p>
    <w:p w14:paraId="0E4B2BCD" w14:textId="0D0E4000" w:rsidR="002E52EA" w:rsidRPr="00755697" w:rsidRDefault="002E52EA" w:rsidP="003A3044">
      <w:pPr>
        <w:tabs>
          <w:tab w:val="left" w:pos="680"/>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Vidurinio ugdymo pakopos mokiniams buvo sudarytos sąlygos individual</w:t>
      </w:r>
      <w:r w:rsidR="008A5660" w:rsidRPr="00755697">
        <w:rPr>
          <w:rFonts w:ascii="Times New Roman" w:hAnsi="Times New Roman" w:cs="Times New Roman"/>
          <w:sz w:val="24"/>
          <w:szCs w:val="24"/>
        </w:rPr>
        <w:t>iam</w:t>
      </w:r>
      <w:r w:rsidRPr="00755697">
        <w:rPr>
          <w:rFonts w:ascii="Times New Roman" w:hAnsi="Times New Roman" w:cs="Times New Roman"/>
          <w:sz w:val="24"/>
          <w:szCs w:val="24"/>
        </w:rPr>
        <w:t xml:space="preserve"> ugdymosi plan</w:t>
      </w:r>
      <w:r w:rsidR="008A5660" w:rsidRPr="00755697">
        <w:rPr>
          <w:rFonts w:ascii="Times New Roman" w:hAnsi="Times New Roman" w:cs="Times New Roman"/>
          <w:sz w:val="24"/>
          <w:szCs w:val="24"/>
        </w:rPr>
        <w:t>ui</w:t>
      </w:r>
      <w:r w:rsidRPr="00755697">
        <w:rPr>
          <w:rFonts w:ascii="Times New Roman" w:hAnsi="Times New Roman" w:cs="Times New Roman"/>
          <w:sz w:val="24"/>
          <w:szCs w:val="24"/>
        </w:rPr>
        <w:t xml:space="preserve"> sudary</w:t>
      </w:r>
      <w:r w:rsidR="008A5660" w:rsidRPr="00755697">
        <w:rPr>
          <w:rFonts w:ascii="Times New Roman" w:hAnsi="Times New Roman" w:cs="Times New Roman"/>
          <w:sz w:val="24"/>
          <w:szCs w:val="24"/>
        </w:rPr>
        <w:t>ti</w:t>
      </w:r>
      <w:r w:rsidRPr="00755697">
        <w:rPr>
          <w:rFonts w:ascii="Times New Roman" w:hAnsi="Times New Roman" w:cs="Times New Roman"/>
          <w:sz w:val="24"/>
          <w:szCs w:val="24"/>
        </w:rPr>
        <w:t xml:space="preserve"> pagal savo poreikius ir gimnazijos galimybes.</w:t>
      </w:r>
    </w:p>
    <w:p w14:paraId="74DC11EA" w14:textId="6A140EED" w:rsidR="002E52EA" w:rsidRPr="00755697" w:rsidRDefault="002E52EA"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rPr>
        <w:t xml:space="preserve">2, 4 ir 6 klasės dalyvavo Nacionaliniame mokinių pasiekimų patikrinime (NMPP), o 8 klasės mokiniai el. NMPP </w:t>
      </w:r>
      <w:r w:rsidRPr="00755697">
        <w:rPr>
          <w:rFonts w:ascii="Times New Roman" w:hAnsi="Times New Roman" w:cs="Times New Roman"/>
          <w:sz w:val="24"/>
          <w:szCs w:val="24"/>
          <w:shd w:val="clear" w:color="auto" w:fill="FFFFFF"/>
        </w:rPr>
        <w:t xml:space="preserve">objektyviai įsivertino mokymosi pasiekimus. </w:t>
      </w:r>
    </w:p>
    <w:p w14:paraId="39A831EC" w14:textId="6D128449" w:rsidR="002E52EA" w:rsidRPr="00755697" w:rsidRDefault="002E52EA"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2 klasės mokinių vidutiniškai surinktų taškų dalis (proc.) iš matematikos 2018 m</w:t>
      </w:r>
      <w:r w:rsidR="003A3044" w:rsidRPr="00755697">
        <w:rPr>
          <w:rFonts w:ascii="Times New Roman" w:hAnsi="Times New Roman" w:cs="Times New Roman"/>
          <w:sz w:val="24"/>
          <w:szCs w:val="24"/>
          <w:shd w:val="clear" w:color="auto" w:fill="FFFFFF"/>
        </w:rPr>
        <w:t xml:space="preserve">. buvo 77,7, o 2019 m. – 83,8; </w:t>
      </w:r>
      <w:r w:rsidRPr="00755697">
        <w:rPr>
          <w:rFonts w:ascii="Times New Roman" w:hAnsi="Times New Roman" w:cs="Times New Roman"/>
          <w:sz w:val="24"/>
          <w:szCs w:val="24"/>
          <w:shd w:val="clear" w:color="auto" w:fill="FFFFFF"/>
        </w:rPr>
        <w:t xml:space="preserve">skaitymo 2018 m. – 74,7, o 2019 m. – 82,6; rašymo (teksto kūrimo) 2018 m. – 74,4, o 2019 m. – 75,8; rašymo (kalbos sandaros pažinimo) 2018 m. – 83,1, o 2019 m. – 84,5. 2019 m. 2 kl. mokinių visi dalykų pasiekimai geresni negu 2018 m. </w:t>
      </w:r>
    </w:p>
    <w:p w14:paraId="04900494" w14:textId="140926AC" w:rsidR="002E52EA" w:rsidRPr="00755697" w:rsidRDefault="002E52EA"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4 klasės mokinių vidutiniškai surinktų taškų dalis (proc.) iš matematikos 2018 m. buvo 68,1, o 2019 m. –</w:t>
      </w:r>
      <w:r w:rsidR="00471F07" w:rsidRPr="00755697">
        <w:rPr>
          <w:rFonts w:ascii="Times New Roman" w:hAnsi="Times New Roman" w:cs="Times New Roman"/>
          <w:sz w:val="24"/>
          <w:szCs w:val="24"/>
          <w:shd w:val="clear" w:color="auto" w:fill="FFFFFF"/>
        </w:rPr>
        <w:t xml:space="preserve"> </w:t>
      </w:r>
      <w:r w:rsidRPr="00755697">
        <w:rPr>
          <w:rFonts w:ascii="Times New Roman" w:hAnsi="Times New Roman" w:cs="Times New Roman"/>
          <w:sz w:val="24"/>
          <w:szCs w:val="24"/>
          <w:shd w:val="clear" w:color="auto" w:fill="FFFFFF"/>
        </w:rPr>
        <w:t xml:space="preserve">69,8; skaitymo 2018 m. – 64,8, o 2019 m. – 69,5; rašymo 2018 m. – 61,4, o 2019 m. – 61,8; pasaulio </w:t>
      </w:r>
      <w:proofErr w:type="spellStart"/>
      <w:r w:rsidRPr="00755697">
        <w:rPr>
          <w:rFonts w:ascii="Times New Roman" w:hAnsi="Times New Roman" w:cs="Times New Roman"/>
          <w:sz w:val="24"/>
          <w:szCs w:val="24"/>
          <w:shd w:val="clear" w:color="auto" w:fill="FFFFFF"/>
        </w:rPr>
        <w:t>paž</w:t>
      </w:r>
      <w:proofErr w:type="spellEnd"/>
      <w:r w:rsidRPr="00755697">
        <w:rPr>
          <w:rFonts w:ascii="Times New Roman" w:hAnsi="Times New Roman" w:cs="Times New Roman"/>
          <w:sz w:val="24"/>
          <w:szCs w:val="24"/>
          <w:shd w:val="clear" w:color="auto" w:fill="FFFFFF"/>
        </w:rPr>
        <w:t xml:space="preserve">. 2018 m. – 62,6, o 2019 m. – 69,7. 2019 m. 4 klasės mokinių visų dalykų pasiekimai šiek tiek geresni. </w:t>
      </w:r>
    </w:p>
    <w:p w14:paraId="240C4D14" w14:textId="489E3FCD" w:rsidR="002E52EA" w:rsidRPr="00755697" w:rsidRDefault="002E52EA"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6 klasės mokinių vidutiniškai surinktų taškų dalis (proc.) iš matematikos 2018 m. buvo 44,1, o 2019 m. – 46,4; skaitymo 2018 m. – 50,2, o 2019 m. – 59,1; rašymo 2018 m. – 32,5, o 2019 m. – 54,5. 2019 m. 6 klasės mokinių geresni visų dalykų pasiekimai.</w:t>
      </w:r>
    </w:p>
    <w:p w14:paraId="06F5AB4C" w14:textId="231B45ED" w:rsidR="002E52EA" w:rsidRPr="00755697" w:rsidRDefault="002E52EA"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 xml:space="preserve">Pirmą kartą šalyje vykdytas el. NMPP 8 klasėse. </w:t>
      </w:r>
      <w:r w:rsidRPr="00755697">
        <w:rPr>
          <w:rFonts w:ascii="Times New Roman" w:hAnsi="Times New Roman" w:cs="Times New Roman"/>
          <w:sz w:val="24"/>
          <w:szCs w:val="24"/>
        </w:rPr>
        <w:t>Mokinių pasiekimų įvertinimai apskaičiuojami naudojantis moderniosios testų teor</w:t>
      </w:r>
      <w:r w:rsidR="00535425" w:rsidRPr="00755697">
        <w:rPr>
          <w:rFonts w:ascii="Times New Roman" w:hAnsi="Times New Roman" w:cs="Times New Roman"/>
          <w:sz w:val="24"/>
          <w:szCs w:val="24"/>
        </w:rPr>
        <w:t>ijos (toliau – MTT) formulėmis.</w:t>
      </w:r>
      <w:r w:rsidRPr="00755697">
        <w:rPr>
          <w:rFonts w:ascii="Times New Roman" w:hAnsi="Times New Roman" w:cs="Times New Roman"/>
          <w:sz w:val="24"/>
          <w:szCs w:val="24"/>
          <w:shd w:val="clear" w:color="auto" w:fill="FFFFFF"/>
        </w:rPr>
        <w:t xml:space="preserve"> </w:t>
      </w:r>
      <w:r w:rsidRPr="00755697">
        <w:rPr>
          <w:rFonts w:ascii="Times New Roman" w:hAnsi="Times New Roman" w:cs="Times New Roman"/>
          <w:sz w:val="24"/>
          <w:szCs w:val="24"/>
        </w:rPr>
        <w:t>Pasiekimų įvertinim</w:t>
      </w:r>
      <w:r w:rsidR="008A5660" w:rsidRPr="00755697">
        <w:rPr>
          <w:rFonts w:ascii="Times New Roman" w:hAnsi="Times New Roman" w:cs="Times New Roman"/>
          <w:sz w:val="24"/>
          <w:szCs w:val="24"/>
        </w:rPr>
        <w:t>ai</w:t>
      </w:r>
      <w:r w:rsidRPr="00755697">
        <w:rPr>
          <w:rFonts w:ascii="Times New Roman" w:hAnsi="Times New Roman" w:cs="Times New Roman"/>
          <w:sz w:val="24"/>
          <w:szCs w:val="24"/>
        </w:rPr>
        <w:t xml:space="preserve"> MTT taškais (šalies vidurkis 500) </w:t>
      </w:r>
      <w:r w:rsidRPr="00755697">
        <w:rPr>
          <w:rFonts w:ascii="Times New Roman" w:hAnsi="Times New Roman" w:cs="Times New Roman"/>
          <w:sz w:val="24"/>
          <w:szCs w:val="24"/>
          <w:shd w:val="clear" w:color="auto" w:fill="FFFFFF"/>
        </w:rPr>
        <w:t>iš matematikos 2018 m. – 38,7%, o 2019 m. – 470 taškų (70,14</w:t>
      </w:r>
      <w:r w:rsidR="003A3044" w:rsidRPr="00755697">
        <w:rPr>
          <w:rFonts w:ascii="Times New Roman" w:hAnsi="Times New Roman" w:cs="Times New Roman"/>
          <w:sz w:val="24"/>
          <w:szCs w:val="24"/>
          <w:shd w:val="clear" w:color="auto" w:fill="FFFFFF"/>
        </w:rPr>
        <w:t xml:space="preserve"> </w:t>
      </w:r>
      <w:r w:rsidRPr="00755697">
        <w:rPr>
          <w:rFonts w:ascii="Times New Roman" w:hAnsi="Times New Roman" w:cs="Times New Roman"/>
          <w:sz w:val="24"/>
          <w:szCs w:val="24"/>
          <w:shd w:val="clear" w:color="auto" w:fill="FFFFFF"/>
        </w:rPr>
        <w:t>%); iš gamtos mokslų 2018 m. – 61,5</w:t>
      </w:r>
      <w:r w:rsidR="00535425" w:rsidRPr="00755697">
        <w:rPr>
          <w:rFonts w:ascii="Times New Roman" w:hAnsi="Times New Roman" w:cs="Times New Roman"/>
          <w:sz w:val="24"/>
          <w:szCs w:val="24"/>
          <w:shd w:val="clear" w:color="auto" w:fill="FFFFFF"/>
        </w:rPr>
        <w:t xml:space="preserve"> </w:t>
      </w:r>
      <w:r w:rsidRPr="00755697">
        <w:rPr>
          <w:rFonts w:ascii="Times New Roman" w:hAnsi="Times New Roman" w:cs="Times New Roman"/>
          <w:sz w:val="24"/>
          <w:szCs w:val="24"/>
          <w:shd w:val="clear" w:color="auto" w:fill="FFFFFF"/>
        </w:rPr>
        <w:t>%, o 2019 m. – 440 taškų (67,69</w:t>
      </w:r>
      <w:r w:rsidR="00535425" w:rsidRPr="00755697">
        <w:rPr>
          <w:rFonts w:ascii="Times New Roman" w:hAnsi="Times New Roman" w:cs="Times New Roman"/>
          <w:sz w:val="24"/>
          <w:szCs w:val="24"/>
          <w:shd w:val="clear" w:color="auto" w:fill="FFFFFF"/>
        </w:rPr>
        <w:t xml:space="preserve"> </w:t>
      </w:r>
      <w:r w:rsidRPr="00755697">
        <w:rPr>
          <w:rFonts w:ascii="Times New Roman" w:hAnsi="Times New Roman" w:cs="Times New Roman"/>
          <w:sz w:val="24"/>
          <w:szCs w:val="24"/>
          <w:shd w:val="clear" w:color="auto" w:fill="FFFFFF"/>
        </w:rPr>
        <w:t>%). 8 klasės mokinių matematikos, gamtos ir socialinių mokslų rezultatai geresni,</w:t>
      </w:r>
      <w:r w:rsidR="000A4C79" w:rsidRPr="00755697">
        <w:rPr>
          <w:rFonts w:ascii="Times New Roman" w:hAnsi="Times New Roman" w:cs="Times New Roman"/>
          <w:sz w:val="24"/>
          <w:szCs w:val="24"/>
          <w:shd w:val="clear" w:color="auto" w:fill="FFFFFF"/>
        </w:rPr>
        <w:t xml:space="preserve"> prastesni</w:t>
      </w:r>
      <w:r w:rsidRPr="00755697">
        <w:rPr>
          <w:rFonts w:ascii="Times New Roman" w:hAnsi="Times New Roman" w:cs="Times New Roman"/>
          <w:sz w:val="24"/>
          <w:szCs w:val="24"/>
          <w:shd w:val="clear" w:color="auto" w:fill="FFFFFF"/>
        </w:rPr>
        <w:t xml:space="preserve"> skaitymo ir rašymo rezultatai. </w:t>
      </w:r>
    </w:p>
    <w:p w14:paraId="79EA414F" w14:textId="36391F1F" w:rsidR="003F48C7" w:rsidRPr="00755697" w:rsidRDefault="003A3044"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bCs/>
          <w:sz w:val="24"/>
          <w:szCs w:val="24"/>
          <w:shd w:val="clear" w:color="auto" w:fill="FFFFFF"/>
        </w:rPr>
        <w:t xml:space="preserve">2018–2019 </w:t>
      </w:r>
      <w:r w:rsidR="00E770A4" w:rsidRPr="00755697">
        <w:rPr>
          <w:rFonts w:ascii="Times New Roman" w:hAnsi="Times New Roman" w:cs="Times New Roman"/>
          <w:bCs/>
          <w:sz w:val="24"/>
          <w:szCs w:val="24"/>
          <w:shd w:val="clear" w:color="auto" w:fill="FFFFFF"/>
        </w:rPr>
        <w:t>m.</w:t>
      </w:r>
      <w:r w:rsidRPr="00755697">
        <w:rPr>
          <w:rFonts w:ascii="Times New Roman" w:hAnsi="Times New Roman" w:cs="Times New Roman"/>
          <w:bCs/>
          <w:sz w:val="24"/>
          <w:szCs w:val="24"/>
          <w:shd w:val="clear" w:color="auto" w:fill="FFFFFF"/>
        </w:rPr>
        <w:t xml:space="preserve"> </w:t>
      </w:r>
      <w:r w:rsidR="00E770A4" w:rsidRPr="00755697">
        <w:rPr>
          <w:rFonts w:ascii="Times New Roman" w:hAnsi="Times New Roman" w:cs="Times New Roman"/>
          <w:bCs/>
          <w:sz w:val="24"/>
          <w:szCs w:val="24"/>
          <w:shd w:val="clear" w:color="auto" w:fill="FFFFFF"/>
        </w:rPr>
        <w:t xml:space="preserve">m </w:t>
      </w:r>
      <w:r w:rsidR="003F48C7" w:rsidRPr="00755697">
        <w:rPr>
          <w:rFonts w:ascii="Times New Roman" w:hAnsi="Times New Roman" w:cs="Times New Roman"/>
          <w:bCs/>
          <w:sz w:val="24"/>
          <w:szCs w:val="24"/>
          <w:shd w:val="clear" w:color="auto" w:fill="FFFFFF"/>
        </w:rPr>
        <w:t>lietuvių kalbos ir matematikos pagrindin</w:t>
      </w:r>
      <w:r w:rsidR="00E770A4" w:rsidRPr="00755697">
        <w:rPr>
          <w:rFonts w:ascii="Times New Roman" w:hAnsi="Times New Roman" w:cs="Times New Roman"/>
          <w:bCs/>
          <w:sz w:val="24"/>
          <w:szCs w:val="24"/>
          <w:shd w:val="clear" w:color="auto" w:fill="FFFFFF"/>
        </w:rPr>
        <w:t>io ugdymo pasiekimų rezultatai</w:t>
      </w:r>
      <w:r w:rsidR="008A5660" w:rsidRPr="00755697">
        <w:rPr>
          <w:rFonts w:ascii="Times New Roman" w:hAnsi="Times New Roman" w:cs="Times New Roman"/>
          <w:bCs/>
          <w:sz w:val="24"/>
          <w:szCs w:val="24"/>
          <w:shd w:val="clear" w:color="auto" w:fill="FFFFFF"/>
        </w:rPr>
        <w:t>:</w:t>
      </w:r>
      <w:r w:rsidR="00EE30B8" w:rsidRPr="00755697">
        <w:rPr>
          <w:rFonts w:ascii="Times New Roman" w:hAnsi="Times New Roman" w:cs="Times New Roman"/>
          <w:sz w:val="24"/>
          <w:szCs w:val="24"/>
          <w:shd w:val="clear" w:color="auto" w:fill="FFFFFF"/>
        </w:rPr>
        <w:t xml:space="preserve"> </w:t>
      </w:r>
      <w:r w:rsidR="00E770A4" w:rsidRPr="00755697">
        <w:rPr>
          <w:rFonts w:ascii="Times New Roman" w:hAnsi="Times New Roman" w:cs="Times New Roman"/>
          <w:sz w:val="24"/>
          <w:szCs w:val="24"/>
          <w:shd w:val="clear" w:color="auto" w:fill="FFFFFF"/>
        </w:rPr>
        <w:t>l</w:t>
      </w:r>
      <w:r w:rsidR="00FF181F" w:rsidRPr="00755697">
        <w:rPr>
          <w:rFonts w:ascii="Times New Roman" w:hAnsi="Times New Roman" w:cs="Times New Roman"/>
          <w:sz w:val="24"/>
          <w:szCs w:val="24"/>
          <w:shd w:val="clear" w:color="auto" w:fill="FFFFFF"/>
        </w:rPr>
        <w:t xml:space="preserve">ietuvių kalbos ir literatūros taškų vidurkis </w:t>
      </w:r>
      <w:r w:rsidR="003F48C7" w:rsidRPr="00755697">
        <w:rPr>
          <w:rFonts w:ascii="Times New Roman" w:hAnsi="Times New Roman" w:cs="Times New Roman"/>
          <w:sz w:val="24"/>
          <w:szCs w:val="24"/>
          <w:shd w:val="clear" w:color="auto" w:fill="FFFFFF"/>
        </w:rPr>
        <w:t xml:space="preserve">39,54, balų vidurkis 5,45, </w:t>
      </w:r>
      <w:r w:rsidR="00E770A4" w:rsidRPr="00755697">
        <w:rPr>
          <w:rFonts w:ascii="Times New Roman" w:hAnsi="Times New Roman" w:cs="Times New Roman"/>
          <w:sz w:val="24"/>
          <w:szCs w:val="24"/>
          <w:shd w:val="clear" w:color="auto" w:fill="FFFFFF"/>
        </w:rPr>
        <w:t>m</w:t>
      </w:r>
      <w:r w:rsidR="00B96CFB" w:rsidRPr="00755697">
        <w:rPr>
          <w:rFonts w:ascii="Times New Roman" w:hAnsi="Times New Roman" w:cs="Times New Roman"/>
          <w:sz w:val="24"/>
          <w:szCs w:val="24"/>
          <w:shd w:val="clear" w:color="auto" w:fill="FFFFFF"/>
        </w:rPr>
        <w:t xml:space="preserve">atematikos </w:t>
      </w:r>
      <w:r w:rsidR="003F48C7" w:rsidRPr="00755697">
        <w:rPr>
          <w:rFonts w:ascii="Times New Roman" w:hAnsi="Times New Roman" w:cs="Times New Roman"/>
          <w:sz w:val="24"/>
          <w:szCs w:val="24"/>
          <w:shd w:val="clear" w:color="auto" w:fill="FFFFFF"/>
        </w:rPr>
        <w:t>taškų vidurkis 24,97, balų</w:t>
      </w:r>
      <w:r w:rsidR="00E770A4" w:rsidRPr="00755697">
        <w:rPr>
          <w:rFonts w:ascii="Times New Roman" w:hAnsi="Times New Roman" w:cs="Times New Roman"/>
          <w:sz w:val="24"/>
          <w:szCs w:val="24"/>
          <w:shd w:val="clear" w:color="auto" w:fill="FFFFFF"/>
        </w:rPr>
        <w:t xml:space="preserve"> vidurkis 5,02. </w:t>
      </w:r>
    </w:p>
    <w:p w14:paraId="26D05620" w14:textId="740CD7FE" w:rsidR="003F48C7" w:rsidRPr="00755697" w:rsidRDefault="00535425"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2017–</w:t>
      </w:r>
      <w:r w:rsidR="00E770A4" w:rsidRPr="00755697">
        <w:rPr>
          <w:rFonts w:ascii="Times New Roman" w:hAnsi="Times New Roman" w:cs="Times New Roman"/>
          <w:sz w:val="24"/>
          <w:szCs w:val="24"/>
          <w:shd w:val="clear" w:color="auto" w:fill="FFFFFF"/>
        </w:rPr>
        <w:t>2018 m.</w:t>
      </w:r>
      <w:r w:rsidR="003A3044" w:rsidRPr="00755697">
        <w:rPr>
          <w:rFonts w:ascii="Times New Roman" w:hAnsi="Times New Roman" w:cs="Times New Roman"/>
          <w:sz w:val="24"/>
          <w:szCs w:val="24"/>
          <w:shd w:val="clear" w:color="auto" w:fill="FFFFFF"/>
        </w:rPr>
        <w:t xml:space="preserve"> </w:t>
      </w:r>
      <w:r w:rsidR="00E770A4" w:rsidRPr="00755697">
        <w:rPr>
          <w:rFonts w:ascii="Times New Roman" w:hAnsi="Times New Roman" w:cs="Times New Roman"/>
          <w:sz w:val="24"/>
          <w:szCs w:val="24"/>
          <w:shd w:val="clear" w:color="auto" w:fill="FFFFFF"/>
        </w:rPr>
        <w:t xml:space="preserve">m. </w:t>
      </w:r>
      <w:r w:rsidR="00E770A4" w:rsidRPr="00755697">
        <w:rPr>
          <w:rFonts w:ascii="Times New Roman" w:hAnsi="Times New Roman" w:cs="Times New Roman"/>
          <w:bCs/>
          <w:sz w:val="24"/>
          <w:szCs w:val="24"/>
          <w:shd w:val="clear" w:color="auto" w:fill="FFFFFF"/>
        </w:rPr>
        <w:t>lietuvių kalbos ir matematikos pagrindinio ugdymo pasiekimų rezultatai</w:t>
      </w:r>
      <w:r w:rsidR="008A5660" w:rsidRPr="00755697">
        <w:rPr>
          <w:rFonts w:ascii="Times New Roman" w:hAnsi="Times New Roman" w:cs="Times New Roman"/>
          <w:sz w:val="24"/>
          <w:szCs w:val="24"/>
          <w:shd w:val="clear" w:color="auto" w:fill="FFFFFF"/>
        </w:rPr>
        <w:t>:</w:t>
      </w:r>
      <w:r w:rsidR="00E770A4" w:rsidRPr="00755697">
        <w:rPr>
          <w:rFonts w:ascii="Times New Roman" w:hAnsi="Times New Roman" w:cs="Times New Roman"/>
          <w:sz w:val="24"/>
          <w:szCs w:val="24"/>
          <w:shd w:val="clear" w:color="auto" w:fill="FFFFFF"/>
        </w:rPr>
        <w:t xml:space="preserve"> lietuvių kalbos ir literatūros balų vidurkis 6,26, matematikos, balų vidurkis 3,04. </w:t>
      </w:r>
    </w:p>
    <w:p w14:paraId="19B92A79" w14:textId="3031DF57" w:rsidR="002E52EA" w:rsidRPr="00755697" w:rsidRDefault="002E52EA"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lastRenderedPageBreak/>
        <w:t>Atlikus 2017 m. ir 2019 m. lyginamąją pažangos pokyčių analizę pastebėta, kad 2019 m. 4 kl., 6 kl. ir 8 kl. mokinių rezultatai iš visų dalykų pagerėjo.</w:t>
      </w:r>
      <w:r w:rsidR="00386D40" w:rsidRPr="00755697">
        <w:rPr>
          <w:rFonts w:ascii="Times New Roman" w:hAnsi="Times New Roman" w:cs="Times New Roman"/>
          <w:sz w:val="24"/>
          <w:szCs w:val="24"/>
          <w:shd w:val="clear" w:color="auto" w:fill="FFFFFF"/>
        </w:rPr>
        <w:t xml:space="preserve"> II gimnazijos klasėse pagerėjo matematikos PUPP rezultatai, tačiau sumažėjo lietuvių kalbos ir literatūros rezultatai. </w:t>
      </w:r>
    </w:p>
    <w:p w14:paraId="6F9F2FB5" w14:textId="4CE34CD4" w:rsidR="002E52EA" w:rsidRPr="00755697" w:rsidRDefault="003A3044"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2019–</w:t>
      </w:r>
      <w:r w:rsidR="002E52EA" w:rsidRPr="00755697">
        <w:rPr>
          <w:rFonts w:ascii="Times New Roman" w:hAnsi="Times New Roman" w:cs="Times New Roman"/>
          <w:sz w:val="24"/>
          <w:szCs w:val="24"/>
          <w:shd w:val="clear" w:color="auto" w:fill="FFFFFF"/>
        </w:rPr>
        <w:t>2020 m. m. didesnį dėmesį atkreipti į skait</w:t>
      </w:r>
      <w:r w:rsidR="00386D40" w:rsidRPr="00755697">
        <w:rPr>
          <w:rFonts w:ascii="Times New Roman" w:hAnsi="Times New Roman" w:cs="Times New Roman"/>
          <w:sz w:val="24"/>
          <w:szCs w:val="24"/>
          <w:shd w:val="clear" w:color="auto" w:fill="FFFFFF"/>
        </w:rPr>
        <w:t>ymą ir rašymą 5, 7,</w:t>
      </w:r>
      <w:r w:rsidR="002E52EA" w:rsidRPr="00755697">
        <w:rPr>
          <w:rFonts w:ascii="Times New Roman" w:hAnsi="Times New Roman" w:cs="Times New Roman"/>
          <w:sz w:val="24"/>
          <w:szCs w:val="24"/>
          <w:shd w:val="clear" w:color="auto" w:fill="FFFFFF"/>
        </w:rPr>
        <w:t xml:space="preserve"> I</w:t>
      </w:r>
      <w:r w:rsidR="00386D40" w:rsidRPr="00755697">
        <w:rPr>
          <w:rFonts w:ascii="Times New Roman" w:hAnsi="Times New Roman" w:cs="Times New Roman"/>
          <w:sz w:val="24"/>
          <w:szCs w:val="24"/>
          <w:shd w:val="clear" w:color="auto" w:fill="FFFFFF"/>
        </w:rPr>
        <w:t>I gimnazijos</w:t>
      </w:r>
      <w:r w:rsidR="002E52EA" w:rsidRPr="00755697">
        <w:rPr>
          <w:rFonts w:ascii="Times New Roman" w:hAnsi="Times New Roman" w:cs="Times New Roman"/>
          <w:sz w:val="24"/>
          <w:szCs w:val="24"/>
          <w:shd w:val="clear" w:color="auto" w:fill="FFFFFF"/>
        </w:rPr>
        <w:t xml:space="preserve"> klasėse ir gamtamokslinį ugdymą 7, 8 klasė</w:t>
      </w:r>
      <w:r w:rsidR="00386D40" w:rsidRPr="00755697">
        <w:rPr>
          <w:rFonts w:ascii="Times New Roman" w:hAnsi="Times New Roman" w:cs="Times New Roman"/>
          <w:sz w:val="24"/>
          <w:szCs w:val="24"/>
          <w:shd w:val="clear" w:color="auto" w:fill="FFFFFF"/>
        </w:rPr>
        <w:t>je</w:t>
      </w:r>
      <w:r w:rsidR="002E52EA" w:rsidRPr="00755697">
        <w:rPr>
          <w:rFonts w:ascii="Times New Roman" w:hAnsi="Times New Roman" w:cs="Times New Roman"/>
          <w:sz w:val="24"/>
          <w:szCs w:val="24"/>
          <w:shd w:val="clear" w:color="auto" w:fill="FFFFFF"/>
        </w:rPr>
        <w:t xml:space="preserve">. </w:t>
      </w:r>
    </w:p>
    <w:p w14:paraId="4756E712" w14:textId="43CF248D" w:rsidR="00261D95" w:rsidRPr="00755697" w:rsidRDefault="00EE30B8"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Atlikus 2017</w:t>
      </w:r>
      <w:r w:rsidR="00471F07" w:rsidRPr="00755697">
        <w:rPr>
          <w:rFonts w:ascii="Times New Roman" w:hAnsi="Times New Roman" w:cs="Times New Roman"/>
          <w:sz w:val="24"/>
          <w:szCs w:val="24"/>
          <w:shd w:val="clear" w:color="auto" w:fill="FFFFFF"/>
        </w:rPr>
        <w:t xml:space="preserve"> m. ir 2019 m. </w:t>
      </w:r>
      <w:r w:rsidRPr="00755697">
        <w:rPr>
          <w:rFonts w:ascii="Times New Roman" w:hAnsi="Times New Roman" w:cs="Times New Roman"/>
          <w:sz w:val="24"/>
          <w:szCs w:val="24"/>
          <w:shd w:val="clear" w:color="auto" w:fill="FFFFFF"/>
        </w:rPr>
        <w:t xml:space="preserve">gimnazijos IV </w:t>
      </w:r>
      <w:r w:rsidR="00471F07" w:rsidRPr="00755697">
        <w:rPr>
          <w:rFonts w:ascii="Times New Roman" w:hAnsi="Times New Roman" w:cs="Times New Roman"/>
          <w:sz w:val="24"/>
          <w:szCs w:val="24"/>
          <w:shd w:val="clear" w:color="auto" w:fill="FFFFFF"/>
        </w:rPr>
        <w:t>klasių lyginamąją brandos egzaminų pažangos pokyčių analizę pastebėta, kad 2019 m. mokinių brandos egzaminų rezultatai page</w:t>
      </w:r>
      <w:r w:rsidR="00B96CFB" w:rsidRPr="00755697">
        <w:rPr>
          <w:rFonts w:ascii="Times New Roman" w:hAnsi="Times New Roman" w:cs="Times New Roman"/>
          <w:sz w:val="24"/>
          <w:szCs w:val="24"/>
          <w:shd w:val="clear" w:color="auto" w:fill="FFFFFF"/>
        </w:rPr>
        <w:t xml:space="preserve">rėjo iš anglų kalbos, istorijos, </w:t>
      </w:r>
      <w:r w:rsidR="00471F07" w:rsidRPr="00755697">
        <w:rPr>
          <w:rFonts w:ascii="Times New Roman" w:hAnsi="Times New Roman" w:cs="Times New Roman"/>
          <w:sz w:val="24"/>
          <w:szCs w:val="24"/>
          <w:shd w:val="clear" w:color="auto" w:fill="FFFFFF"/>
        </w:rPr>
        <w:t xml:space="preserve">tačiau sumažėjo </w:t>
      </w:r>
      <w:r w:rsidR="00B96CFB" w:rsidRPr="00755697">
        <w:rPr>
          <w:rFonts w:ascii="Times New Roman" w:hAnsi="Times New Roman" w:cs="Times New Roman"/>
          <w:sz w:val="24"/>
          <w:szCs w:val="24"/>
          <w:shd w:val="clear" w:color="auto" w:fill="FFFFFF"/>
        </w:rPr>
        <w:t xml:space="preserve">matematikos, lietuvių kalbos ir literatūros, </w:t>
      </w:r>
      <w:r w:rsidR="00471F07" w:rsidRPr="00755697">
        <w:rPr>
          <w:rFonts w:ascii="Times New Roman" w:hAnsi="Times New Roman" w:cs="Times New Roman"/>
          <w:sz w:val="24"/>
          <w:szCs w:val="24"/>
          <w:shd w:val="clear" w:color="auto" w:fill="FFFFFF"/>
        </w:rPr>
        <w:t>bi</w:t>
      </w:r>
      <w:r w:rsidR="00B96CFB" w:rsidRPr="00755697">
        <w:rPr>
          <w:rFonts w:ascii="Times New Roman" w:hAnsi="Times New Roman" w:cs="Times New Roman"/>
          <w:sz w:val="24"/>
          <w:szCs w:val="24"/>
          <w:shd w:val="clear" w:color="auto" w:fill="FFFFFF"/>
        </w:rPr>
        <w:t xml:space="preserve">ologijos, fizikos, geografijos </w:t>
      </w:r>
      <w:r w:rsidR="00471F07" w:rsidRPr="00755697">
        <w:rPr>
          <w:rFonts w:ascii="Times New Roman" w:hAnsi="Times New Roman" w:cs="Times New Roman"/>
          <w:sz w:val="24"/>
          <w:szCs w:val="24"/>
          <w:shd w:val="clear" w:color="auto" w:fill="FFFFFF"/>
        </w:rPr>
        <w:t xml:space="preserve">rezultatai. </w:t>
      </w:r>
      <w:r w:rsidR="00126065" w:rsidRPr="00755697">
        <w:rPr>
          <w:rFonts w:ascii="Times New Roman" w:hAnsi="Times New Roman" w:cs="Times New Roman"/>
          <w:sz w:val="24"/>
          <w:szCs w:val="24"/>
          <w:shd w:val="clear" w:color="auto" w:fill="FFFFFF"/>
        </w:rPr>
        <w:t>16 gimnazijos mokinių neišlaikė matemat</w:t>
      </w:r>
      <w:r w:rsidRPr="00755697">
        <w:rPr>
          <w:rFonts w:ascii="Times New Roman" w:hAnsi="Times New Roman" w:cs="Times New Roman"/>
          <w:sz w:val="24"/>
          <w:szCs w:val="24"/>
          <w:shd w:val="clear" w:color="auto" w:fill="FFFFFF"/>
        </w:rPr>
        <w:t>ikos valstybinio egzamino.</w:t>
      </w:r>
      <w:r w:rsidR="00413F3D" w:rsidRPr="00755697">
        <w:rPr>
          <w:rFonts w:ascii="Times New Roman" w:hAnsi="Times New Roman" w:cs="Times New Roman"/>
          <w:sz w:val="24"/>
          <w:szCs w:val="24"/>
          <w:shd w:val="clear" w:color="auto" w:fill="FFFFFF"/>
        </w:rPr>
        <w:t xml:space="preserve"> Siekiant gerinti matematikos ugdymo kokybę 5 kl., 6 kl., 7 kl., 8 kl., II kl., III kl., IV kl. yra skiriama viena papildoma matematikos ilgalaikė konsultacija kiekvienai klasei, diferencijuojant pagal mokinių gebėjimus.</w:t>
      </w:r>
    </w:p>
    <w:p w14:paraId="6BEB7AF9" w14:textId="20797872" w:rsidR="00261D95" w:rsidRPr="00755697" w:rsidRDefault="00261D95" w:rsidP="003A3044">
      <w:pPr>
        <w:tabs>
          <w:tab w:val="left" w:pos="680"/>
        </w:tabs>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shd w:val="clear" w:color="auto" w:fill="FFFFFF"/>
        </w:rPr>
        <w:t xml:space="preserve">2019 m. </w:t>
      </w:r>
      <w:r w:rsidR="003A3044" w:rsidRPr="00755697">
        <w:rPr>
          <w:rFonts w:ascii="Times New Roman" w:hAnsi="Times New Roman" w:cs="Times New Roman"/>
          <w:sz w:val="24"/>
          <w:szCs w:val="24"/>
          <w:shd w:val="clear" w:color="auto" w:fill="FFFFFF"/>
        </w:rPr>
        <w:t>iš gimnazijos</w:t>
      </w:r>
      <w:r w:rsidR="00413F3D" w:rsidRPr="00755697">
        <w:rPr>
          <w:rFonts w:ascii="Times New Roman" w:hAnsi="Times New Roman" w:cs="Times New Roman"/>
          <w:sz w:val="24"/>
          <w:szCs w:val="24"/>
          <w:shd w:val="clear" w:color="auto" w:fill="FFFFFF"/>
        </w:rPr>
        <w:t xml:space="preserve"> IV klasių mokinių 18</w:t>
      </w:r>
      <w:r w:rsidRPr="00755697">
        <w:rPr>
          <w:rFonts w:ascii="Times New Roman" w:hAnsi="Times New Roman" w:cs="Times New Roman"/>
          <w:sz w:val="24"/>
          <w:szCs w:val="24"/>
          <w:shd w:val="clear" w:color="auto" w:fill="FFFFFF"/>
        </w:rPr>
        <w:t xml:space="preserve"> tęsia mokslus </w:t>
      </w:r>
      <w:r w:rsidR="00A86B17" w:rsidRPr="00755697">
        <w:rPr>
          <w:rFonts w:ascii="Times New Roman" w:hAnsi="Times New Roman" w:cs="Times New Roman"/>
          <w:sz w:val="24"/>
          <w:szCs w:val="24"/>
          <w:shd w:val="clear" w:color="auto" w:fill="FFFFFF"/>
        </w:rPr>
        <w:t xml:space="preserve">aukštosiose </w:t>
      </w:r>
      <w:r w:rsidR="00EA4AF8" w:rsidRPr="00755697">
        <w:rPr>
          <w:rFonts w:ascii="Times New Roman" w:hAnsi="Times New Roman" w:cs="Times New Roman"/>
          <w:sz w:val="24"/>
          <w:szCs w:val="24"/>
          <w:shd w:val="clear" w:color="auto" w:fill="FFFFFF"/>
        </w:rPr>
        <w:t>mokyklose</w:t>
      </w:r>
      <w:r w:rsidR="00413F3D" w:rsidRPr="00755697">
        <w:rPr>
          <w:rFonts w:ascii="Times New Roman" w:hAnsi="Times New Roman" w:cs="Times New Roman"/>
          <w:sz w:val="24"/>
          <w:szCs w:val="24"/>
          <w:shd w:val="clear" w:color="auto" w:fill="FFFFFF"/>
        </w:rPr>
        <w:t>, 4</w:t>
      </w:r>
      <w:r w:rsidR="00535425" w:rsidRPr="00755697">
        <w:rPr>
          <w:rFonts w:ascii="Times New Roman" w:hAnsi="Times New Roman" w:cs="Times New Roman"/>
          <w:sz w:val="24"/>
          <w:szCs w:val="24"/>
          <w:shd w:val="clear" w:color="auto" w:fill="FFFFFF"/>
        </w:rPr>
        <w:t xml:space="preserve"> </w:t>
      </w:r>
      <w:r w:rsidR="00413F3D" w:rsidRPr="00755697">
        <w:rPr>
          <w:rFonts w:ascii="Times New Roman" w:hAnsi="Times New Roman" w:cs="Times New Roman"/>
          <w:sz w:val="24"/>
          <w:szCs w:val="24"/>
          <w:lang w:eastAsia="lt-LT"/>
        </w:rPr>
        <w:t>–</w:t>
      </w:r>
      <w:r w:rsidR="00413F3D" w:rsidRPr="00755697">
        <w:rPr>
          <w:rFonts w:ascii="Times New Roman" w:hAnsi="Times New Roman" w:cs="Times New Roman"/>
          <w:sz w:val="24"/>
          <w:szCs w:val="24"/>
          <w:shd w:val="clear" w:color="auto" w:fill="FFFFFF"/>
        </w:rPr>
        <w:t xml:space="preserve"> </w:t>
      </w:r>
      <w:r w:rsidR="00A86B17" w:rsidRPr="00755697">
        <w:rPr>
          <w:rFonts w:ascii="Times New Roman" w:hAnsi="Times New Roman" w:cs="Times New Roman"/>
          <w:sz w:val="24"/>
          <w:szCs w:val="24"/>
          <w:shd w:val="clear" w:color="auto" w:fill="FFFFFF"/>
        </w:rPr>
        <w:t>pasirinko savanori</w:t>
      </w:r>
      <w:r w:rsidR="00413F3D" w:rsidRPr="00755697">
        <w:rPr>
          <w:rFonts w:ascii="Times New Roman" w:hAnsi="Times New Roman" w:cs="Times New Roman"/>
          <w:sz w:val="24"/>
          <w:szCs w:val="24"/>
          <w:shd w:val="clear" w:color="auto" w:fill="FFFFFF"/>
        </w:rPr>
        <w:t>šką tarnybą krašto apsaugoje, 2</w:t>
      </w:r>
      <w:r w:rsidR="00535425" w:rsidRPr="00755697">
        <w:rPr>
          <w:rFonts w:ascii="Times New Roman" w:hAnsi="Times New Roman" w:cs="Times New Roman"/>
          <w:sz w:val="24"/>
          <w:szCs w:val="24"/>
          <w:shd w:val="clear" w:color="auto" w:fill="FFFFFF"/>
        </w:rPr>
        <w:t xml:space="preserve"> </w:t>
      </w:r>
      <w:r w:rsidR="00413F3D" w:rsidRPr="00755697">
        <w:rPr>
          <w:rFonts w:ascii="Times New Roman" w:hAnsi="Times New Roman" w:cs="Times New Roman"/>
          <w:sz w:val="24"/>
          <w:szCs w:val="24"/>
          <w:lang w:eastAsia="lt-LT"/>
        </w:rPr>
        <w:t>–</w:t>
      </w:r>
      <w:r w:rsidR="00535425" w:rsidRPr="00755697">
        <w:rPr>
          <w:rFonts w:ascii="Times New Roman" w:hAnsi="Times New Roman" w:cs="Times New Roman"/>
          <w:sz w:val="24"/>
          <w:szCs w:val="24"/>
          <w:lang w:eastAsia="lt-LT"/>
        </w:rPr>
        <w:t xml:space="preserve"> </w:t>
      </w:r>
      <w:r w:rsidR="00A86B17" w:rsidRPr="00755697">
        <w:rPr>
          <w:rFonts w:ascii="Times New Roman" w:hAnsi="Times New Roman" w:cs="Times New Roman"/>
          <w:sz w:val="24"/>
          <w:szCs w:val="24"/>
          <w:shd w:val="clear" w:color="auto" w:fill="FFFFFF"/>
        </w:rPr>
        <w:t>mok</w:t>
      </w:r>
      <w:r w:rsidR="00EA4AF8" w:rsidRPr="00755697">
        <w:rPr>
          <w:rFonts w:ascii="Times New Roman" w:hAnsi="Times New Roman" w:cs="Times New Roman"/>
          <w:sz w:val="24"/>
          <w:szCs w:val="24"/>
          <w:shd w:val="clear" w:color="auto" w:fill="FFFFFF"/>
        </w:rPr>
        <w:t>osi</w:t>
      </w:r>
      <w:r w:rsidR="00A86B17" w:rsidRPr="00755697">
        <w:rPr>
          <w:rFonts w:ascii="Times New Roman" w:hAnsi="Times New Roman" w:cs="Times New Roman"/>
          <w:sz w:val="24"/>
          <w:szCs w:val="24"/>
          <w:shd w:val="clear" w:color="auto" w:fill="FFFFFF"/>
        </w:rPr>
        <w:t xml:space="preserve"> profesinėse mokyklose. </w:t>
      </w:r>
    </w:p>
    <w:p w14:paraId="5A02AD8A" w14:textId="137A3760" w:rsidR="00F3339A" w:rsidRPr="00755697" w:rsidRDefault="002E52EA" w:rsidP="003A3044">
      <w:pPr>
        <w:tabs>
          <w:tab w:val="left" w:pos="680"/>
        </w:tabs>
        <w:spacing w:after="0"/>
        <w:ind w:firstLine="567"/>
        <w:jc w:val="both"/>
        <w:rPr>
          <w:rFonts w:ascii="Times New Roman" w:hAnsi="Times New Roman" w:cs="Times New Roman"/>
          <w:sz w:val="24"/>
          <w:szCs w:val="24"/>
          <w:lang w:eastAsia="lt-LT"/>
        </w:rPr>
      </w:pPr>
      <w:r w:rsidRPr="00755697">
        <w:rPr>
          <w:rFonts w:ascii="Times New Roman" w:hAnsi="Times New Roman" w:cs="Times New Roman"/>
          <w:sz w:val="24"/>
          <w:szCs w:val="24"/>
          <w:lang w:eastAsia="lt-LT"/>
        </w:rPr>
        <w:t>Iš Ugdymo plane mokinio ugdymo poreikiams tenkinti bei mokymosi pasiekimams gerinti skirtų valandų 1</w:t>
      </w:r>
      <w:r w:rsidR="00413F3D" w:rsidRPr="00755697">
        <w:rPr>
          <w:rFonts w:ascii="Times New Roman" w:hAnsi="Times New Roman" w:cs="Times New Roman"/>
          <w:sz w:val="24"/>
          <w:szCs w:val="24"/>
          <w:lang w:eastAsia="lt-LT"/>
        </w:rPr>
        <w:t>–</w:t>
      </w:r>
      <w:r w:rsidRPr="00755697">
        <w:rPr>
          <w:rFonts w:ascii="Times New Roman" w:hAnsi="Times New Roman" w:cs="Times New Roman"/>
          <w:sz w:val="24"/>
          <w:szCs w:val="24"/>
          <w:lang w:eastAsia="lt-LT"/>
        </w:rPr>
        <w:t>4, 5–8 ir I–II klasių mokiniams buvo skirt</w:t>
      </w:r>
      <w:r w:rsidR="00743CE8" w:rsidRPr="00755697">
        <w:rPr>
          <w:rFonts w:ascii="Times New Roman" w:hAnsi="Times New Roman" w:cs="Times New Roman"/>
          <w:sz w:val="24"/>
          <w:szCs w:val="24"/>
          <w:lang w:eastAsia="lt-LT"/>
        </w:rPr>
        <w:t>os</w:t>
      </w:r>
      <w:r w:rsidRPr="00755697">
        <w:rPr>
          <w:rFonts w:ascii="Times New Roman" w:hAnsi="Times New Roman" w:cs="Times New Roman"/>
          <w:sz w:val="24"/>
          <w:szCs w:val="24"/>
          <w:lang w:eastAsia="lt-LT"/>
        </w:rPr>
        <w:t xml:space="preserve"> </w:t>
      </w:r>
      <w:r w:rsidR="0021641A" w:rsidRPr="00755697">
        <w:rPr>
          <w:rFonts w:ascii="Times New Roman" w:hAnsi="Times New Roman" w:cs="Times New Roman"/>
          <w:sz w:val="24"/>
          <w:szCs w:val="24"/>
          <w:lang w:eastAsia="lt-LT"/>
        </w:rPr>
        <w:t>8</w:t>
      </w:r>
      <w:r w:rsidRPr="00755697">
        <w:rPr>
          <w:rFonts w:ascii="Times New Roman" w:hAnsi="Times New Roman" w:cs="Times New Roman"/>
          <w:sz w:val="24"/>
          <w:szCs w:val="24"/>
          <w:lang w:eastAsia="lt-LT"/>
        </w:rPr>
        <w:t xml:space="preserve"> valandos: choreografijos ugdymui 2 kl., mokymosi pasiekimams gerinti bei mokymosi pagalbai te</w:t>
      </w:r>
      <w:r w:rsidR="00EA4AF8" w:rsidRPr="00755697">
        <w:rPr>
          <w:rFonts w:ascii="Times New Roman" w:hAnsi="Times New Roman" w:cs="Times New Roman"/>
          <w:sz w:val="24"/>
          <w:szCs w:val="24"/>
          <w:lang w:eastAsia="lt-LT"/>
        </w:rPr>
        <w:t>ikti</w:t>
      </w:r>
      <w:r w:rsidR="005F4D4B" w:rsidRPr="00755697">
        <w:rPr>
          <w:rFonts w:ascii="Times New Roman" w:hAnsi="Times New Roman" w:cs="Times New Roman"/>
          <w:sz w:val="24"/>
          <w:szCs w:val="24"/>
          <w:lang w:eastAsia="lt-LT"/>
        </w:rPr>
        <w:t xml:space="preserve"> skirta</w:t>
      </w:r>
      <w:r w:rsidR="00EA4AF8" w:rsidRPr="00755697">
        <w:rPr>
          <w:rFonts w:ascii="Times New Roman" w:hAnsi="Times New Roman" w:cs="Times New Roman"/>
          <w:sz w:val="24"/>
          <w:szCs w:val="24"/>
          <w:lang w:eastAsia="lt-LT"/>
        </w:rPr>
        <w:t xml:space="preserve"> po 1 val.: I </w:t>
      </w:r>
      <w:r w:rsidRPr="00755697">
        <w:rPr>
          <w:rFonts w:ascii="Times New Roman" w:hAnsi="Times New Roman" w:cs="Times New Roman"/>
          <w:sz w:val="24"/>
          <w:szCs w:val="24"/>
          <w:lang w:eastAsia="lt-LT"/>
        </w:rPr>
        <w:t>kl. lietuvių k. turintiems mokymosi s</w:t>
      </w:r>
      <w:r w:rsidR="00EA4AF8" w:rsidRPr="00755697">
        <w:rPr>
          <w:rFonts w:ascii="Times New Roman" w:hAnsi="Times New Roman" w:cs="Times New Roman"/>
          <w:sz w:val="24"/>
          <w:szCs w:val="24"/>
          <w:lang w:eastAsia="lt-LT"/>
        </w:rPr>
        <w:t>unku</w:t>
      </w:r>
      <w:r w:rsidR="00425F0F" w:rsidRPr="00755697">
        <w:rPr>
          <w:rFonts w:ascii="Times New Roman" w:hAnsi="Times New Roman" w:cs="Times New Roman"/>
          <w:sz w:val="24"/>
          <w:szCs w:val="24"/>
          <w:lang w:eastAsia="lt-LT"/>
        </w:rPr>
        <w:t>mų</w:t>
      </w:r>
      <w:r w:rsidR="00EA4AF8" w:rsidRPr="00755697">
        <w:rPr>
          <w:rFonts w:ascii="Times New Roman" w:hAnsi="Times New Roman" w:cs="Times New Roman"/>
          <w:sz w:val="24"/>
          <w:szCs w:val="24"/>
          <w:lang w:eastAsia="lt-LT"/>
        </w:rPr>
        <w:t>, I kl.</w:t>
      </w:r>
      <w:r w:rsidRPr="00755697">
        <w:rPr>
          <w:rFonts w:ascii="Times New Roman" w:hAnsi="Times New Roman" w:cs="Times New Roman"/>
          <w:sz w:val="24"/>
          <w:szCs w:val="24"/>
          <w:lang w:eastAsia="lt-LT"/>
        </w:rPr>
        <w:t xml:space="preserve"> matematikos žini</w:t>
      </w:r>
      <w:r w:rsidR="00425F0F" w:rsidRPr="00755697">
        <w:rPr>
          <w:rFonts w:ascii="Times New Roman" w:hAnsi="Times New Roman" w:cs="Times New Roman"/>
          <w:sz w:val="24"/>
          <w:szCs w:val="24"/>
          <w:lang w:eastAsia="lt-LT"/>
        </w:rPr>
        <w:t>oms</w:t>
      </w:r>
      <w:r w:rsidRPr="00755697">
        <w:rPr>
          <w:rFonts w:ascii="Times New Roman" w:hAnsi="Times New Roman" w:cs="Times New Roman"/>
          <w:sz w:val="24"/>
          <w:szCs w:val="24"/>
          <w:lang w:eastAsia="lt-LT"/>
        </w:rPr>
        <w:t xml:space="preserve"> gili</w:t>
      </w:r>
      <w:r w:rsidR="00425F0F" w:rsidRPr="00755697">
        <w:rPr>
          <w:rFonts w:ascii="Times New Roman" w:hAnsi="Times New Roman" w:cs="Times New Roman"/>
          <w:sz w:val="24"/>
          <w:szCs w:val="24"/>
          <w:lang w:eastAsia="lt-LT"/>
        </w:rPr>
        <w:t>nti</w:t>
      </w:r>
      <w:r w:rsidRPr="00755697">
        <w:rPr>
          <w:rFonts w:ascii="Times New Roman" w:hAnsi="Times New Roman" w:cs="Times New Roman"/>
          <w:b/>
          <w:sz w:val="24"/>
          <w:szCs w:val="24"/>
          <w:lang w:eastAsia="lt-LT"/>
        </w:rPr>
        <w:t xml:space="preserve">, </w:t>
      </w:r>
      <w:r w:rsidRPr="00755697">
        <w:rPr>
          <w:rFonts w:ascii="Times New Roman" w:hAnsi="Times New Roman" w:cs="Times New Roman"/>
          <w:sz w:val="24"/>
          <w:szCs w:val="24"/>
          <w:lang w:eastAsia="lt-LT"/>
        </w:rPr>
        <w:t xml:space="preserve">II klasei chemijos tyrimams, fizikos </w:t>
      </w:r>
      <w:proofErr w:type="spellStart"/>
      <w:r w:rsidRPr="00755697">
        <w:rPr>
          <w:rFonts w:ascii="Times New Roman" w:hAnsi="Times New Roman" w:cs="Times New Roman"/>
          <w:sz w:val="24"/>
          <w:szCs w:val="24"/>
          <w:lang w:eastAsia="lt-LT"/>
        </w:rPr>
        <w:t>olimpiadinių</w:t>
      </w:r>
      <w:proofErr w:type="spellEnd"/>
      <w:r w:rsidRPr="00755697">
        <w:rPr>
          <w:rFonts w:ascii="Times New Roman" w:hAnsi="Times New Roman" w:cs="Times New Roman"/>
          <w:sz w:val="24"/>
          <w:szCs w:val="24"/>
          <w:lang w:eastAsia="lt-LT"/>
        </w:rPr>
        <w:t xml:space="preserve"> uždavinių sprendimui, IT programavimui; </w:t>
      </w:r>
      <w:r w:rsidR="00B148B7" w:rsidRPr="00755697">
        <w:rPr>
          <w:rFonts w:ascii="Times New Roman" w:hAnsi="Times New Roman" w:cs="Times New Roman"/>
          <w:sz w:val="24"/>
          <w:szCs w:val="24"/>
          <w:lang w:eastAsia="lt-LT"/>
        </w:rPr>
        <w:t>dalijimui į grup</w:t>
      </w:r>
      <w:r w:rsidR="00425F0F" w:rsidRPr="00755697">
        <w:rPr>
          <w:rFonts w:ascii="Times New Roman" w:hAnsi="Times New Roman" w:cs="Times New Roman"/>
          <w:sz w:val="24"/>
          <w:szCs w:val="24"/>
          <w:lang w:eastAsia="lt-LT"/>
        </w:rPr>
        <w:t>e</w:t>
      </w:r>
      <w:r w:rsidR="00B148B7" w:rsidRPr="00755697">
        <w:rPr>
          <w:rFonts w:ascii="Times New Roman" w:hAnsi="Times New Roman" w:cs="Times New Roman"/>
          <w:sz w:val="24"/>
          <w:szCs w:val="24"/>
          <w:lang w:eastAsia="lt-LT"/>
        </w:rPr>
        <w:t xml:space="preserve">s 33,5 </w:t>
      </w:r>
      <w:r w:rsidRPr="00755697">
        <w:rPr>
          <w:rFonts w:ascii="Times New Roman" w:hAnsi="Times New Roman" w:cs="Times New Roman"/>
          <w:sz w:val="24"/>
          <w:szCs w:val="24"/>
          <w:lang w:eastAsia="lt-LT"/>
        </w:rPr>
        <w:t>val.: dorinio ugdymo, informatikos, užsienio kalbų mokymui ir technologijoms. III–IV klasėse 12 val. skiriamos pasirenkamiesiems dalykams (informacinėms technologijoms – 4 val., braižybai – 1 val., užsienio kalboms – 4 val., ekonomikai ir verslumui – 1 val., te</w:t>
      </w:r>
      <w:r w:rsidR="003A3044" w:rsidRPr="00755697">
        <w:rPr>
          <w:rFonts w:ascii="Times New Roman" w:hAnsi="Times New Roman" w:cs="Times New Roman"/>
          <w:sz w:val="24"/>
          <w:szCs w:val="24"/>
          <w:lang w:eastAsia="lt-LT"/>
        </w:rPr>
        <w:t>isei - 1 val., etninei kultūra –</w:t>
      </w:r>
      <w:r w:rsidRPr="00755697">
        <w:rPr>
          <w:rFonts w:ascii="Times New Roman" w:hAnsi="Times New Roman" w:cs="Times New Roman"/>
          <w:sz w:val="24"/>
          <w:szCs w:val="24"/>
          <w:lang w:eastAsia="lt-LT"/>
        </w:rPr>
        <w:t xml:space="preserve"> 1 val.,), 16 valandų skiriama moduliams (lietuvių k., anglų k., matematikos, istorijos, biologijos, fizikos, chemijos, informacinėms technologijoms). Mokykla skiria didelį dėmesį pagalbos teikimui mokiniams</w:t>
      </w:r>
      <w:r w:rsidR="00743CE8" w:rsidRPr="00755697">
        <w:rPr>
          <w:rFonts w:ascii="Times New Roman" w:hAnsi="Times New Roman" w:cs="Times New Roman"/>
          <w:sz w:val="24"/>
          <w:szCs w:val="24"/>
          <w:lang w:eastAsia="lt-LT"/>
        </w:rPr>
        <w:t>, nedalyvavusiems</w:t>
      </w:r>
      <w:r w:rsidRPr="00755697">
        <w:rPr>
          <w:rFonts w:ascii="Times New Roman" w:hAnsi="Times New Roman" w:cs="Times New Roman"/>
          <w:sz w:val="24"/>
          <w:szCs w:val="24"/>
          <w:lang w:eastAsia="lt-LT"/>
        </w:rPr>
        <w:t xml:space="preserve"> pamokose dėl ligos, papildomam darbui su gabiaisiais mokiniais, besiruošiantiems olimpiadoms ar konkursams. </w:t>
      </w:r>
      <w:r w:rsidRPr="00755697">
        <w:rPr>
          <w:rFonts w:ascii="Times New Roman" w:eastAsia="Times New Roman" w:hAnsi="Times New Roman" w:cs="Times New Roman"/>
          <w:sz w:val="24"/>
          <w:szCs w:val="24"/>
          <w:lang w:eastAsia="lt-LT"/>
        </w:rPr>
        <w:t>M</w:t>
      </w:r>
      <w:r w:rsidRPr="00755697">
        <w:rPr>
          <w:rFonts w:ascii="Times New Roman" w:hAnsi="Times New Roman" w:cs="Times New Roman"/>
          <w:sz w:val="24"/>
          <w:szCs w:val="24"/>
          <w:lang w:eastAsia="lt-LT"/>
        </w:rPr>
        <w:t xml:space="preserve">okytojai teikia mokiniams trumpalaikes konsultacijas, pagal gimnazijos direktorės patvirtintą tvarką. </w:t>
      </w:r>
    </w:p>
    <w:p w14:paraId="2D957015" w14:textId="74829D6B" w:rsidR="00F3339A" w:rsidRPr="00755697" w:rsidRDefault="002E52EA" w:rsidP="003A3044">
      <w:pPr>
        <w:spacing w:after="0"/>
        <w:ind w:firstLine="567"/>
        <w:jc w:val="both"/>
        <w:rPr>
          <w:rFonts w:ascii="Times New Roman" w:eastAsia="Times New Roman" w:hAnsi="Times New Roman" w:cs="Times New Roman"/>
          <w:sz w:val="24"/>
          <w:szCs w:val="24"/>
          <w:lang w:eastAsia="lt-LT"/>
        </w:rPr>
      </w:pPr>
      <w:r w:rsidRPr="00755697">
        <w:rPr>
          <w:rFonts w:ascii="Times New Roman" w:hAnsi="Times New Roman" w:cs="Times New Roman"/>
          <w:sz w:val="24"/>
          <w:szCs w:val="24"/>
          <w:lang w:eastAsia="lt-LT"/>
        </w:rPr>
        <w:t>Atsižvelg</w:t>
      </w:r>
      <w:r w:rsidR="00B276D4" w:rsidRPr="00755697">
        <w:rPr>
          <w:rFonts w:ascii="Times New Roman" w:hAnsi="Times New Roman" w:cs="Times New Roman"/>
          <w:sz w:val="24"/>
          <w:szCs w:val="24"/>
          <w:lang w:eastAsia="lt-LT"/>
        </w:rPr>
        <w:t>us</w:t>
      </w:r>
      <w:r w:rsidRPr="00755697">
        <w:rPr>
          <w:rFonts w:ascii="Times New Roman" w:hAnsi="Times New Roman" w:cs="Times New Roman"/>
          <w:sz w:val="24"/>
          <w:szCs w:val="24"/>
          <w:lang w:eastAsia="lt-LT"/>
        </w:rPr>
        <w:t xml:space="preserve"> į mokinių pageidavimus, mokytojų pasiūlytas programas, </w:t>
      </w:r>
      <w:r w:rsidR="004B38AB" w:rsidRPr="00755697">
        <w:rPr>
          <w:rFonts w:ascii="Times New Roman" w:hAnsi="Times New Roman" w:cs="Times New Roman"/>
          <w:sz w:val="24"/>
          <w:szCs w:val="24"/>
          <w:lang w:eastAsia="lt-LT"/>
        </w:rPr>
        <w:t>g</w:t>
      </w:r>
      <w:r w:rsidRPr="00755697">
        <w:rPr>
          <w:rFonts w:ascii="Times New Roman" w:hAnsi="Times New Roman" w:cs="Times New Roman"/>
          <w:sz w:val="24"/>
          <w:szCs w:val="24"/>
          <w:lang w:eastAsia="lt-LT"/>
        </w:rPr>
        <w:t>imnazijos tradicijas,</w:t>
      </w:r>
      <w:r w:rsidR="00B276D4" w:rsidRPr="00755697">
        <w:rPr>
          <w:rFonts w:ascii="Times New Roman" w:hAnsi="Times New Roman" w:cs="Times New Roman"/>
          <w:sz w:val="24"/>
          <w:szCs w:val="24"/>
          <w:lang w:eastAsia="lt-LT"/>
        </w:rPr>
        <w:t xml:space="preserve"> į</w:t>
      </w:r>
      <w:r w:rsidRPr="00755697">
        <w:rPr>
          <w:rFonts w:ascii="Times New Roman" w:hAnsi="Times New Roman" w:cs="Times New Roman"/>
          <w:sz w:val="24"/>
          <w:szCs w:val="24"/>
          <w:lang w:eastAsia="lt-LT"/>
        </w:rPr>
        <w:t xml:space="preserve"> turimas mokinio krepšelio lėšas i</w:t>
      </w:r>
      <w:r w:rsidR="005F4D4B" w:rsidRPr="00755697">
        <w:rPr>
          <w:rFonts w:ascii="Times New Roman" w:hAnsi="Times New Roman" w:cs="Times New Roman"/>
          <w:sz w:val="24"/>
          <w:szCs w:val="24"/>
          <w:lang w:eastAsia="lt-LT"/>
        </w:rPr>
        <w:t>š 33</w:t>
      </w:r>
      <w:r w:rsidRPr="00755697">
        <w:rPr>
          <w:rFonts w:ascii="Times New Roman" w:hAnsi="Times New Roman" w:cs="Times New Roman"/>
          <w:sz w:val="24"/>
          <w:szCs w:val="24"/>
          <w:lang w:eastAsia="lt-LT"/>
        </w:rPr>
        <w:t xml:space="preserve"> galimų valandų</w:t>
      </w:r>
      <w:r w:rsidRPr="00755697">
        <w:rPr>
          <w:rFonts w:ascii="Times New Roman" w:eastAsia="Times New Roman" w:hAnsi="Times New Roman" w:cs="Times New Roman"/>
          <w:sz w:val="24"/>
          <w:szCs w:val="24"/>
          <w:lang w:eastAsia="lt-LT"/>
        </w:rPr>
        <w:t xml:space="preserve"> neformaliajam švietimui </w:t>
      </w:r>
      <w:r w:rsidRPr="00755697">
        <w:rPr>
          <w:rFonts w:ascii="Times New Roman" w:hAnsi="Times New Roman" w:cs="Times New Roman"/>
          <w:sz w:val="24"/>
          <w:szCs w:val="24"/>
          <w:lang w:eastAsia="lt-LT"/>
        </w:rPr>
        <w:t>išnaudot</w:t>
      </w:r>
      <w:r w:rsidR="005B5855" w:rsidRPr="00755697">
        <w:rPr>
          <w:rFonts w:ascii="Times New Roman" w:hAnsi="Times New Roman" w:cs="Times New Roman"/>
          <w:sz w:val="24"/>
          <w:szCs w:val="24"/>
          <w:lang w:eastAsia="lt-LT"/>
        </w:rPr>
        <w:t>a</w:t>
      </w:r>
      <w:r w:rsidRPr="00755697">
        <w:rPr>
          <w:rFonts w:ascii="Times New Roman" w:hAnsi="Times New Roman" w:cs="Times New Roman"/>
          <w:sz w:val="24"/>
          <w:szCs w:val="24"/>
          <w:lang w:eastAsia="lt-LT"/>
        </w:rPr>
        <w:t xml:space="preserve"> </w:t>
      </w:r>
      <w:r w:rsidR="005F4D4B" w:rsidRPr="00755697">
        <w:rPr>
          <w:rFonts w:ascii="Times New Roman" w:hAnsi="Times New Roman" w:cs="Times New Roman"/>
          <w:sz w:val="24"/>
          <w:szCs w:val="24"/>
          <w:lang w:eastAsia="lt-LT"/>
        </w:rPr>
        <w:t>100 proc.</w:t>
      </w:r>
      <w:r w:rsidR="005F4D4B" w:rsidRPr="00755697">
        <w:rPr>
          <w:rFonts w:ascii="Times New Roman" w:eastAsia="Times New Roman" w:hAnsi="Times New Roman" w:cs="Times New Roman"/>
          <w:sz w:val="24"/>
          <w:szCs w:val="24"/>
          <w:lang w:eastAsia="lt-LT"/>
        </w:rPr>
        <w:t xml:space="preserve"> </w:t>
      </w:r>
      <w:r w:rsidR="00B276D4" w:rsidRPr="00755697">
        <w:rPr>
          <w:rFonts w:ascii="Times New Roman" w:hAnsi="Times New Roman" w:cs="Times New Roman"/>
          <w:sz w:val="24"/>
          <w:szCs w:val="24"/>
          <w:lang w:eastAsia="lt-LT"/>
        </w:rPr>
        <w:t>v</w:t>
      </w:r>
      <w:r w:rsidR="005F4D4B" w:rsidRPr="00755697">
        <w:rPr>
          <w:rFonts w:ascii="Times New Roman" w:hAnsi="Times New Roman" w:cs="Times New Roman"/>
          <w:sz w:val="24"/>
          <w:szCs w:val="24"/>
          <w:lang w:eastAsia="lt-LT"/>
        </w:rPr>
        <w:t>alandų</w:t>
      </w:r>
      <w:r w:rsidR="005B5855" w:rsidRPr="00755697">
        <w:rPr>
          <w:rFonts w:ascii="Times New Roman" w:hAnsi="Times New Roman" w:cs="Times New Roman"/>
          <w:sz w:val="24"/>
          <w:szCs w:val="24"/>
          <w:lang w:eastAsia="lt-LT"/>
        </w:rPr>
        <w:t>,</w:t>
      </w:r>
      <w:r w:rsidRPr="00755697">
        <w:rPr>
          <w:rFonts w:ascii="Times New Roman" w:hAnsi="Times New Roman" w:cs="Times New Roman"/>
          <w:sz w:val="24"/>
          <w:szCs w:val="24"/>
          <w:lang w:eastAsia="lt-LT"/>
        </w:rPr>
        <w:t xml:space="preserve"> </w:t>
      </w:r>
      <w:r w:rsidR="005F4D4B" w:rsidRPr="00755697">
        <w:rPr>
          <w:rFonts w:ascii="Times New Roman" w:eastAsia="Times New Roman" w:hAnsi="Times New Roman" w:cs="Times New Roman"/>
          <w:sz w:val="24"/>
          <w:szCs w:val="24"/>
          <w:lang w:eastAsia="lt-LT"/>
        </w:rPr>
        <w:t xml:space="preserve">skirtų mokinių meninei, tiriamajai, sportinei veiklai. </w:t>
      </w:r>
      <w:r w:rsidRPr="00755697">
        <w:rPr>
          <w:rFonts w:ascii="Times New Roman" w:eastAsia="Times New Roman" w:hAnsi="Times New Roman" w:cs="Times New Roman"/>
          <w:sz w:val="24"/>
          <w:szCs w:val="24"/>
          <w:lang w:eastAsia="lt-LT"/>
        </w:rPr>
        <w:t xml:space="preserve"> </w:t>
      </w:r>
    </w:p>
    <w:p w14:paraId="7FAFAA34" w14:textId="6BCFF688" w:rsidR="002E52EA" w:rsidRPr="00755697" w:rsidRDefault="002E52EA" w:rsidP="003A3044">
      <w:pPr>
        <w:spacing w:after="0"/>
        <w:ind w:firstLine="567"/>
        <w:jc w:val="both"/>
        <w:rPr>
          <w:rFonts w:ascii="Times New Roman" w:hAnsi="Times New Roman" w:cs="Times New Roman"/>
          <w:sz w:val="24"/>
          <w:szCs w:val="24"/>
          <w:lang w:eastAsia="lt-LT"/>
        </w:rPr>
      </w:pPr>
      <w:r w:rsidRPr="00755697">
        <w:rPr>
          <w:rFonts w:ascii="Times New Roman" w:hAnsi="Times New Roman" w:cs="Times New Roman"/>
          <w:sz w:val="24"/>
          <w:szCs w:val="24"/>
          <w:lang w:eastAsia="lt-LT"/>
        </w:rPr>
        <w:t xml:space="preserve">Siekdama kiekvieno mokinio pažangos ir socialinės emocinės brandos, </w:t>
      </w:r>
      <w:r w:rsidR="004B38AB" w:rsidRPr="00755697">
        <w:rPr>
          <w:rFonts w:ascii="Times New Roman" w:hAnsi="Times New Roman" w:cs="Times New Roman"/>
          <w:sz w:val="24"/>
          <w:szCs w:val="24"/>
          <w:lang w:eastAsia="lt-LT"/>
        </w:rPr>
        <w:t>g</w:t>
      </w:r>
      <w:r w:rsidRPr="00755697">
        <w:rPr>
          <w:rFonts w:ascii="Times New Roman" w:hAnsi="Times New Roman" w:cs="Times New Roman"/>
          <w:sz w:val="24"/>
          <w:szCs w:val="24"/>
          <w:lang w:eastAsia="lt-LT"/>
        </w:rPr>
        <w:t>imnazija</w:t>
      </w:r>
      <w:r w:rsidRPr="00755697">
        <w:rPr>
          <w:rFonts w:ascii="Times New Roman" w:eastAsia="Times New Roman" w:hAnsi="Times New Roman" w:cs="Times New Roman"/>
          <w:color w:val="FF0000"/>
          <w:sz w:val="24"/>
          <w:szCs w:val="24"/>
          <w:lang w:eastAsia="lt-LT"/>
        </w:rPr>
        <w:t xml:space="preserve"> </w:t>
      </w:r>
      <w:r w:rsidRPr="00755697">
        <w:rPr>
          <w:rFonts w:ascii="Times New Roman" w:hAnsi="Times New Roman" w:cs="Times New Roman"/>
          <w:sz w:val="24"/>
          <w:szCs w:val="24"/>
          <w:lang w:eastAsia="lt-LT"/>
        </w:rPr>
        <w:t>įgyvendina</w:t>
      </w:r>
      <w:r w:rsidRPr="00755697">
        <w:rPr>
          <w:rFonts w:ascii="Times New Roman" w:eastAsia="Times New Roman" w:hAnsi="Times New Roman" w:cs="Times New Roman"/>
          <w:color w:val="FF0000"/>
          <w:sz w:val="24"/>
          <w:szCs w:val="24"/>
          <w:lang w:eastAsia="lt-LT"/>
        </w:rPr>
        <w:t xml:space="preserve"> </w:t>
      </w:r>
      <w:r w:rsidRPr="00755697">
        <w:rPr>
          <w:rFonts w:ascii="Times New Roman" w:hAnsi="Times New Roman" w:cs="Times New Roman"/>
          <w:sz w:val="24"/>
          <w:szCs w:val="24"/>
          <w:lang w:eastAsia="lt-LT"/>
        </w:rPr>
        <w:t xml:space="preserve"> socialinio emocinio ugdymo (SEU) programas: „</w:t>
      </w:r>
      <w:proofErr w:type="spellStart"/>
      <w:r w:rsidRPr="00755697">
        <w:rPr>
          <w:rFonts w:ascii="Times New Roman" w:hAnsi="Times New Roman" w:cs="Times New Roman"/>
          <w:sz w:val="24"/>
          <w:szCs w:val="24"/>
          <w:lang w:eastAsia="lt-LT"/>
        </w:rPr>
        <w:t>Zipio</w:t>
      </w:r>
      <w:proofErr w:type="spellEnd"/>
      <w:r w:rsidRPr="00755697">
        <w:rPr>
          <w:rFonts w:ascii="Times New Roman" w:hAnsi="Times New Roman" w:cs="Times New Roman"/>
          <w:sz w:val="24"/>
          <w:szCs w:val="24"/>
          <w:lang w:eastAsia="lt-LT"/>
        </w:rPr>
        <w:t xml:space="preserve"> draugai“ priešmokyklinėse grupėse, „Laikas kartu“ pradinėse klasėse, „Paauglystės kryžkelė“ 5</w:t>
      </w:r>
      <w:r w:rsidR="005F4D4B" w:rsidRPr="00755697">
        <w:rPr>
          <w:rFonts w:ascii="Times New Roman" w:hAnsi="Times New Roman" w:cs="Times New Roman"/>
          <w:sz w:val="24"/>
          <w:szCs w:val="24"/>
          <w:lang w:eastAsia="lt-LT"/>
        </w:rPr>
        <w:t>–</w:t>
      </w:r>
      <w:r w:rsidRPr="00755697">
        <w:rPr>
          <w:rFonts w:ascii="Times New Roman" w:hAnsi="Times New Roman" w:cs="Times New Roman"/>
          <w:sz w:val="24"/>
          <w:szCs w:val="24"/>
          <w:lang w:eastAsia="lt-LT"/>
        </w:rPr>
        <w:t>8 klasėse ir „Raktai į sėkmę“ I</w:t>
      </w:r>
      <w:r w:rsidR="005F4D4B" w:rsidRPr="00755697">
        <w:rPr>
          <w:rFonts w:ascii="Times New Roman" w:hAnsi="Times New Roman" w:cs="Times New Roman"/>
          <w:sz w:val="24"/>
          <w:szCs w:val="24"/>
          <w:lang w:eastAsia="lt-LT"/>
        </w:rPr>
        <w:t>–</w:t>
      </w:r>
      <w:r w:rsidRPr="00755697">
        <w:rPr>
          <w:rFonts w:ascii="Times New Roman" w:hAnsi="Times New Roman" w:cs="Times New Roman"/>
          <w:sz w:val="24"/>
          <w:szCs w:val="24"/>
          <w:lang w:eastAsia="lt-LT"/>
        </w:rPr>
        <w:t>IV klasėse. Nuoseklūs SEU užsiėmimai 1</w:t>
      </w:r>
      <w:r w:rsidR="005F4D4B" w:rsidRPr="00755697">
        <w:rPr>
          <w:rFonts w:ascii="Times New Roman" w:hAnsi="Times New Roman" w:cs="Times New Roman"/>
          <w:sz w:val="24"/>
          <w:szCs w:val="24"/>
          <w:lang w:eastAsia="lt-LT"/>
        </w:rPr>
        <w:t>–</w:t>
      </w:r>
      <w:r w:rsidRPr="00755697">
        <w:rPr>
          <w:rFonts w:ascii="Times New Roman" w:hAnsi="Times New Roman" w:cs="Times New Roman"/>
          <w:sz w:val="24"/>
          <w:szCs w:val="24"/>
          <w:lang w:eastAsia="lt-LT"/>
        </w:rPr>
        <w:t>4, 5–8 ir I–II gimnazijos klasėse vykdom</w:t>
      </w:r>
      <w:r w:rsidR="004B38AB" w:rsidRPr="00755697">
        <w:rPr>
          <w:rFonts w:ascii="Times New Roman" w:hAnsi="Times New Roman" w:cs="Times New Roman"/>
          <w:sz w:val="24"/>
          <w:szCs w:val="24"/>
          <w:lang w:eastAsia="lt-LT"/>
        </w:rPr>
        <w:t xml:space="preserve">i </w:t>
      </w:r>
      <w:r w:rsidRPr="00755697">
        <w:rPr>
          <w:rFonts w:ascii="Times New Roman" w:hAnsi="Times New Roman" w:cs="Times New Roman"/>
          <w:sz w:val="24"/>
          <w:szCs w:val="24"/>
          <w:lang w:eastAsia="lt-LT"/>
        </w:rPr>
        <w:t>klasės valandėlių metu ir integruojami į dalykų pamokas bei gimnazijos gyvenimą.</w:t>
      </w:r>
    </w:p>
    <w:p w14:paraId="112180A8" w14:textId="57B60AF4" w:rsidR="002E52EA" w:rsidRPr="00755697" w:rsidRDefault="002E52EA" w:rsidP="003A3044">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 xml:space="preserve">Individualiai kiekvieno mokinio pažangai pamatuoti vedami vaiko individualios pažangos (VIP) lapai. Apie atsiradusius mokymosi sunkumus klasės vadovas informuoja dalyko mokytoją, </w:t>
      </w:r>
      <w:r w:rsidR="00BF0DD6" w:rsidRPr="00755697">
        <w:rPr>
          <w:rFonts w:ascii="Times New Roman" w:hAnsi="Times New Roman" w:cs="Times New Roman"/>
          <w:sz w:val="24"/>
          <w:szCs w:val="24"/>
        </w:rPr>
        <w:t>g</w:t>
      </w:r>
      <w:r w:rsidRPr="00755697">
        <w:rPr>
          <w:rFonts w:ascii="Times New Roman" w:hAnsi="Times New Roman" w:cs="Times New Roman"/>
          <w:sz w:val="24"/>
          <w:szCs w:val="24"/>
        </w:rPr>
        <w:t xml:space="preserve">imnazijos švietimo pagalbos specialistus, </w:t>
      </w:r>
      <w:proofErr w:type="spellStart"/>
      <w:r w:rsidRPr="00755697">
        <w:rPr>
          <w:rFonts w:ascii="Times New Roman" w:hAnsi="Times New Roman" w:cs="Times New Roman"/>
          <w:sz w:val="24"/>
          <w:szCs w:val="24"/>
        </w:rPr>
        <w:t>soc</w:t>
      </w:r>
      <w:proofErr w:type="spellEnd"/>
      <w:r w:rsidRPr="00755697">
        <w:rPr>
          <w:rFonts w:ascii="Times New Roman" w:hAnsi="Times New Roman" w:cs="Times New Roman"/>
          <w:sz w:val="24"/>
          <w:szCs w:val="24"/>
        </w:rPr>
        <w:t>. pedagogą, mokinio tėvus (globėjus, rūpintojus) ir kartu tariamasi, kaip bus organizuojama veiksminga mokymosi pagalba, numatomi tolimesnės veiklos žingsniai.</w:t>
      </w:r>
      <w:r w:rsidR="00535425" w:rsidRPr="00755697">
        <w:rPr>
          <w:rFonts w:ascii="Times New Roman" w:hAnsi="Times New Roman" w:cs="Times New Roman"/>
          <w:sz w:val="24"/>
          <w:szCs w:val="24"/>
        </w:rPr>
        <w:t xml:space="preserve"> 2018–</w:t>
      </w:r>
      <w:r w:rsidRPr="00755697">
        <w:rPr>
          <w:rFonts w:ascii="Times New Roman" w:hAnsi="Times New Roman" w:cs="Times New Roman"/>
          <w:sz w:val="24"/>
          <w:szCs w:val="24"/>
        </w:rPr>
        <w:t xml:space="preserve">2019 </w:t>
      </w:r>
      <w:proofErr w:type="spellStart"/>
      <w:r w:rsidRPr="00755697">
        <w:rPr>
          <w:rFonts w:ascii="Times New Roman" w:hAnsi="Times New Roman" w:cs="Times New Roman"/>
          <w:sz w:val="24"/>
          <w:szCs w:val="24"/>
        </w:rPr>
        <w:t>m.m</w:t>
      </w:r>
      <w:proofErr w:type="spellEnd"/>
      <w:r w:rsidRPr="00755697">
        <w:rPr>
          <w:rFonts w:ascii="Times New Roman" w:hAnsi="Times New Roman" w:cs="Times New Roman"/>
          <w:sz w:val="24"/>
          <w:szCs w:val="24"/>
        </w:rPr>
        <w:t xml:space="preserve">. iš 3 ir daugiau dalykų padarė pažangą 43 mokiniai. 2017–2018 m. m. iš 3 ir daugiau dalykų padarė pažangą 40 mokinių, 2016–2017 m. m. iš 3 ir daugiau dalykų padarė pažangą 40 mokinių, 2015–2016 m. m. buvo 30 mokinių. Mokiniai paskatinti padėkos raštais, netradicinėmis pamokomis. </w:t>
      </w:r>
    </w:p>
    <w:p w14:paraId="7CDC1CD2" w14:textId="24BE45EE" w:rsidR="00A539FB" w:rsidRPr="00755697" w:rsidRDefault="002E52EA" w:rsidP="00B671B6">
      <w:pPr>
        <w:spacing w:after="0"/>
        <w:ind w:firstLine="567"/>
        <w:jc w:val="both"/>
        <w:rPr>
          <w:rFonts w:ascii="Times New Roman" w:hAnsi="Times New Roman" w:cs="Times New Roman"/>
          <w:sz w:val="24"/>
          <w:szCs w:val="24"/>
          <w:lang w:eastAsia="lt-LT"/>
        </w:rPr>
      </w:pPr>
      <w:r w:rsidRPr="00755697">
        <w:rPr>
          <w:rFonts w:ascii="Times New Roman" w:hAnsi="Times New Roman" w:cs="Times New Roman"/>
          <w:sz w:val="24"/>
          <w:szCs w:val="24"/>
          <w:lang w:eastAsia="lt-LT"/>
        </w:rPr>
        <w:t>Gimnazija sudaro sąlygas mokiniams ugdytis bendrąsias kompetencijas, aktyviai veikti, tyrinėti, bendrauti ir bendradarbiauti įvairiose veiklose ir fizinėse bei virtualiose aplinkose, dalį formaliojo  ir neformaliojo švietimo veiklų organizuodama už mokyklos ribų (gamtoje, muziejuose, įvairiose įstaigose ir pan.).</w:t>
      </w:r>
    </w:p>
    <w:p w14:paraId="499942BD" w14:textId="77777777" w:rsidR="002E52EA" w:rsidRPr="00755697" w:rsidRDefault="002E52EA" w:rsidP="002E52EA">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lastRenderedPageBreak/>
        <w:t>II SKYRIUS</w:t>
      </w:r>
    </w:p>
    <w:p w14:paraId="17A2254E" w14:textId="77777777" w:rsidR="002E52EA" w:rsidRPr="00755697" w:rsidRDefault="002E52EA" w:rsidP="002E52EA">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BENDROSIOS NUOSTATOS</w:t>
      </w:r>
    </w:p>
    <w:p w14:paraId="427DD03E" w14:textId="77777777" w:rsidR="002E52EA" w:rsidRPr="00755697" w:rsidRDefault="002E52EA" w:rsidP="002E52EA">
      <w:pPr>
        <w:spacing w:after="0"/>
        <w:jc w:val="both"/>
        <w:rPr>
          <w:rFonts w:ascii="Times New Roman" w:hAnsi="Times New Roman" w:cs="Times New Roman"/>
          <w:sz w:val="24"/>
          <w:szCs w:val="24"/>
        </w:rPr>
      </w:pPr>
    </w:p>
    <w:p w14:paraId="6FAAA91F" w14:textId="15A025D0" w:rsidR="002E52EA" w:rsidRPr="00755697" w:rsidRDefault="002E52EA" w:rsidP="002E52EA">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 2019–202</w:t>
      </w:r>
      <w:r w:rsidR="00012161" w:rsidRPr="00755697">
        <w:rPr>
          <w:rFonts w:ascii="Times New Roman" w:hAnsi="Times New Roman" w:cs="Times New Roman"/>
          <w:sz w:val="24"/>
          <w:szCs w:val="24"/>
        </w:rPr>
        <w:t>0-</w:t>
      </w:r>
      <w:r w:rsidRPr="00755697">
        <w:rPr>
          <w:rFonts w:ascii="Times New Roman" w:hAnsi="Times New Roman" w:cs="Times New Roman"/>
          <w:sz w:val="24"/>
          <w:szCs w:val="24"/>
        </w:rPr>
        <w:t xml:space="preserve">2020–2021 mokslo metų </w:t>
      </w:r>
      <w:r w:rsidR="00222EE3" w:rsidRPr="00755697">
        <w:rPr>
          <w:rFonts w:ascii="Times New Roman" w:hAnsi="Times New Roman" w:cs="Times New Roman"/>
          <w:sz w:val="24"/>
          <w:szCs w:val="24"/>
        </w:rPr>
        <w:t xml:space="preserve">pradinio, </w:t>
      </w:r>
      <w:r w:rsidRPr="00755697">
        <w:rPr>
          <w:rFonts w:ascii="Times New Roman" w:hAnsi="Times New Roman" w:cs="Times New Roman"/>
          <w:sz w:val="24"/>
          <w:szCs w:val="24"/>
        </w:rPr>
        <w:t>pagrindinio</w:t>
      </w:r>
      <w:r w:rsidR="00306703" w:rsidRPr="00755697">
        <w:rPr>
          <w:rFonts w:ascii="Times New Roman" w:hAnsi="Times New Roman" w:cs="Times New Roman"/>
          <w:sz w:val="24"/>
          <w:szCs w:val="24"/>
        </w:rPr>
        <w:t xml:space="preserve"> ir vidurinio ugdymo programų ugdymo planas </w:t>
      </w:r>
      <w:r w:rsidRPr="00755697">
        <w:rPr>
          <w:rFonts w:ascii="Times New Roman" w:hAnsi="Times New Roman" w:cs="Times New Roman"/>
          <w:sz w:val="24"/>
          <w:szCs w:val="24"/>
        </w:rPr>
        <w:t xml:space="preserve">reglamentuoja </w:t>
      </w:r>
      <w:r w:rsidR="00306703" w:rsidRPr="00755697">
        <w:rPr>
          <w:rFonts w:ascii="Times New Roman" w:hAnsi="Times New Roman" w:cs="Times New Roman"/>
          <w:sz w:val="24"/>
          <w:szCs w:val="24"/>
        </w:rPr>
        <w:t xml:space="preserve">pradinio, </w:t>
      </w:r>
      <w:r w:rsidRPr="00755697">
        <w:rPr>
          <w:rFonts w:ascii="Times New Roman" w:hAnsi="Times New Roman" w:cs="Times New Roman"/>
          <w:sz w:val="24"/>
          <w:szCs w:val="24"/>
        </w:rPr>
        <w:t xml:space="preserve">pagrindinio, vidurinio ugdymo programų, </w:t>
      </w:r>
      <w:r w:rsidR="00306703" w:rsidRPr="00755697">
        <w:rPr>
          <w:rFonts w:ascii="Times New Roman" w:hAnsi="Times New Roman" w:cs="Times New Roman"/>
          <w:sz w:val="24"/>
          <w:szCs w:val="24"/>
        </w:rPr>
        <w:t xml:space="preserve">pradinio ir </w:t>
      </w:r>
      <w:r w:rsidRPr="00755697">
        <w:rPr>
          <w:rFonts w:ascii="Times New Roman" w:hAnsi="Times New Roman" w:cs="Times New Roman"/>
          <w:sz w:val="24"/>
          <w:szCs w:val="24"/>
          <w:lang w:eastAsia="ja-JP"/>
        </w:rPr>
        <w:t>pagrindinio ugdymo individualizuotos programos, socialinių įgūdžių ugdymo programos</w:t>
      </w:r>
      <w:r w:rsidR="00306703" w:rsidRPr="00755697">
        <w:rPr>
          <w:rFonts w:ascii="Times New Roman" w:hAnsi="Times New Roman" w:cs="Times New Roman"/>
          <w:sz w:val="24"/>
          <w:szCs w:val="24"/>
        </w:rPr>
        <w:t xml:space="preserve"> </w:t>
      </w:r>
      <w:r w:rsidRPr="00755697">
        <w:rPr>
          <w:rFonts w:ascii="Times New Roman" w:hAnsi="Times New Roman" w:cs="Times New Roman"/>
          <w:sz w:val="24"/>
          <w:szCs w:val="24"/>
        </w:rPr>
        <w:t xml:space="preserve">ir su šiomis programomis susijusių neformaliojo vaikų švietimo programų įgyvendinimą. Vadovaujantis Bendraisiais ugdymo planais ir </w:t>
      </w:r>
      <w:r w:rsidR="00306703" w:rsidRPr="00755697">
        <w:rPr>
          <w:rFonts w:ascii="Times New Roman" w:hAnsi="Times New Roman" w:cs="Times New Roman"/>
          <w:sz w:val="24"/>
          <w:szCs w:val="24"/>
        </w:rPr>
        <w:t>kitais teisės aktais, parengt</w:t>
      </w:r>
      <w:r w:rsidR="006045B0" w:rsidRPr="00755697">
        <w:rPr>
          <w:rFonts w:ascii="Times New Roman" w:hAnsi="Times New Roman" w:cs="Times New Roman"/>
          <w:sz w:val="24"/>
          <w:szCs w:val="24"/>
        </w:rPr>
        <w:t>i</w:t>
      </w:r>
      <w:r w:rsidR="00306703" w:rsidRPr="00755697">
        <w:rPr>
          <w:rFonts w:ascii="Times New Roman" w:hAnsi="Times New Roman" w:cs="Times New Roman"/>
          <w:sz w:val="24"/>
          <w:szCs w:val="24"/>
        </w:rPr>
        <w:t xml:space="preserve"> </w:t>
      </w:r>
      <w:r w:rsidRPr="00755697">
        <w:rPr>
          <w:rFonts w:ascii="Times New Roman" w:hAnsi="Times New Roman" w:cs="Times New Roman"/>
          <w:sz w:val="24"/>
          <w:szCs w:val="24"/>
        </w:rPr>
        <w:t xml:space="preserve"> 2019–2020 ir 2020–2021 mokslo metų mokyklos ugdymo planai.</w:t>
      </w:r>
    </w:p>
    <w:p w14:paraId="0126F8DC" w14:textId="39909B4B" w:rsidR="002E52EA" w:rsidRPr="00755697" w:rsidRDefault="007559C8" w:rsidP="002E52EA">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 Ugdymo plano</w:t>
      </w:r>
      <w:r w:rsidR="002E52EA" w:rsidRPr="00755697">
        <w:rPr>
          <w:rFonts w:ascii="Times New Roman" w:hAnsi="Times New Roman" w:cs="Times New Roman"/>
          <w:sz w:val="24"/>
          <w:szCs w:val="24"/>
        </w:rPr>
        <w:t xml:space="preserve"> tikslas – apibrėžti bendruosius ugdymo programų vykdymo reikalavimus mokyklos ugdymo turiniui formuoti ir ugdymo procesui organizuoti, sudarant lygias galimybes kiekvienam mokiniui siekti asmeninės pažangos ir įgyti mokymuisi visą gyvenimą būtinų bendrųjų ir dalykinių kompetencijų. </w:t>
      </w:r>
    </w:p>
    <w:p w14:paraId="4F25C74B" w14:textId="7FF3B54A" w:rsidR="002E52EA" w:rsidRPr="00755697" w:rsidRDefault="007559C8" w:rsidP="002E52EA">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 Ugdymo plano</w:t>
      </w:r>
      <w:r w:rsidR="002E52EA" w:rsidRPr="00755697">
        <w:rPr>
          <w:rFonts w:ascii="Times New Roman" w:hAnsi="Times New Roman" w:cs="Times New Roman"/>
          <w:sz w:val="24"/>
          <w:szCs w:val="24"/>
        </w:rPr>
        <w:t xml:space="preserve"> uždaviniai:</w:t>
      </w:r>
    </w:p>
    <w:p w14:paraId="775B6B00" w14:textId="52CA65AC" w:rsidR="002E52EA" w:rsidRPr="00755697" w:rsidRDefault="002E52EA" w:rsidP="002E52EA">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3.1. pateikti ugdymo gaires mokyklos ugdymo t</w:t>
      </w:r>
      <w:r w:rsidR="009C0859" w:rsidRPr="00755697">
        <w:rPr>
          <w:rFonts w:ascii="Times New Roman" w:hAnsi="Times New Roman" w:cs="Times New Roman"/>
          <w:sz w:val="24"/>
          <w:szCs w:val="24"/>
        </w:rPr>
        <w:t xml:space="preserve">uriniui kurti ir jo įgyvendinimui; </w:t>
      </w:r>
    </w:p>
    <w:p w14:paraId="36472FFC" w14:textId="31BCF6CD" w:rsidR="00300F1C" w:rsidRPr="00755697" w:rsidRDefault="00300F1C" w:rsidP="00300F1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3.2. nustatyti proceso organizavimo gimnazijoje 2019–2020 mokslo metais tvarką.</w:t>
      </w:r>
    </w:p>
    <w:p w14:paraId="7ACCB8A6" w14:textId="1007070A" w:rsidR="002E52EA" w:rsidRPr="00755697" w:rsidRDefault="002E52EA" w:rsidP="00300F1C">
      <w:pPr>
        <w:shd w:val="clear" w:color="auto" w:fill="FFFFFF" w:themeFill="background1"/>
        <w:spacing w:after="0" w:line="240" w:lineRule="auto"/>
        <w:jc w:val="both"/>
        <w:rPr>
          <w:rFonts w:ascii="Times New Roman" w:hAnsi="Times New Roman" w:cs="Times New Roman"/>
          <w:b/>
          <w:sz w:val="24"/>
          <w:szCs w:val="24"/>
        </w:rPr>
      </w:pPr>
    </w:p>
    <w:p w14:paraId="61EF7509" w14:textId="6F101574" w:rsidR="003612A3" w:rsidRPr="00755697" w:rsidRDefault="003612A3" w:rsidP="00663E37">
      <w:pPr>
        <w:spacing w:after="0" w:line="240" w:lineRule="auto"/>
        <w:jc w:val="center"/>
        <w:rPr>
          <w:rFonts w:ascii="Times New Roman" w:hAnsi="Times New Roman" w:cs="Times New Roman"/>
          <w:b/>
          <w:sz w:val="24"/>
          <w:szCs w:val="24"/>
        </w:rPr>
      </w:pPr>
      <w:r w:rsidRPr="00755697">
        <w:rPr>
          <w:rFonts w:ascii="Times New Roman" w:hAnsi="Times New Roman" w:cs="Times New Roman"/>
          <w:b/>
          <w:sz w:val="24"/>
          <w:szCs w:val="24"/>
        </w:rPr>
        <w:t>II</w:t>
      </w:r>
      <w:r w:rsidR="002E52EA" w:rsidRPr="00755697">
        <w:rPr>
          <w:rFonts w:ascii="Times New Roman" w:hAnsi="Times New Roman" w:cs="Times New Roman"/>
          <w:b/>
          <w:sz w:val="24"/>
          <w:szCs w:val="24"/>
        </w:rPr>
        <w:t>I</w:t>
      </w:r>
      <w:r w:rsidRPr="00755697">
        <w:rPr>
          <w:rFonts w:ascii="Times New Roman" w:hAnsi="Times New Roman" w:cs="Times New Roman"/>
          <w:b/>
          <w:sz w:val="24"/>
          <w:szCs w:val="24"/>
        </w:rPr>
        <w:t xml:space="preserve"> </w:t>
      </w:r>
      <w:r w:rsidR="006875D6" w:rsidRPr="00755697">
        <w:rPr>
          <w:rFonts w:ascii="Times New Roman" w:hAnsi="Times New Roman" w:cs="Times New Roman"/>
          <w:b/>
          <w:sz w:val="24"/>
          <w:szCs w:val="24"/>
        </w:rPr>
        <w:t>SKYRIUS</w:t>
      </w:r>
    </w:p>
    <w:p w14:paraId="61EF750A" w14:textId="77777777" w:rsidR="006875D6" w:rsidRPr="00755697" w:rsidRDefault="006875D6" w:rsidP="00663E37">
      <w:pPr>
        <w:spacing w:after="0" w:line="240" w:lineRule="auto"/>
        <w:jc w:val="center"/>
        <w:rPr>
          <w:rFonts w:ascii="Times New Roman" w:hAnsi="Times New Roman" w:cs="Times New Roman"/>
          <w:b/>
          <w:sz w:val="24"/>
          <w:szCs w:val="24"/>
        </w:rPr>
      </w:pPr>
      <w:r w:rsidRPr="00755697">
        <w:rPr>
          <w:rFonts w:ascii="Times New Roman" w:hAnsi="Times New Roman" w:cs="Times New Roman"/>
          <w:b/>
          <w:sz w:val="24"/>
          <w:szCs w:val="24"/>
        </w:rPr>
        <w:t>UGDYMO ORGANIZAVIMAS</w:t>
      </w:r>
    </w:p>
    <w:p w14:paraId="61EF750B" w14:textId="77777777" w:rsidR="00670397" w:rsidRPr="00755697" w:rsidRDefault="00670397" w:rsidP="00F81DAF">
      <w:pPr>
        <w:spacing w:after="0"/>
        <w:jc w:val="both"/>
        <w:rPr>
          <w:rFonts w:ascii="Times New Roman" w:hAnsi="Times New Roman" w:cs="Times New Roman"/>
          <w:b/>
          <w:sz w:val="24"/>
          <w:szCs w:val="24"/>
        </w:rPr>
      </w:pPr>
    </w:p>
    <w:p w14:paraId="61EF750C" w14:textId="77777777" w:rsidR="00946F34" w:rsidRPr="00755697" w:rsidRDefault="00946F34" w:rsidP="00663E37">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PIRMASIS SKIRSNIS</w:t>
      </w:r>
    </w:p>
    <w:p w14:paraId="61EF750D" w14:textId="4BE635F9" w:rsidR="00946F34" w:rsidRPr="00755697" w:rsidRDefault="00946F34" w:rsidP="00663E37">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MOKSLO METŲ TRUKMĖ</w:t>
      </w:r>
    </w:p>
    <w:p w14:paraId="61EF750E" w14:textId="77777777" w:rsidR="00503908" w:rsidRPr="00755697" w:rsidRDefault="00503908" w:rsidP="00F81DAF">
      <w:pPr>
        <w:spacing w:after="0"/>
        <w:jc w:val="both"/>
        <w:rPr>
          <w:rFonts w:ascii="Times New Roman" w:hAnsi="Times New Roman" w:cs="Times New Roman"/>
          <w:b/>
          <w:sz w:val="24"/>
          <w:szCs w:val="24"/>
        </w:rPr>
      </w:pPr>
    </w:p>
    <w:p w14:paraId="61EF750F" w14:textId="34C5E86D" w:rsidR="00946F34" w:rsidRPr="00755697" w:rsidRDefault="0021641A" w:rsidP="00F81DAF">
      <w:pPr>
        <w:spacing w:after="20"/>
        <w:ind w:firstLine="567"/>
        <w:jc w:val="both"/>
        <w:rPr>
          <w:rFonts w:ascii="Times New Roman" w:hAnsi="Times New Roman" w:cs="Times New Roman"/>
          <w:sz w:val="24"/>
          <w:szCs w:val="24"/>
        </w:rPr>
      </w:pPr>
      <w:r w:rsidRPr="00755697">
        <w:rPr>
          <w:rFonts w:ascii="Times New Roman" w:hAnsi="Times New Roman" w:cs="Times New Roman"/>
          <w:sz w:val="24"/>
          <w:szCs w:val="24"/>
        </w:rPr>
        <w:t>4</w:t>
      </w:r>
      <w:r w:rsidR="00946F34" w:rsidRPr="00755697">
        <w:rPr>
          <w:rFonts w:ascii="Times New Roman" w:hAnsi="Times New Roman" w:cs="Times New Roman"/>
          <w:sz w:val="24"/>
          <w:szCs w:val="24"/>
        </w:rPr>
        <w:t>. Ugdymo organizavimas</w:t>
      </w:r>
      <w:r w:rsidR="00F81DAF" w:rsidRPr="00755697">
        <w:rPr>
          <w:rFonts w:ascii="Times New Roman" w:hAnsi="Times New Roman" w:cs="Times New Roman"/>
          <w:sz w:val="24"/>
          <w:szCs w:val="24"/>
        </w:rPr>
        <w:t xml:space="preserve"> 1–4,</w:t>
      </w:r>
      <w:r w:rsidR="00946F34" w:rsidRPr="00755697">
        <w:rPr>
          <w:rFonts w:ascii="Times New Roman" w:hAnsi="Times New Roman" w:cs="Times New Roman"/>
          <w:sz w:val="24"/>
          <w:szCs w:val="24"/>
        </w:rPr>
        <w:t xml:space="preserve"> 5–10, I–IV gimnazijos klasėse</w:t>
      </w:r>
      <w:r w:rsidR="00EC4C29" w:rsidRPr="00755697">
        <w:rPr>
          <w:rFonts w:ascii="Times New Roman" w:hAnsi="Times New Roman" w:cs="Times New Roman"/>
          <w:sz w:val="24"/>
          <w:szCs w:val="24"/>
        </w:rPr>
        <w:t>.</w:t>
      </w:r>
    </w:p>
    <w:p w14:paraId="61EF7510" w14:textId="6E232C6F" w:rsidR="00946F34" w:rsidRPr="00755697" w:rsidRDefault="0021641A" w:rsidP="00F81DAF">
      <w:pPr>
        <w:spacing w:after="20"/>
        <w:ind w:firstLine="567"/>
        <w:jc w:val="both"/>
        <w:rPr>
          <w:rFonts w:ascii="Times New Roman" w:hAnsi="Times New Roman" w:cs="Times New Roman"/>
          <w:sz w:val="24"/>
          <w:szCs w:val="24"/>
        </w:rPr>
      </w:pPr>
      <w:r w:rsidRPr="00755697">
        <w:rPr>
          <w:rFonts w:ascii="Times New Roman" w:hAnsi="Times New Roman" w:cs="Times New Roman"/>
          <w:sz w:val="24"/>
          <w:szCs w:val="24"/>
        </w:rPr>
        <w:t>4</w:t>
      </w:r>
      <w:r w:rsidR="00946F34" w:rsidRPr="00755697">
        <w:rPr>
          <w:rFonts w:ascii="Times New Roman" w:hAnsi="Times New Roman" w:cs="Times New Roman"/>
          <w:sz w:val="24"/>
          <w:szCs w:val="24"/>
        </w:rPr>
        <w:t>.1. 2019–2020 mokslo metai.</w:t>
      </w:r>
    </w:p>
    <w:p w14:paraId="346C0955" w14:textId="1D9AAEEE" w:rsidR="00BD3411" w:rsidRPr="00755697" w:rsidRDefault="0021641A" w:rsidP="00F81DAF">
      <w:pPr>
        <w:spacing w:after="0" w:line="240" w:lineRule="auto"/>
        <w:ind w:left="567"/>
        <w:jc w:val="both"/>
        <w:rPr>
          <w:rFonts w:ascii="Times New Roman" w:hAnsi="Times New Roman" w:cs="Times New Roman"/>
          <w:sz w:val="24"/>
          <w:szCs w:val="24"/>
          <w:lang w:eastAsia="lt-LT"/>
        </w:rPr>
      </w:pPr>
      <w:r w:rsidRPr="00755697">
        <w:rPr>
          <w:rFonts w:ascii="Times New Roman" w:hAnsi="Times New Roman" w:cs="Times New Roman"/>
          <w:sz w:val="24"/>
          <w:szCs w:val="24"/>
        </w:rPr>
        <w:t>4</w:t>
      </w:r>
      <w:r w:rsidR="00946F34" w:rsidRPr="00755697">
        <w:rPr>
          <w:rFonts w:ascii="Times New Roman" w:hAnsi="Times New Roman" w:cs="Times New Roman"/>
          <w:sz w:val="24"/>
          <w:szCs w:val="24"/>
        </w:rPr>
        <w:t>.1.1. Mokslo metų ir ugdymo proceso pradžia – 20</w:t>
      </w:r>
      <w:r w:rsidR="00986882" w:rsidRPr="00755697">
        <w:rPr>
          <w:rFonts w:ascii="Times New Roman" w:hAnsi="Times New Roman" w:cs="Times New Roman"/>
          <w:sz w:val="24"/>
          <w:szCs w:val="24"/>
        </w:rPr>
        <w:t>19</w:t>
      </w:r>
      <w:r w:rsidR="00946F34" w:rsidRPr="00755697">
        <w:rPr>
          <w:rFonts w:ascii="Times New Roman" w:hAnsi="Times New Roman" w:cs="Times New Roman"/>
          <w:sz w:val="24"/>
          <w:szCs w:val="24"/>
        </w:rPr>
        <w:t xml:space="preserve"> </w:t>
      </w:r>
      <w:r w:rsidR="00B62920" w:rsidRPr="00755697">
        <w:rPr>
          <w:rFonts w:ascii="Times New Roman" w:hAnsi="Times New Roman" w:cs="Times New Roman"/>
          <w:sz w:val="24"/>
          <w:szCs w:val="24"/>
        </w:rPr>
        <w:t xml:space="preserve">m. </w:t>
      </w:r>
      <w:r w:rsidR="00946F34" w:rsidRPr="00755697">
        <w:rPr>
          <w:rFonts w:ascii="Times New Roman" w:hAnsi="Times New Roman" w:cs="Times New Roman"/>
          <w:sz w:val="24"/>
          <w:szCs w:val="24"/>
        </w:rPr>
        <w:t>rugsėjo 1 d.</w:t>
      </w:r>
      <w:r w:rsidR="00926806" w:rsidRPr="00755697">
        <w:rPr>
          <w:rFonts w:ascii="Times New Roman" w:hAnsi="Times New Roman" w:cs="Times New Roman"/>
          <w:sz w:val="24"/>
          <w:szCs w:val="24"/>
        </w:rPr>
        <w:t xml:space="preserve"> M</w:t>
      </w:r>
      <w:r w:rsidR="00926806" w:rsidRPr="00755697">
        <w:rPr>
          <w:rFonts w:ascii="Times New Roman" w:hAnsi="Times New Roman" w:cs="Times New Roman"/>
          <w:sz w:val="24"/>
          <w:szCs w:val="24"/>
          <w:lang w:eastAsia="lt-LT"/>
        </w:rPr>
        <w:t xml:space="preserve">okslo ir žinių </w:t>
      </w:r>
      <w:r w:rsidR="00BD3411" w:rsidRPr="00755697">
        <w:rPr>
          <w:rFonts w:ascii="Times New Roman" w:hAnsi="Times New Roman" w:cs="Times New Roman"/>
          <w:sz w:val="24"/>
          <w:szCs w:val="24"/>
          <w:lang w:eastAsia="lt-LT"/>
        </w:rPr>
        <w:t xml:space="preserve"> </w:t>
      </w:r>
    </w:p>
    <w:p w14:paraId="61EF7512" w14:textId="2FAED0EE" w:rsidR="00A84EE0" w:rsidRPr="00755697" w:rsidRDefault="00A84EE0" w:rsidP="00F81DAF">
      <w:pPr>
        <w:spacing w:after="0" w:line="240" w:lineRule="auto"/>
        <w:jc w:val="both"/>
        <w:rPr>
          <w:rFonts w:ascii="Times New Roman" w:hAnsi="Times New Roman" w:cs="Times New Roman"/>
          <w:sz w:val="24"/>
          <w:szCs w:val="24"/>
          <w:lang w:eastAsia="lt-LT"/>
        </w:rPr>
      </w:pPr>
      <w:r w:rsidRPr="00755697">
        <w:rPr>
          <w:rFonts w:ascii="Times New Roman" w:hAnsi="Times New Roman" w:cs="Times New Roman"/>
          <w:sz w:val="24"/>
          <w:szCs w:val="24"/>
          <w:lang w:eastAsia="lt-LT"/>
        </w:rPr>
        <w:t xml:space="preserve">dienai sutapus su poilsio diena, ugdymo proceso pradžia mokyklos sprendimu gali būti nukeliama į artimiausią darbo dieną </w:t>
      </w:r>
      <w:r w:rsidR="00F47DA4" w:rsidRPr="00755697">
        <w:rPr>
          <w:rFonts w:ascii="Times New Roman" w:hAnsi="Times New Roman" w:cs="Times New Roman"/>
          <w:sz w:val="24"/>
          <w:szCs w:val="24"/>
          <w:lang w:eastAsia="lt-LT"/>
        </w:rPr>
        <w:t xml:space="preserve">po </w:t>
      </w:r>
      <w:r w:rsidRPr="00755697">
        <w:rPr>
          <w:rFonts w:ascii="Times New Roman" w:hAnsi="Times New Roman" w:cs="Times New Roman"/>
          <w:sz w:val="24"/>
          <w:szCs w:val="24"/>
          <w:lang w:eastAsia="lt-LT"/>
        </w:rPr>
        <w:t>poilsio dienos.</w:t>
      </w:r>
    </w:p>
    <w:p w14:paraId="61EF7513" w14:textId="796C7654" w:rsidR="0052210F" w:rsidRPr="00755697" w:rsidRDefault="0021641A" w:rsidP="00F81DAF">
      <w:pPr>
        <w:spacing w:after="0"/>
        <w:ind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4</w:t>
      </w:r>
      <w:r w:rsidR="004B0A47" w:rsidRPr="00755697">
        <w:rPr>
          <w:rFonts w:ascii="Times New Roman" w:hAnsi="Times New Roman" w:cs="Times New Roman"/>
          <w:sz w:val="24"/>
          <w:szCs w:val="24"/>
        </w:rPr>
        <w:t>.1.2. Ugdymo proceso trukmė</w:t>
      </w:r>
      <w:r w:rsidR="00F81DAF" w:rsidRPr="00755697">
        <w:rPr>
          <w:rFonts w:ascii="Times New Roman" w:hAnsi="Times New Roman" w:cs="Times New Roman"/>
          <w:sz w:val="24"/>
          <w:szCs w:val="24"/>
        </w:rPr>
        <w:t xml:space="preserve"> 1–4 klas</w:t>
      </w:r>
      <w:r w:rsidR="004E5D18" w:rsidRPr="00755697">
        <w:rPr>
          <w:rFonts w:ascii="Times New Roman" w:hAnsi="Times New Roman" w:cs="Times New Roman"/>
          <w:sz w:val="24"/>
          <w:szCs w:val="24"/>
        </w:rPr>
        <w:t>ių</w:t>
      </w:r>
      <w:r w:rsidR="00F81DAF" w:rsidRPr="00755697">
        <w:rPr>
          <w:rFonts w:ascii="Times New Roman" w:hAnsi="Times New Roman" w:cs="Times New Roman"/>
          <w:sz w:val="24"/>
          <w:szCs w:val="24"/>
        </w:rPr>
        <w:t xml:space="preserve"> mokiniams – 175 ugdymo dienos, </w:t>
      </w:r>
      <w:r w:rsidR="0052210F" w:rsidRPr="00755697">
        <w:rPr>
          <w:rFonts w:ascii="Times New Roman" w:hAnsi="Times New Roman" w:cs="Times New Roman"/>
          <w:sz w:val="24"/>
          <w:szCs w:val="24"/>
        </w:rPr>
        <w:t>5–10, I–III gimnazijos klas</w:t>
      </w:r>
      <w:r w:rsidR="004E5D18" w:rsidRPr="00755697">
        <w:rPr>
          <w:rFonts w:ascii="Times New Roman" w:hAnsi="Times New Roman" w:cs="Times New Roman"/>
          <w:sz w:val="24"/>
          <w:szCs w:val="24"/>
        </w:rPr>
        <w:t>ių</w:t>
      </w:r>
      <w:r w:rsidR="0052210F" w:rsidRPr="00755697">
        <w:rPr>
          <w:rFonts w:ascii="Times New Roman" w:hAnsi="Times New Roman" w:cs="Times New Roman"/>
          <w:sz w:val="24"/>
          <w:szCs w:val="24"/>
        </w:rPr>
        <w:t xml:space="preserve"> mokiniams –</w:t>
      </w:r>
      <w:r w:rsidR="00262C2D" w:rsidRPr="00755697">
        <w:rPr>
          <w:rFonts w:ascii="Times New Roman" w:hAnsi="Times New Roman" w:cs="Times New Roman"/>
          <w:sz w:val="24"/>
          <w:szCs w:val="24"/>
        </w:rPr>
        <w:t xml:space="preserve"> </w:t>
      </w:r>
      <w:r w:rsidR="00A84EE0" w:rsidRPr="00755697">
        <w:rPr>
          <w:rFonts w:ascii="Times New Roman" w:hAnsi="Times New Roman" w:cs="Times New Roman"/>
          <w:sz w:val="24"/>
          <w:szCs w:val="24"/>
        </w:rPr>
        <w:t>185</w:t>
      </w:r>
      <w:r w:rsidR="00262C2D" w:rsidRPr="00755697">
        <w:rPr>
          <w:rFonts w:ascii="Times New Roman" w:hAnsi="Times New Roman" w:cs="Times New Roman"/>
          <w:sz w:val="24"/>
          <w:szCs w:val="24"/>
        </w:rPr>
        <w:t xml:space="preserve"> </w:t>
      </w:r>
      <w:r w:rsidR="0052210F" w:rsidRPr="00755697">
        <w:rPr>
          <w:rFonts w:ascii="Times New Roman" w:hAnsi="Times New Roman" w:cs="Times New Roman"/>
          <w:sz w:val="24"/>
          <w:szCs w:val="24"/>
        </w:rPr>
        <w:t>ugdymo dienos</w:t>
      </w:r>
      <w:r w:rsidR="00E83331" w:rsidRPr="00755697">
        <w:rPr>
          <w:rFonts w:ascii="Times New Roman" w:hAnsi="Times New Roman" w:cs="Times New Roman"/>
          <w:sz w:val="24"/>
          <w:szCs w:val="24"/>
        </w:rPr>
        <w:t>: 2019-</w:t>
      </w:r>
      <w:r w:rsidR="00535425" w:rsidRPr="00755697">
        <w:rPr>
          <w:rFonts w:ascii="Times New Roman" w:hAnsi="Times New Roman" w:cs="Times New Roman"/>
          <w:sz w:val="24"/>
          <w:szCs w:val="24"/>
        </w:rPr>
        <w:t>09-02–</w:t>
      </w:r>
      <w:r w:rsidR="00E83331" w:rsidRPr="00755697">
        <w:rPr>
          <w:rFonts w:ascii="Times New Roman" w:hAnsi="Times New Roman" w:cs="Times New Roman"/>
          <w:sz w:val="24"/>
          <w:szCs w:val="24"/>
        </w:rPr>
        <w:t>2020-06-23.</w:t>
      </w:r>
      <w:r w:rsidR="008C3743" w:rsidRPr="00755697">
        <w:rPr>
          <w:rFonts w:ascii="Times New Roman" w:hAnsi="Times New Roman" w:cs="Times New Roman"/>
          <w:sz w:val="24"/>
          <w:szCs w:val="24"/>
        </w:rPr>
        <w:t xml:space="preserve"> </w:t>
      </w:r>
      <w:r w:rsidR="0052210F" w:rsidRPr="00755697">
        <w:rPr>
          <w:rFonts w:ascii="Times New Roman" w:hAnsi="Times New Roman" w:cs="Times New Roman"/>
          <w:sz w:val="24"/>
          <w:szCs w:val="24"/>
        </w:rPr>
        <w:t>IV gimnazijos klasės mokiniams – 16</w:t>
      </w:r>
      <w:r w:rsidR="00BD2317" w:rsidRPr="00755697">
        <w:rPr>
          <w:rFonts w:ascii="Times New Roman" w:hAnsi="Times New Roman" w:cs="Times New Roman"/>
          <w:sz w:val="24"/>
          <w:szCs w:val="24"/>
        </w:rPr>
        <w:t>3</w:t>
      </w:r>
      <w:r w:rsidR="0052210F" w:rsidRPr="00755697">
        <w:rPr>
          <w:rFonts w:ascii="Times New Roman" w:hAnsi="Times New Roman" w:cs="Times New Roman"/>
          <w:sz w:val="24"/>
          <w:szCs w:val="24"/>
        </w:rPr>
        <w:t xml:space="preserve"> ugdymo dienos</w:t>
      </w:r>
      <w:r w:rsidR="004E5D18" w:rsidRPr="00755697">
        <w:rPr>
          <w:rFonts w:ascii="Times New Roman" w:hAnsi="Times New Roman" w:cs="Times New Roman"/>
          <w:sz w:val="24"/>
          <w:szCs w:val="24"/>
        </w:rPr>
        <w:t xml:space="preserve"> nuo</w:t>
      </w:r>
      <w:r w:rsidR="00535425" w:rsidRPr="00755697">
        <w:rPr>
          <w:rFonts w:ascii="Times New Roman" w:hAnsi="Times New Roman" w:cs="Times New Roman"/>
          <w:sz w:val="24"/>
          <w:szCs w:val="24"/>
        </w:rPr>
        <w:t xml:space="preserve"> 2019-09-02</w:t>
      </w:r>
      <w:r w:rsidR="004E5D18" w:rsidRPr="00755697">
        <w:rPr>
          <w:rFonts w:ascii="Times New Roman" w:hAnsi="Times New Roman" w:cs="Times New Roman"/>
          <w:sz w:val="24"/>
          <w:szCs w:val="24"/>
        </w:rPr>
        <w:t xml:space="preserve"> iki </w:t>
      </w:r>
      <w:r w:rsidR="00E83331" w:rsidRPr="00755697">
        <w:rPr>
          <w:rFonts w:ascii="Times New Roman" w:hAnsi="Times New Roman" w:cs="Times New Roman"/>
          <w:sz w:val="24"/>
          <w:szCs w:val="24"/>
        </w:rPr>
        <w:t>2020-05-22</w:t>
      </w:r>
      <w:r w:rsidR="004E5D18" w:rsidRPr="00755697">
        <w:rPr>
          <w:rFonts w:ascii="Times New Roman" w:hAnsi="Times New Roman" w:cs="Times New Roman"/>
          <w:sz w:val="24"/>
          <w:szCs w:val="24"/>
        </w:rPr>
        <w:t>.</w:t>
      </w:r>
    </w:p>
    <w:p w14:paraId="61EF7514" w14:textId="3F8E6519" w:rsidR="0052210F" w:rsidRPr="00755697" w:rsidRDefault="0021641A" w:rsidP="00F81DAF">
      <w:pPr>
        <w:ind w:firstLine="567"/>
        <w:jc w:val="both"/>
        <w:rPr>
          <w:rFonts w:ascii="Times New Roman" w:hAnsi="Times New Roman" w:cs="Times New Roman"/>
          <w:sz w:val="24"/>
          <w:szCs w:val="24"/>
        </w:rPr>
      </w:pPr>
      <w:r w:rsidRPr="00755697">
        <w:rPr>
          <w:rFonts w:ascii="Times New Roman" w:hAnsi="Times New Roman" w:cs="Times New Roman"/>
          <w:sz w:val="24"/>
          <w:szCs w:val="24"/>
        </w:rPr>
        <w:t>4</w:t>
      </w:r>
      <w:r w:rsidR="0052210F" w:rsidRPr="00755697">
        <w:rPr>
          <w:rFonts w:ascii="Times New Roman" w:hAnsi="Times New Roman" w:cs="Times New Roman"/>
          <w:sz w:val="24"/>
          <w:szCs w:val="24"/>
        </w:rPr>
        <w:t>.1.3. Ugdymo proces</w:t>
      </w:r>
      <w:r w:rsidR="00B62920" w:rsidRPr="00755697">
        <w:rPr>
          <w:rFonts w:ascii="Times New Roman" w:hAnsi="Times New Roman" w:cs="Times New Roman"/>
          <w:sz w:val="24"/>
          <w:szCs w:val="24"/>
        </w:rPr>
        <w:t>o metu</w:t>
      </w:r>
      <w:r w:rsidR="0052210F" w:rsidRPr="00755697">
        <w:rPr>
          <w:rFonts w:ascii="Times New Roman" w:hAnsi="Times New Roman" w:cs="Times New Roman"/>
          <w:sz w:val="24"/>
          <w:szCs w:val="24"/>
        </w:rPr>
        <w:t xml:space="preserve"> skiriamos atostogos:</w:t>
      </w:r>
    </w:p>
    <w:tbl>
      <w:tblPr>
        <w:tblStyle w:val="TableGrid"/>
        <w:tblW w:w="0" w:type="auto"/>
        <w:tblInd w:w="279" w:type="dxa"/>
        <w:tblLook w:val="04A0" w:firstRow="1" w:lastRow="0" w:firstColumn="1" w:lastColumn="0" w:noHBand="0" w:noVBand="1"/>
      </w:tblPr>
      <w:tblGrid>
        <w:gridCol w:w="3922"/>
        <w:gridCol w:w="5121"/>
      </w:tblGrid>
      <w:tr w:rsidR="0052210F" w:rsidRPr="00755697" w14:paraId="61EF7517" w14:textId="77777777" w:rsidTr="007E24FB">
        <w:trPr>
          <w:trHeight w:val="213"/>
        </w:trPr>
        <w:tc>
          <w:tcPr>
            <w:tcW w:w="3922" w:type="dxa"/>
            <w:shd w:val="clear" w:color="auto" w:fill="auto"/>
          </w:tcPr>
          <w:p w14:paraId="61EF7515" w14:textId="77777777" w:rsidR="0052210F" w:rsidRPr="00755697" w:rsidRDefault="0052210F" w:rsidP="00F81DAF">
            <w:pPr>
              <w:jc w:val="both"/>
              <w:rPr>
                <w:rFonts w:ascii="Times New Roman" w:hAnsi="Times New Roman" w:cs="Times New Roman"/>
                <w:sz w:val="24"/>
                <w:szCs w:val="24"/>
              </w:rPr>
            </w:pPr>
            <w:r w:rsidRPr="00755697">
              <w:rPr>
                <w:rFonts w:ascii="Times New Roman" w:hAnsi="Times New Roman" w:cs="Times New Roman"/>
                <w:sz w:val="24"/>
                <w:szCs w:val="24"/>
              </w:rPr>
              <w:t>Rudens atostogos</w:t>
            </w:r>
          </w:p>
        </w:tc>
        <w:tc>
          <w:tcPr>
            <w:tcW w:w="5121" w:type="dxa"/>
            <w:shd w:val="clear" w:color="auto" w:fill="auto"/>
          </w:tcPr>
          <w:p w14:paraId="61EF7516" w14:textId="5104758B" w:rsidR="0052210F" w:rsidRPr="00755697" w:rsidRDefault="00CD588E" w:rsidP="00F81DAF">
            <w:pPr>
              <w:jc w:val="both"/>
              <w:rPr>
                <w:rFonts w:ascii="Times New Roman" w:hAnsi="Times New Roman" w:cs="Times New Roman"/>
                <w:sz w:val="24"/>
                <w:szCs w:val="24"/>
              </w:rPr>
            </w:pPr>
            <w:r w:rsidRPr="00755697">
              <w:rPr>
                <w:rFonts w:ascii="Times New Roman" w:hAnsi="Times New Roman" w:cs="Times New Roman"/>
                <w:sz w:val="24"/>
                <w:szCs w:val="24"/>
              </w:rPr>
              <w:t>2019 m. spalio 28 d.–</w:t>
            </w:r>
            <w:r w:rsidR="004E5D18" w:rsidRPr="00755697">
              <w:rPr>
                <w:rFonts w:ascii="Times New Roman" w:hAnsi="Times New Roman" w:cs="Times New Roman"/>
                <w:sz w:val="24"/>
                <w:szCs w:val="24"/>
              </w:rPr>
              <w:t xml:space="preserve"> </w:t>
            </w:r>
            <w:r w:rsidR="0052210F" w:rsidRPr="00755697">
              <w:rPr>
                <w:rFonts w:ascii="Times New Roman" w:hAnsi="Times New Roman" w:cs="Times New Roman"/>
                <w:sz w:val="24"/>
                <w:szCs w:val="24"/>
              </w:rPr>
              <w:t>spalio 31 d.</w:t>
            </w:r>
          </w:p>
        </w:tc>
      </w:tr>
      <w:tr w:rsidR="0052210F" w:rsidRPr="00755697" w14:paraId="61EF751A" w14:textId="77777777" w:rsidTr="007E24FB">
        <w:trPr>
          <w:trHeight w:val="213"/>
        </w:trPr>
        <w:tc>
          <w:tcPr>
            <w:tcW w:w="3922" w:type="dxa"/>
            <w:shd w:val="clear" w:color="auto" w:fill="auto"/>
          </w:tcPr>
          <w:p w14:paraId="61EF7518" w14:textId="77777777" w:rsidR="0052210F" w:rsidRPr="00755697" w:rsidRDefault="0052210F" w:rsidP="00F81DAF">
            <w:pPr>
              <w:jc w:val="both"/>
              <w:rPr>
                <w:rFonts w:ascii="Times New Roman" w:hAnsi="Times New Roman" w:cs="Times New Roman"/>
                <w:sz w:val="24"/>
                <w:szCs w:val="24"/>
              </w:rPr>
            </w:pPr>
            <w:r w:rsidRPr="00755697">
              <w:rPr>
                <w:rFonts w:ascii="Times New Roman" w:hAnsi="Times New Roman" w:cs="Times New Roman"/>
                <w:sz w:val="24"/>
                <w:szCs w:val="24"/>
              </w:rPr>
              <w:t>Žiemos (Kalėdų) atostogos</w:t>
            </w:r>
          </w:p>
        </w:tc>
        <w:tc>
          <w:tcPr>
            <w:tcW w:w="5121" w:type="dxa"/>
            <w:shd w:val="clear" w:color="auto" w:fill="auto"/>
          </w:tcPr>
          <w:p w14:paraId="61EF7519" w14:textId="295E46E8" w:rsidR="0052210F" w:rsidRPr="00755697" w:rsidRDefault="0052210F" w:rsidP="00F81DAF">
            <w:pPr>
              <w:jc w:val="both"/>
              <w:rPr>
                <w:rFonts w:ascii="Times New Roman" w:hAnsi="Times New Roman" w:cs="Times New Roman"/>
                <w:sz w:val="24"/>
                <w:szCs w:val="24"/>
              </w:rPr>
            </w:pPr>
            <w:r w:rsidRPr="00755697">
              <w:rPr>
                <w:rFonts w:ascii="Times New Roman" w:hAnsi="Times New Roman" w:cs="Times New Roman"/>
                <w:sz w:val="24"/>
                <w:szCs w:val="24"/>
              </w:rPr>
              <w:t xml:space="preserve">2019 m. </w:t>
            </w:r>
            <w:r w:rsidR="00CD588E" w:rsidRPr="00755697">
              <w:rPr>
                <w:rFonts w:ascii="Times New Roman" w:hAnsi="Times New Roman" w:cs="Times New Roman"/>
                <w:sz w:val="24"/>
                <w:szCs w:val="24"/>
              </w:rPr>
              <w:t>gruodžio 23 d.–</w:t>
            </w:r>
            <w:r w:rsidRPr="00755697">
              <w:rPr>
                <w:rFonts w:ascii="Times New Roman" w:hAnsi="Times New Roman" w:cs="Times New Roman"/>
                <w:sz w:val="24"/>
                <w:szCs w:val="24"/>
              </w:rPr>
              <w:t>2020 m. sausio 3 d.</w:t>
            </w:r>
          </w:p>
        </w:tc>
      </w:tr>
      <w:tr w:rsidR="0052210F" w:rsidRPr="00755697" w14:paraId="61EF751D" w14:textId="77777777" w:rsidTr="007E24FB">
        <w:trPr>
          <w:trHeight w:val="213"/>
        </w:trPr>
        <w:tc>
          <w:tcPr>
            <w:tcW w:w="3922" w:type="dxa"/>
            <w:shd w:val="clear" w:color="auto" w:fill="auto"/>
          </w:tcPr>
          <w:p w14:paraId="61EF751B" w14:textId="77777777" w:rsidR="0052210F" w:rsidRPr="00755697" w:rsidRDefault="0052210F" w:rsidP="00F81DAF">
            <w:pPr>
              <w:jc w:val="both"/>
              <w:rPr>
                <w:rFonts w:ascii="Times New Roman" w:hAnsi="Times New Roman" w:cs="Times New Roman"/>
                <w:sz w:val="24"/>
                <w:szCs w:val="24"/>
              </w:rPr>
            </w:pPr>
            <w:r w:rsidRPr="00755697">
              <w:rPr>
                <w:rFonts w:ascii="Times New Roman" w:hAnsi="Times New Roman" w:cs="Times New Roman"/>
                <w:sz w:val="24"/>
                <w:szCs w:val="24"/>
              </w:rPr>
              <w:t>Žiemos atostogos</w:t>
            </w:r>
          </w:p>
        </w:tc>
        <w:tc>
          <w:tcPr>
            <w:tcW w:w="5121" w:type="dxa"/>
            <w:shd w:val="clear" w:color="auto" w:fill="auto"/>
          </w:tcPr>
          <w:p w14:paraId="61EF751C" w14:textId="331E273E" w:rsidR="0052210F" w:rsidRPr="00755697" w:rsidRDefault="00CD588E" w:rsidP="00F81DAF">
            <w:pPr>
              <w:jc w:val="both"/>
              <w:rPr>
                <w:rFonts w:ascii="Times New Roman" w:hAnsi="Times New Roman" w:cs="Times New Roman"/>
                <w:sz w:val="24"/>
                <w:szCs w:val="24"/>
              </w:rPr>
            </w:pPr>
            <w:r w:rsidRPr="00755697">
              <w:rPr>
                <w:rFonts w:ascii="Times New Roman" w:hAnsi="Times New Roman" w:cs="Times New Roman"/>
                <w:sz w:val="24"/>
                <w:szCs w:val="24"/>
              </w:rPr>
              <w:t>2020 m. vasario 17 d.–</w:t>
            </w:r>
            <w:r w:rsidR="004E5D18" w:rsidRPr="00755697">
              <w:rPr>
                <w:rFonts w:ascii="Times New Roman" w:hAnsi="Times New Roman" w:cs="Times New Roman"/>
                <w:sz w:val="24"/>
                <w:szCs w:val="24"/>
              </w:rPr>
              <w:t xml:space="preserve"> </w:t>
            </w:r>
            <w:r w:rsidR="0052210F" w:rsidRPr="00755697">
              <w:rPr>
                <w:rFonts w:ascii="Times New Roman" w:hAnsi="Times New Roman" w:cs="Times New Roman"/>
                <w:sz w:val="24"/>
                <w:szCs w:val="24"/>
              </w:rPr>
              <w:t>vasario 21 d.</w:t>
            </w:r>
          </w:p>
        </w:tc>
      </w:tr>
      <w:tr w:rsidR="0052210F" w:rsidRPr="00755697" w14:paraId="61EF7520" w14:textId="77777777" w:rsidTr="007E24FB">
        <w:trPr>
          <w:trHeight w:val="213"/>
        </w:trPr>
        <w:tc>
          <w:tcPr>
            <w:tcW w:w="3922" w:type="dxa"/>
            <w:shd w:val="clear" w:color="auto" w:fill="auto"/>
          </w:tcPr>
          <w:p w14:paraId="61EF751E" w14:textId="77777777" w:rsidR="0052210F" w:rsidRPr="00755697" w:rsidRDefault="0052210F" w:rsidP="00F81DAF">
            <w:pPr>
              <w:ind w:left="-108" w:firstLine="108"/>
              <w:jc w:val="both"/>
              <w:rPr>
                <w:rFonts w:ascii="Times New Roman" w:hAnsi="Times New Roman" w:cs="Times New Roman"/>
                <w:sz w:val="24"/>
                <w:szCs w:val="24"/>
              </w:rPr>
            </w:pPr>
            <w:r w:rsidRPr="00755697">
              <w:rPr>
                <w:rFonts w:ascii="Times New Roman" w:hAnsi="Times New Roman" w:cs="Times New Roman"/>
                <w:sz w:val="24"/>
                <w:szCs w:val="24"/>
              </w:rPr>
              <w:t>Pavasario (Velykų) atostogos</w:t>
            </w:r>
          </w:p>
        </w:tc>
        <w:tc>
          <w:tcPr>
            <w:tcW w:w="5121" w:type="dxa"/>
            <w:shd w:val="clear" w:color="auto" w:fill="auto"/>
          </w:tcPr>
          <w:p w14:paraId="61EF751F" w14:textId="26D455E2" w:rsidR="0052210F" w:rsidRPr="00755697" w:rsidRDefault="0052210F" w:rsidP="00535425">
            <w:pPr>
              <w:jc w:val="both"/>
              <w:rPr>
                <w:rFonts w:ascii="Times New Roman" w:hAnsi="Times New Roman" w:cs="Times New Roman"/>
                <w:sz w:val="24"/>
                <w:szCs w:val="24"/>
              </w:rPr>
            </w:pPr>
            <w:r w:rsidRPr="00755697">
              <w:rPr>
                <w:rFonts w:ascii="Times New Roman" w:hAnsi="Times New Roman" w:cs="Times New Roman"/>
                <w:sz w:val="24"/>
                <w:szCs w:val="24"/>
              </w:rPr>
              <w:t>20</w:t>
            </w:r>
            <w:r w:rsidR="004B1936" w:rsidRPr="00755697">
              <w:rPr>
                <w:rFonts w:ascii="Times New Roman" w:hAnsi="Times New Roman" w:cs="Times New Roman"/>
                <w:sz w:val="24"/>
                <w:szCs w:val="24"/>
              </w:rPr>
              <w:t>20</w:t>
            </w:r>
            <w:r w:rsidRPr="00755697">
              <w:rPr>
                <w:rFonts w:ascii="Times New Roman" w:hAnsi="Times New Roman" w:cs="Times New Roman"/>
                <w:sz w:val="24"/>
                <w:szCs w:val="24"/>
              </w:rPr>
              <w:t xml:space="preserve"> m. balandžio </w:t>
            </w:r>
            <w:r w:rsidR="003F6312" w:rsidRPr="00755697">
              <w:rPr>
                <w:rFonts w:ascii="Times New Roman" w:hAnsi="Times New Roman" w:cs="Times New Roman"/>
                <w:sz w:val="24"/>
                <w:szCs w:val="24"/>
              </w:rPr>
              <w:t>14</w:t>
            </w:r>
            <w:r w:rsidRPr="00755697">
              <w:rPr>
                <w:rFonts w:ascii="Times New Roman" w:hAnsi="Times New Roman" w:cs="Times New Roman"/>
                <w:sz w:val="24"/>
                <w:szCs w:val="24"/>
              </w:rPr>
              <w:t xml:space="preserve"> d.–</w:t>
            </w:r>
            <w:r w:rsidR="004E5D18" w:rsidRPr="00755697">
              <w:rPr>
                <w:rFonts w:ascii="Times New Roman" w:hAnsi="Times New Roman" w:cs="Times New Roman"/>
                <w:sz w:val="24"/>
                <w:szCs w:val="24"/>
              </w:rPr>
              <w:t xml:space="preserve"> </w:t>
            </w:r>
            <w:r w:rsidR="00535425" w:rsidRPr="00755697">
              <w:rPr>
                <w:rFonts w:ascii="Times New Roman" w:hAnsi="Times New Roman" w:cs="Times New Roman"/>
                <w:sz w:val="24"/>
                <w:szCs w:val="24"/>
              </w:rPr>
              <w:t>b</w:t>
            </w:r>
            <w:r w:rsidRPr="00755697">
              <w:rPr>
                <w:rFonts w:ascii="Times New Roman" w:hAnsi="Times New Roman" w:cs="Times New Roman"/>
                <w:sz w:val="24"/>
                <w:szCs w:val="24"/>
              </w:rPr>
              <w:t xml:space="preserve">alandžio </w:t>
            </w:r>
            <w:r w:rsidR="003F6312" w:rsidRPr="00755697">
              <w:rPr>
                <w:rFonts w:ascii="Times New Roman" w:hAnsi="Times New Roman" w:cs="Times New Roman"/>
                <w:sz w:val="24"/>
                <w:szCs w:val="24"/>
              </w:rPr>
              <w:t>17</w:t>
            </w:r>
            <w:r w:rsidRPr="00755697">
              <w:rPr>
                <w:rFonts w:ascii="Times New Roman" w:hAnsi="Times New Roman" w:cs="Times New Roman"/>
                <w:sz w:val="24"/>
                <w:szCs w:val="24"/>
              </w:rPr>
              <w:t xml:space="preserve"> d.</w:t>
            </w:r>
          </w:p>
        </w:tc>
      </w:tr>
    </w:tbl>
    <w:p w14:paraId="61EF7521" w14:textId="77777777" w:rsidR="008D440B" w:rsidRPr="00755697" w:rsidRDefault="008D440B" w:rsidP="00F81DAF">
      <w:pPr>
        <w:spacing w:after="0"/>
        <w:ind w:firstLine="567"/>
        <w:jc w:val="both"/>
        <w:rPr>
          <w:rFonts w:ascii="Times New Roman" w:hAnsi="Times New Roman" w:cs="Times New Roman"/>
          <w:sz w:val="24"/>
          <w:szCs w:val="24"/>
        </w:rPr>
      </w:pPr>
    </w:p>
    <w:p w14:paraId="76A55147" w14:textId="48C3F8CE" w:rsidR="00E83331" w:rsidRPr="00755697" w:rsidRDefault="0021641A"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w:t>
      </w:r>
      <w:r w:rsidR="008D440B" w:rsidRPr="00755697">
        <w:rPr>
          <w:rFonts w:ascii="Times New Roman" w:hAnsi="Times New Roman" w:cs="Times New Roman"/>
          <w:sz w:val="24"/>
          <w:szCs w:val="24"/>
        </w:rPr>
        <w:t xml:space="preserve">.1.4. </w:t>
      </w:r>
      <w:r w:rsidR="009C35D8" w:rsidRPr="00755697">
        <w:rPr>
          <w:rFonts w:ascii="Times New Roman" w:hAnsi="Times New Roman" w:cs="Times New Roman"/>
          <w:sz w:val="24"/>
          <w:szCs w:val="24"/>
        </w:rPr>
        <w:t>Ugdymo proce</w:t>
      </w:r>
      <w:r w:rsidR="00E83331" w:rsidRPr="00755697">
        <w:rPr>
          <w:rFonts w:ascii="Times New Roman" w:hAnsi="Times New Roman" w:cs="Times New Roman"/>
          <w:sz w:val="24"/>
          <w:szCs w:val="24"/>
        </w:rPr>
        <w:t xml:space="preserve">sas skirstomas </w:t>
      </w:r>
      <w:r w:rsidR="009C35D8" w:rsidRPr="00755697">
        <w:rPr>
          <w:rFonts w:ascii="Times New Roman" w:hAnsi="Times New Roman" w:cs="Times New Roman"/>
          <w:sz w:val="24"/>
          <w:szCs w:val="24"/>
        </w:rPr>
        <w:t>pusmečius</w:t>
      </w:r>
      <w:r w:rsidR="00E83331" w:rsidRPr="00755697">
        <w:rPr>
          <w:rFonts w:ascii="Times New Roman" w:hAnsi="Times New Roman" w:cs="Times New Roman"/>
          <w:sz w:val="24"/>
          <w:szCs w:val="24"/>
        </w:rPr>
        <w:t>:</w:t>
      </w:r>
    </w:p>
    <w:p w14:paraId="1E8AB77E" w14:textId="2891E13D" w:rsidR="00E83331" w:rsidRPr="00755697" w:rsidRDefault="00E83331" w:rsidP="00F81DAF">
      <w:pPr>
        <w:pStyle w:val="NormalWeb"/>
        <w:spacing w:before="0" w:beforeAutospacing="0" w:after="0" w:afterAutospacing="0"/>
        <w:jc w:val="both"/>
        <w:rPr>
          <w:rFonts w:eastAsia="Times New Roman"/>
        </w:rPr>
      </w:pPr>
      <w:r w:rsidRPr="00755697">
        <w:rPr>
          <w:rFonts w:eastAsia="+mn-ea"/>
          <w:kern w:val="24"/>
          <w:u w:val="single"/>
        </w:rPr>
        <w:t>1–4 klasės:</w:t>
      </w:r>
    </w:p>
    <w:p w14:paraId="4AAE303E" w14:textId="4C998E47" w:rsidR="00E83331" w:rsidRPr="00755697" w:rsidRDefault="00E83331"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kern w:val="24"/>
          <w:sz w:val="24"/>
          <w:szCs w:val="24"/>
          <w:lang w:eastAsia="lt-LT"/>
        </w:rPr>
        <w:t>Mokslo metų pradžia ir pabaiga:</w:t>
      </w:r>
      <w:r w:rsidR="00CD588E" w:rsidRPr="00755697">
        <w:rPr>
          <w:rFonts w:ascii="Times New Roman" w:eastAsia="+mn-ea" w:hAnsi="Times New Roman" w:cs="Times New Roman"/>
          <w:bCs/>
          <w:kern w:val="24"/>
          <w:sz w:val="24"/>
          <w:szCs w:val="24"/>
          <w:lang w:eastAsia="lt-LT"/>
        </w:rPr>
        <w:t xml:space="preserve"> 2019-09-0</w:t>
      </w:r>
      <w:r w:rsidR="00E43870" w:rsidRPr="00755697">
        <w:rPr>
          <w:rFonts w:ascii="Times New Roman" w:eastAsia="+mn-ea" w:hAnsi="Times New Roman" w:cs="Times New Roman"/>
          <w:bCs/>
          <w:kern w:val="24"/>
          <w:sz w:val="24"/>
          <w:szCs w:val="24"/>
          <w:lang w:eastAsia="lt-LT"/>
        </w:rPr>
        <w:t>2</w:t>
      </w:r>
      <w:r w:rsidR="00CD588E" w:rsidRPr="00755697">
        <w:rPr>
          <w:rFonts w:ascii="Times New Roman" w:eastAsia="+mn-ea" w:hAnsi="Times New Roman" w:cs="Times New Roman"/>
          <w:bCs/>
          <w:kern w:val="24"/>
          <w:sz w:val="24"/>
          <w:szCs w:val="24"/>
          <w:lang w:eastAsia="lt-LT"/>
        </w:rPr>
        <w:t>–</w:t>
      </w:r>
      <w:r w:rsidRPr="00755697">
        <w:rPr>
          <w:rFonts w:ascii="Times New Roman" w:eastAsia="+mn-ea" w:hAnsi="Times New Roman" w:cs="Times New Roman"/>
          <w:bCs/>
          <w:kern w:val="24"/>
          <w:sz w:val="24"/>
          <w:szCs w:val="24"/>
          <w:lang w:eastAsia="lt-LT"/>
        </w:rPr>
        <w:t xml:space="preserve">2020-06-09 (175 </w:t>
      </w:r>
      <w:proofErr w:type="spellStart"/>
      <w:r w:rsidRPr="00755697">
        <w:rPr>
          <w:rFonts w:ascii="Times New Roman" w:eastAsia="+mn-ea" w:hAnsi="Times New Roman" w:cs="Times New Roman"/>
          <w:bCs/>
          <w:kern w:val="24"/>
          <w:sz w:val="24"/>
          <w:szCs w:val="24"/>
          <w:lang w:eastAsia="lt-LT"/>
        </w:rPr>
        <w:t>ud</w:t>
      </w:r>
      <w:proofErr w:type="spellEnd"/>
      <w:r w:rsidRPr="00755697">
        <w:rPr>
          <w:rFonts w:ascii="Times New Roman" w:eastAsia="+mn-ea" w:hAnsi="Times New Roman" w:cs="Times New Roman"/>
          <w:bCs/>
          <w:kern w:val="24"/>
          <w:sz w:val="24"/>
          <w:szCs w:val="24"/>
          <w:lang w:eastAsia="lt-LT"/>
        </w:rPr>
        <w:t>)</w:t>
      </w:r>
    </w:p>
    <w:p w14:paraId="20E32073" w14:textId="77777777" w:rsidR="00E83331" w:rsidRPr="00755697" w:rsidRDefault="00E83331"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iCs/>
          <w:kern w:val="24"/>
          <w:sz w:val="24"/>
          <w:szCs w:val="24"/>
          <w:u w:val="single"/>
          <w:lang w:eastAsia="lt-LT"/>
        </w:rPr>
        <w:t>1–4 klasės:</w:t>
      </w:r>
    </w:p>
    <w:p w14:paraId="001A2AB7" w14:textId="64D7DC23" w:rsidR="00E83331" w:rsidRPr="00755697" w:rsidRDefault="00CD588E"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kern w:val="24"/>
          <w:sz w:val="24"/>
          <w:szCs w:val="24"/>
          <w:lang w:eastAsia="lt-LT"/>
        </w:rPr>
        <w:t>I pusmetis 2019-09-02–</w:t>
      </w:r>
      <w:r w:rsidR="00E83331" w:rsidRPr="00755697">
        <w:rPr>
          <w:rFonts w:ascii="Times New Roman" w:eastAsia="+mn-ea" w:hAnsi="Times New Roman" w:cs="Times New Roman"/>
          <w:bCs/>
          <w:kern w:val="24"/>
          <w:sz w:val="24"/>
          <w:szCs w:val="24"/>
          <w:lang w:eastAsia="lt-LT"/>
        </w:rPr>
        <w:t xml:space="preserve">2020-01-24 (90 </w:t>
      </w:r>
      <w:proofErr w:type="spellStart"/>
      <w:r w:rsidR="00E83331" w:rsidRPr="00755697">
        <w:rPr>
          <w:rFonts w:ascii="Times New Roman" w:eastAsia="+mn-ea" w:hAnsi="Times New Roman" w:cs="Times New Roman"/>
          <w:bCs/>
          <w:kern w:val="24"/>
          <w:sz w:val="24"/>
          <w:szCs w:val="24"/>
          <w:lang w:eastAsia="lt-LT"/>
        </w:rPr>
        <w:t>ud</w:t>
      </w:r>
      <w:proofErr w:type="spellEnd"/>
      <w:r w:rsidR="00E83331" w:rsidRPr="00755697">
        <w:rPr>
          <w:rFonts w:ascii="Times New Roman" w:eastAsia="+mn-ea" w:hAnsi="Times New Roman" w:cs="Times New Roman"/>
          <w:bCs/>
          <w:kern w:val="24"/>
          <w:sz w:val="24"/>
          <w:szCs w:val="24"/>
          <w:lang w:eastAsia="lt-LT"/>
        </w:rPr>
        <w:t>)</w:t>
      </w:r>
    </w:p>
    <w:p w14:paraId="387CB2D4" w14:textId="0BEFF8BD" w:rsidR="00BD3411" w:rsidRPr="00755697" w:rsidRDefault="00CD588E"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kern w:val="24"/>
          <w:sz w:val="24"/>
          <w:szCs w:val="24"/>
          <w:lang w:eastAsia="lt-LT"/>
        </w:rPr>
        <w:t>II pusmetis 2020-01-27–</w:t>
      </w:r>
      <w:r w:rsidR="00E83331" w:rsidRPr="00755697">
        <w:rPr>
          <w:rFonts w:ascii="Times New Roman" w:eastAsia="+mn-ea" w:hAnsi="Times New Roman" w:cs="Times New Roman"/>
          <w:bCs/>
          <w:kern w:val="24"/>
          <w:sz w:val="24"/>
          <w:szCs w:val="24"/>
          <w:lang w:eastAsia="lt-LT"/>
        </w:rPr>
        <w:t xml:space="preserve">2020-06-09 (85 </w:t>
      </w:r>
      <w:proofErr w:type="spellStart"/>
      <w:r w:rsidR="00E83331" w:rsidRPr="00755697">
        <w:rPr>
          <w:rFonts w:ascii="Times New Roman" w:eastAsia="+mn-ea" w:hAnsi="Times New Roman" w:cs="Times New Roman"/>
          <w:bCs/>
          <w:kern w:val="24"/>
          <w:sz w:val="24"/>
          <w:szCs w:val="24"/>
          <w:lang w:eastAsia="lt-LT"/>
        </w:rPr>
        <w:t>ud</w:t>
      </w:r>
      <w:proofErr w:type="spellEnd"/>
      <w:r w:rsidR="00E83331" w:rsidRPr="00755697">
        <w:rPr>
          <w:rFonts w:ascii="Times New Roman" w:eastAsia="+mn-ea" w:hAnsi="Times New Roman" w:cs="Times New Roman"/>
          <w:bCs/>
          <w:kern w:val="24"/>
          <w:sz w:val="24"/>
          <w:szCs w:val="24"/>
          <w:lang w:eastAsia="lt-LT"/>
        </w:rPr>
        <w:t>)</w:t>
      </w:r>
    </w:p>
    <w:p w14:paraId="6F208E79" w14:textId="77777777" w:rsidR="00E83331" w:rsidRPr="00755697" w:rsidRDefault="00E83331"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iCs/>
          <w:kern w:val="24"/>
          <w:sz w:val="24"/>
          <w:szCs w:val="24"/>
          <w:u w:val="single"/>
          <w:lang w:eastAsia="lt-LT"/>
        </w:rPr>
        <w:t>5–10 ir I-III klasės:</w:t>
      </w:r>
    </w:p>
    <w:p w14:paraId="4F06AD25" w14:textId="3B95C1D8" w:rsidR="00E83331" w:rsidRPr="00755697" w:rsidRDefault="00CD588E"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kern w:val="24"/>
          <w:sz w:val="24"/>
          <w:szCs w:val="24"/>
          <w:lang w:eastAsia="lt-LT"/>
        </w:rPr>
        <w:t>I pusmetis 2019-09-02–</w:t>
      </w:r>
      <w:r w:rsidR="00E83331" w:rsidRPr="00755697">
        <w:rPr>
          <w:rFonts w:ascii="Times New Roman" w:eastAsia="+mn-ea" w:hAnsi="Times New Roman" w:cs="Times New Roman"/>
          <w:bCs/>
          <w:kern w:val="24"/>
          <w:sz w:val="24"/>
          <w:szCs w:val="24"/>
          <w:lang w:eastAsia="lt-LT"/>
        </w:rPr>
        <w:t>2020-01-24</w:t>
      </w:r>
      <w:r w:rsidRPr="00755697">
        <w:rPr>
          <w:rFonts w:ascii="Times New Roman" w:eastAsia="+mn-ea" w:hAnsi="Times New Roman" w:cs="Times New Roman"/>
          <w:bCs/>
          <w:kern w:val="24"/>
          <w:sz w:val="24"/>
          <w:szCs w:val="24"/>
          <w:lang w:eastAsia="lt-LT"/>
        </w:rPr>
        <w:t xml:space="preserve"> (90 </w:t>
      </w:r>
      <w:proofErr w:type="spellStart"/>
      <w:r w:rsidRPr="00755697">
        <w:rPr>
          <w:rFonts w:ascii="Times New Roman" w:eastAsia="+mn-ea" w:hAnsi="Times New Roman" w:cs="Times New Roman"/>
          <w:bCs/>
          <w:kern w:val="24"/>
          <w:sz w:val="24"/>
          <w:szCs w:val="24"/>
          <w:lang w:eastAsia="lt-LT"/>
        </w:rPr>
        <w:t>ud</w:t>
      </w:r>
      <w:proofErr w:type="spellEnd"/>
      <w:r w:rsidRPr="00755697">
        <w:rPr>
          <w:rFonts w:ascii="Times New Roman" w:eastAsia="+mn-ea" w:hAnsi="Times New Roman" w:cs="Times New Roman"/>
          <w:bCs/>
          <w:kern w:val="24"/>
          <w:sz w:val="24"/>
          <w:szCs w:val="24"/>
          <w:lang w:eastAsia="lt-LT"/>
        </w:rPr>
        <w:t>)</w:t>
      </w:r>
    </w:p>
    <w:p w14:paraId="4E2D4194" w14:textId="344835C8" w:rsidR="00E83331" w:rsidRPr="00755697" w:rsidRDefault="00CD588E"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kern w:val="24"/>
          <w:sz w:val="24"/>
          <w:szCs w:val="24"/>
          <w:lang w:eastAsia="lt-LT"/>
        </w:rPr>
        <w:t>II pusmetis 2020-02-03–</w:t>
      </w:r>
      <w:r w:rsidR="00E83331" w:rsidRPr="00755697">
        <w:rPr>
          <w:rFonts w:ascii="Times New Roman" w:eastAsia="+mn-ea" w:hAnsi="Times New Roman" w:cs="Times New Roman"/>
          <w:bCs/>
          <w:kern w:val="24"/>
          <w:sz w:val="24"/>
          <w:szCs w:val="24"/>
          <w:lang w:eastAsia="lt-LT"/>
        </w:rPr>
        <w:t xml:space="preserve">2020-06-23 (95 </w:t>
      </w:r>
      <w:proofErr w:type="spellStart"/>
      <w:r w:rsidR="00E83331" w:rsidRPr="00755697">
        <w:rPr>
          <w:rFonts w:ascii="Times New Roman" w:eastAsia="+mn-ea" w:hAnsi="Times New Roman" w:cs="Times New Roman"/>
          <w:bCs/>
          <w:kern w:val="24"/>
          <w:sz w:val="24"/>
          <w:szCs w:val="24"/>
          <w:lang w:eastAsia="lt-LT"/>
        </w:rPr>
        <w:t>ud</w:t>
      </w:r>
      <w:proofErr w:type="spellEnd"/>
      <w:r w:rsidR="00E83331" w:rsidRPr="00755697">
        <w:rPr>
          <w:rFonts w:ascii="Times New Roman" w:eastAsia="+mn-ea" w:hAnsi="Times New Roman" w:cs="Times New Roman"/>
          <w:bCs/>
          <w:kern w:val="24"/>
          <w:sz w:val="24"/>
          <w:szCs w:val="24"/>
          <w:lang w:eastAsia="lt-LT"/>
        </w:rPr>
        <w:t>)</w:t>
      </w:r>
    </w:p>
    <w:p w14:paraId="39399C23" w14:textId="77777777" w:rsidR="00E83331" w:rsidRPr="00755697" w:rsidRDefault="00E83331"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iCs/>
          <w:kern w:val="24"/>
          <w:sz w:val="24"/>
          <w:szCs w:val="24"/>
          <w:u w:val="single"/>
          <w:lang w:eastAsia="lt-LT"/>
        </w:rPr>
        <w:t>IV klasės:</w:t>
      </w:r>
    </w:p>
    <w:p w14:paraId="7227CE97" w14:textId="65C5DDE2" w:rsidR="00E83331" w:rsidRPr="00755697" w:rsidRDefault="00CD588E" w:rsidP="00F81DAF">
      <w:pPr>
        <w:spacing w:after="0" w:line="240" w:lineRule="auto"/>
        <w:jc w:val="both"/>
        <w:rPr>
          <w:rFonts w:ascii="Times New Roman" w:eastAsia="Times New Roman" w:hAnsi="Times New Roman" w:cs="Times New Roman"/>
          <w:sz w:val="24"/>
          <w:szCs w:val="24"/>
          <w:lang w:eastAsia="lt-LT"/>
        </w:rPr>
      </w:pPr>
      <w:r w:rsidRPr="00755697">
        <w:rPr>
          <w:rFonts w:ascii="Times New Roman" w:eastAsia="+mn-ea" w:hAnsi="Times New Roman" w:cs="Times New Roman"/>
          <w:bCs/>
          <w:kern w:val="24"/>
          <w:sz w:val="24"/>
          <w:szCs w:val="24"/>
          <w:lang w:eastAsia="lt-LT"/>
        </w:rPr>
        <w:t>I pusmetis 2019-09-02–</w:t>
      </w:r>
      <w:r w:rsidR="00E83331" w:rsidRPr="00755697">
        <w:rPr>
          <w:rFonts w:ascii="Times New Roman" w:eastAsia="+mn-ea" w:hAnsi="Times New Roman" w:cs="Times New Roman"/>
          <w:bCs/>
          <w:kern w:val="24"/>
          <w:sz w:val="24"/>
          <w:szCs w:val="24"/>
          <w:lang w:eastAsia="lt-LT"/>
        </w:rPr>
        <w:t xml:space="preserve">2020-01-17 (85 </w:t>
      </w:r>
      <w:proofErr w:type="spellStart"/>
      <w:r w:rsidR="00E83331" w:rsidRPr="00755697">
        <w:rPr>
          <w:rFonts w:ascii="Times New Roman" w:eastAsia="+mn-ea" w:hAnsi="Times New Roman" w:cs="Times New Roman"/>
          <w:bCs/>
          <w:kern w:val="24"/>
          <w:sz w:val="24"/>
          <w:szCs w:val="24"/>
          <w:lang w:eastAsia="lt-LT"/>
        </w:rPr>
        <w:t>ud</w:t>
      </w:r>
      <w:proofErr w:type="spellEnd"/>
      <w:r w:rsidR="00E83331" w:rsidRPr="00755697">
        <w:rPr>
          <w:rFonts w:ascii="Times New Roman" w:eastAsia="+mn-ea" w:hAnsi="Times New Roman" w:cs="Times New Roman"/>
          <w:bCs/>
          <w:kern w:val="24"/>
          <w:sz w:val="24"/>
          <w:szCs w:val="24"/>
          <w:lang w:eastAsia="lt-LT"/>
        </w:rPr>
        <w:t>)</w:t>
      </w:r>
    </w:p>
    <w:p w14:paraId="01E9A5F8" w14:textId="7B90DD41" w:rsidR="00115C7F" w:rsidRPr="00755697" w:rsidRDefault="00115C7F" w:rsidP="00115C7F">
      <w:pPr>
        <w:spacing w:after="0" w:line="240" w:lineRule="auto"/>
        <w:jc w:val="both"/>
        <w:rPr>
          <w:rFonts w:ascii="Times New Roman" w:eastAsia="+mn-ea" w:hAnsi="Times New Roman" w:cs="Times New Roman"/>
          <w:bCs/>
          <w:kern w:val="24"/>
          <w:sz w:val="24"/>
          <w:szCs w:val="24"/>
          <w:lang w:eastAsia="lt-LT"/>
        </w:rPr>
      </w:pPr>
      <w:r w:rsidRPr="00755697">
        <w:rPr>
          <w:rFonts w:ascii="Times New Roman" w:eastAsia="+mn-ea" w:hAnsi="Times New Roman" w:cs="Times New Roman"/>
          <w:bCs/>
          <w:kern w:val="24"/>
          <w:sz w:val="24"/>
          <w:szCs w:val="24"/>
          <w:lang w:eastAsia="lt-LT"/>
        </w:rPr>
        <w:t xml:space="preserve">II pusmetis 2020-01-20–2020-05-22 (78 </w:t>
      </w:r>
      <w:proofErr w:type="spellStart"/>
      <w:r w:rsidRPr="00755697">
        <w:rPr>
          <w:rFonts w:ascii="Times New Roman" w:eastAsia="+mn-ea" w:hAnsi="Times New Roman" w:cs="Times New Roman"/>
          <w:bCs/>
          <w:kern w:val="24"/>
          <w:sz w:val="24"/>
          <w:szCs w:val="24"/>
          <w:lang w:eastAsia="lt-LT"/>
        </w:rPr>
        <w:t>ud</w:t>
      </w:r>
      <w:proofErr w:type="spellEnd"/>
      <w:r w:rsidRPr="00755697">
        <w:rPr>
          <w:rFonts w:ascii="Times New Roman" w:eastAsia="+mn-ea" w:hAnsi="Times New Roman" w:cs="Times New Roman"/>
          <w:bCs/>
          <w:kern w:val="24"/>
          <w:sz w:val="24"/>
          <w:szCs w:val="24"/>
          <w:lang w:eastAsia="lt-LT"/>
        </w:rPr>
        <w:t xml:space="preserve">) </w:t>
      </w:r>
    </w:p>
    <w:p w14:paraId="7D3E1807" w14:textId="77777777" w:rsidR="00115C7F" w:rsidRPr="00755697" w:rsidRDefault="00115C7F" w:rsidP="00115C7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lastRenderedPageBreak/>
        <w:t>5. Gimnazija 2019–2020 mokslo metais organizuojamos pažintinės dienos:</w:t>
      </w:r>
    </w:p>
    <w:p w14:paraId="465C35AF" w14:textId="51EC7B9C" w:rsidR="003921D8" w:rsidRPr="00755697" w:rsidRDefault="0021641A" w:rsidP="00115C7F">
      <w:pPr>
        <w:spacing w:after="0" w:line="240" w:lineRule="auto"/>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.1</w:t>
      </w:r>
      <w:r w:rsidR="00CD588E" w:rsidRPr="00755697">
        <w:rPr>
          <w:rFonts w:ascii="Times New Roman" w:hAnsi="Times New Roman" w:cs="Times New Roman"/>
          <w:sz w:val="24"/>
          <w:szCs w:val="24"/>
        </w:rPr>
        <w:t>. Rugsėjo 2-oji –</w:t>
      </w:r>
      <w:r w:rsidR="003921D8" w:rsidRPr="00755697">
        <w:rPr>
          <w:rFonts w:ascii="Times New Roman" w:hAnsi="Times New Roman" w:cs="Times New Roman"/>
          <w:sz w:val="24"/>
          <w:szCs w:val="24"/>
        </w:rPr>
        <w:t xml:space="preserve"> mokslo ir žinių diena;</w:t>
      </w:r>
    </w:p>
    <w:p w14:paraId="5BD54BAA" w14:textId="362E1A61" w:rsidR="00D27F86"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D27F86" w:rsidRPr="00755697">
        <w:rPr>
          <w:rFonts w:ascii="Times New Roman" w:hAnsi="Times New Roman" w:cs="Times New Roman"/>
          <w:sz w:val="24"/>
          <w:szCs w:val="24"/>
        </w:rPr>
        <w:t>2. Tarptautinė mokytojų</w:t>
      </w:r>
      <w:r w:rsidR="00CD588E" w:rsidRPr="00755697">
        <w:rPr>
          <w:rFonts w:ascii="Times New Roman" w:hAnsi="Times New Roman" w:cs="Times New Roman"/>
          <w:sz w:val="24"/>
          <w:szCs w:val="24"/>
        </w:rPr>
        <w:t xml:space="preserve"> diena (spalio 4 d.);</w:t>
      </w:r>
    </w:p>
    <w:p w14:paraId="5A8453D0" w14:textId="7F3E64BE" w:rsidR="003921D8"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D27F86" w:rsidRPr="00755697">
        <w:rPr>
          <w:rFonts w:ascii="Times New Roman" w:hAnsi="Times New Roman" w:cs="Times New Roman"/>
          <w:sz w:val="24"/>
          <w:szCs w:val="24"/>
        </w:rPr>
        <w:t>3</w:t>
      </w:r>
      <w:r w:rsidR="00CD588E" w:rsidRPr="00755697">
        <w:rPr>
          <w:rFonts w:ascii="Times New Roman" w:hAnsi="Times New Roman" w:cs="Times New Roman"/>
          <w:sz w:val="24"/>
          <w:szCs w:val="24"/>
        </w:rPr>
        <w:t>. Ekskursijų-</w:t>
      </w:r>
      <w:r w:rsidR="007E24FB" w:rsidRPr="00755697">
        <w:rPr>
          <w:rFonts w:ascii="Times New Roman" w:hAnsi="Times New Roman" w:cs="Times New Roman"/>
          <w:sz w:val="24"/>
          <w:szCs w:val="24"/>
        </w:rPr>
        <w:t>išvykų diena (spalio 11</w:t>
      </w:r>
      <w:r w:rsidR="003921D8" w:rsidRPr="00755697">
        <w:rPr>
          <w:rFonts w:ascii="Times New Roman" w:hAnsi="Times New Roman" w:cs="Times New Roman"/>
          <w:sz w:val="24"/>
          <w:szCs w:val="24"/>
        </w:rPr>
        <w:t xml:space="preserve"> d.);</w:t>
      </w:r>
    </w:p>
    <w:p w14:paraId="34EFC6FA" w14:textId="351AF9C0" w:rsidR="003921D8"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D27F86" w:rsidRPr="00755697">
        <w:rPr>
          <w:rFonts w:ascii="Times New Roman" w:hAnsi="Times New Roman" w:cs="Times New Roman"/>
          <w:sz w:val="24"/>
          <w:szCs w:val="24"/>
        </w:rPr>
        <w:t>4</w:t>
      </w:r>
      <w:r w:rsidR="003921D8" w:rsidRPr="00755697">
        <w:rPr>
          <w:rFonts w:ascii="Times New Roman" w:hAnsi="Times New Roman" w:cs="Times New Roman"/>
          <w:sz w:val="24"/>
          <w:szCs w:val="24"/>
        </w:rPr>
        <w:t>. K</w:t>
      </w:r>
      <w:r w:rsidR="007E523A" w:rsidRPr="00755697">
        <w:rPr>
          <w:rFonts w:ascii="Times New Roman" w:hAnsi="Times New Roman" w:cs="Times New Roman"/>
          <w:sz w:val="24"/>
          <w:szCs w:val="24"/>
        </w:rPr>
        <w:t>alėdinis karnavalas (gruodžio 20</w:t>
      </w:r>
      <w:r w:rsidR="003921D8" w:rsidRPr="00755697">
        <w:rPr>
          <w:rFonts w:ascii="Times New Roman" w:hAnsi="Times New Roman" w:cs="Times New Roman"/>
          <w:sz w:val="24"/>
          <w:szCs w:val="24"/>
        </w:rPr>
        <w:t xml:space="preserve"> d.);</w:t>
      </w:r>
    </w:p>
    <w:p w14:paraId="6DB1300C" w14:textId="06B6FADF" w:rsidR="003921D8"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D27F86" w:rsidRPr="00755697">
        <w:rPr>
          <w:rFonts w:ascii="Times New Roman" w:hAnsi="Times New Roman" w:cs="Times New Roman"/>
          <w:sz w:val="24"/>
          <w:szCs w:val="24"/>
        </w:rPr>
        <w:t>5</w:t>
      </w:r>
      <w:r w:rsidR="0026666C" w:rsidRPr="00755697">
        <w:rPr>
          <w:rFonts w:ascii="Times New Roman" w:hAnsi="Times New Roman" w:cs="Times New Roman"/>
          <w:sz w:val="24"/>
          <w:szCs w:val="24"/>
        </w:rPr>
        <w:t>. Tėvų profesijų diena</w:t>
      </w:r>
      <w:r w:rsidR="003921D8" w:rsidRPr="00755697">
        <w:rPr>
          <w:rFonts w:ascii="Times New Roman" w:hAnsi="Times New Roman" w:cs="Times New Roman"/>
          <w:sz w:val="24"/>
          <w:szCs w:val="24"/>
        </w:rPr>
        <w:t xml:space="preserve"> (vasario </w:t>
      </w:r>
      <w:r w:rsidR="007E523A" w:rsidRPr="00755697">
        <w:rPr>
          <w:rFonts w:ascii="Times New Roman" w:hAnsi="Times New Roman" w:cs="Times New Roman"/>
          <w:sz w:val="24"/>
          <w:szCs w:val="24"/>
        </w:rPr>
        <w:t>3</w:t>
      </w:r>
      <w:r w:rsidR="003921D8" w:rsidRPr="00755697">
        <w:rPr>
          <w:rFonts w:ascii="Times New Roman" w:hAnsi="Times New Roman" w:cs="Times New Roman"/>
          <w:sz w:val="24"/>
          <w:szCs w:val="24"/>
        </w:rPr>
        <w:t xml:space="preserve"> d.)</w:t>
      </w:r>
      <w:r w:rsidR="00D27F86" w:rsidRPr="00755697">
        <w:rPr>
          <w:rFonts w:ascii="Times New Roman" w:hAnsi="Times New Roman" w:cs="Times New Roman"/>
          <w:sz w:val="24"/>
          <w:szCs w:val="24"/>
        </w:rPr>
        <w:t>;</w:t>
      </w:r>
    </w:p>
    <w:p w14:paraId="418D2449" w14:textId="36909193" w:rsidR="003921D8"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D27F86" w:rsidRPr="00755697">
        <w:rPr>
          <w:rFonts w:ascii="Times New Roman" w:hAnsi="Times New Roman" w:cs="Times New Roman"/>
          <w:sz w:val="24"/>
          <w:szCs w:val="24"/>
        </w:rPr>
        <w:t>6</w:t>
      </w:r>
      <w:r w:rsidR="007E523A" w:rsidRPr="00755697">
        <w:rPr>
          <w:rFonts w:ascii="Times New Roman" w:hAnsi="Times New Roman" w:cs="Times New Roman"/>
          <w:sz w:val="24"/>
          <w:szCs w:val="24"/>
        </w:rPr>
        <w:t xml:space="preserve">. </w:t>
      </w:r>
      <w:proofErr w:type="spellStart"/>
      <w:r w:rsidR="007E523A" w:rsidRPr="00755697">
        <w:rPr>
          <w:rFonts w:ascii="Times New Roman" w:hAnsi="Times New Roman" w:cs="Times New Roman"/>
          <w:sz w:val="24"/>
          <w:szCs w:val="24"/>
        </w:rPr>
        <w:t>Kaziuko</w:t>
      </w:r>
      <w:proofErr w:type="spellEnd"/>
      <w:r w:rsidR="007E523A" w:rsidRPr="00755697">
        <w:rPr>
          <w:rFonts w:ascii="Times New Roman" w:hAnsi="Times New Roman" w:cs="Times New Roman"/>
          <w:sz w:val="24"/>
          <w:szCs w:val="24"/>
        </w:rPr>
        <w:t xml:space="preserve"> mugė (kovo 4</w:t>
      </w:r>
      <w:r w:rsidR="003921D8" w:rsidRPr="00755697">
        <w:rPr>
          <w:rFonts w:ascii="Times New Roman" w:hAnsi="Times New Roman" w:cs="Times New Roman"/>
          <w:sz w:val="24"/>
          <w:szCs w:val="24"/>
        </w:rPr>
        <w:t xml:space="preserve"> d.)</w:t>
      </w:r>
      <w:r w:rsidR="00D27F86" w:rsidRPr="00755697">
        <w:rPr>
          <w:rFonts w:ascii="Times New Roman" w:hAnsi="Times New Roman" w:cs="Times New Roman"/>
          <w:sz w:val="24"/>
          <w:szCs w:val="24"/>
        </w:rPr>
        <w:t>;</w:t>
      </w:r>
    </w:p>
    <w:p w14:paraId="4FEEC0AD" w14:textId="42117BA3" w:rsidR="00FB4924"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FB4924" w:rsidRPr="00755697">
        <w:rPr>
          <w:rFonts w:ascii="Times New Roman" w:hAnsi="Times New Roman" w:cs="Times New Roman"/>
          <w:sz w:val="24"/>
          <w:szCs w:val="24"/>
        </w:rPr>
        <w:t>.</w:t>
      </w:r>
      <w:r w:rsidR="00D27F86" w:rsidRPr="00755697">
        <w:rPr>
          <w:rFonts w:ascii="Times New Roman" w:hAnsi="Times New Roman" w:cs="Times New Roman"/>
          <w:sz w:val="24"/>
          <w:szCs w:val="24"/>
        </w:rPr>
        <w:t>7</w:t>
      </w:r>
      <w:r w:rsidR="00FB4924" w:rsidRPr="00755697">
        <w:rPr>
          <w:rFonts w:ascii="Times New Roman" w:hAnsi="Times New Roman" w:cs="Times New Roman"/>
          <w:sz w:val="24"/>
          <w:szCs w:val="24"/>
        </w:rPr>
        <w:t>. Akcija „Darom“ (b</w:t>
      </w:r>
      <w:r w:rsidR="007A6202" w:rsidRPr="00755697">
        <w:rPr>
          <w:rFonts w:ascii="Times New Roman" w:hAnsi="Times New Roman" w:cs="Times New Roman"/>
          <w:sz w:val="24"/>
          <w:szCs w:val="24"/>
        </w:rPr>
        <w:t>alandžio 24</w:t>
      </w:r>
      <w:r w:rsidR="005708C2" w:rsidRPr="00755697">
        <w:rPr>
          <w:rFonts w:ascii="Times New Roman" w:hAnsi="Times New Roman" w:cs="Times New Roman"/>
          <w:sz w:val="24"/>
          <w:szCs w:val="24"/>
        </w:rPr>
        <w:t xml:space="preserve"> d.);</w:t>
      </w:r>
    </w:p>
    <w:p w14:paraId="42E3EC41" w14:textId="3BF3A767" w:rsidR="00FB4924"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D27F86" w:rsidRPr="00755697">
        <w:rPr>
          <w:rFonts w:ascii="Times New Roman" w:hAnsi="Times New Roman" w:cs="Times New Roman"/>
          <w:sz w:val="24"/>
          <w:szCs w:val="24"/>
        </w:rPr>
        <w:t>8.</w:t>
      </w:r>
      <w:r w:rsidR="00FB4924" w:rsidRPr="00755697">
        <w:rPr>
          <w:rFonts w:ascii="Times New Roman" w:hAnsi="Times New Roman" w:cs="Times New Roman"/>
          <w:sz w:val="24"/>
          <w:szCs w:val="24"/>
        </w:rPr>
        <w:t xml:space="preserve"> Šeimų diena (gegužės 13 d.)</w:t>
      </w:r>
      <w:r w:rsidR="00D27F86" w:rsidRPr="00755697">
        <w:rPr>
          <w:rFonts w:ascii="Times New Roman" w:hAnsi="Times New Roman" w:cs="Times New Roman"/>
          <w:sz w:val="24"/>
          <w:szCs w:val="24"/>
        </w:rPr>
        <w:t>;</w:t>
      </w:r>
    </w:p>
    <w:p w14:paraId="5347724F" w14:textId="321A78B0" w:rsidR="00FB4924"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D27F86" w:rsidRPr="00755697">
        <w:rPr>
          <w:rFonts w:ascii="Times New Roman" w:hAnsi="Times New Roman" w:cs="Times New Roman"/>
          <w:sz w:val="24"/>
          <w:szCs w:val="24"/>
        </w:rPr>
        <w:t xml:space="preserve">9. </w:t>
      </w:r>
      <w:r w:rsidR="00FB4924" w:rsidRPr="00755697">
        <w:rPr>
          <w:rFonts w:ascii="Times New Roman" w:hAnsi="Times New Roman" w:cs="Times New Roman"/>
          <w:sz w:val="24"/>
          <w:szCs w:val="24"/>
        </w:rPr>
        <w:t>Sporto, turizmo ir sveikatingumo</w:t>
      </w:r>
      <w:r w:rsidR="00D27F86" w:rsidRPr="00755697">
        <w:rPr>
          <w:rFonts w:ascii="Times New Roman" w:hAnsi="Times New Roman" w:cs="Times New Roman"/>
          <w:sz w:val="24"/>
          <w:szCs w:val="24"/>
        </w:rPr>
        <w:t xml:space="preserve"> diena (birželio 8 d.);</w:t>
      </w:r>
    </w:p>
    <w:p w14:paraId="30B30640" w14:textId="32ED603A" w:rsidR="00840C7C" w:rsidRPr="00755697" w:rsidRDefault="0021641A" w:rsidP="005708C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5</w:t>
      </w:r>
      <w:r w:rsidR="00840C7C" w:rsidRPr="00755697">
        <w:rPr>
          <w:rFonts w:ascii="Times New Roman" w:hAnsi="Times New Roman" w:cs="Times New Roman"/>
          <w:sz w:val="24"/>
          <w:szCs w:val="24"/>
        </w:rPr>
        <w:t>.</w:t>
      </w:r>
      <w:r w:rsidR="00FB4924" w:rsidRPr="00755697">
        <w:rPr>
          <w:rFonts w:ascii="Times New Roman" w:hAnsi="Times New Roman" w:cs="Times New Roman"/>
          <w:sz w:val="24"/>
          <w:szCs w:val="24"/>
        </w:rPr>
        <w:t>10</w:t>
      </w:r>
      <w:r w:rsidR="00D27F86" w:rsidRPr="00755697">
        <w:rPr>
          <w:rFonts w:ascii="Times New Roman" w:hAnsi="Times New Roman" w:cs="Times New Roman"/>
          <w:sz w:val="24"/>
          <w:szCs w:val="24"/>
        </w:rPr>
        <w:t xml:space="preserve">. </w:t>
      </w:r>
      <w:r w:rsidR="007E523A" w:rsidRPr="00755697">
        <w:rPr>
          <w:rFonts w:ascii="Times New Roman" w:hAnsi="Times New Roman" w:cs="Times New Roman"/>
          <w:sz w:val="24"/>
          <w:szCs w:val="24"/>
        </w:rPr>
        <w:t>Projektini</w:t>
      </w:r>
      <w:r w:rsidR="008114BF" w:rsidRPr="00755697">
        <w:rPr>
          <w:rFonts w:ascii="Times New Roman" w:hAnsi="Times New Roman" w:cs="Times New Roman"/>
          <w:sz w:val="24"/>
          <w:szCs w:val="24"/>
        </w:rPr>
        <w:t xml:space="preserve">ų-kūrybinių </w:t>
      </w:r>
      <w:r w:rsidR="007E523A" w:rsidRPr="00755697">
        <w:rPr>
          <w:rFonts w:ascii="Times New Roman" w:hAnsi="Times New Roman" w:cs="Times New Roman"/>
          <w:sz w:val="24"/>
          <w:szCs w:val="24"/>
        </w:rPr>
        <w:t>darbų pristatymo diena</w:t>
      </w:r>
      <w:r w:rsidR="00D27F86" w:rsidRPr="00755697">
        <w:rPr>
          <w:rFonts w:ascii="Times New Roman" w:hAnsi="Times New Roman" w:cs="Times New Roman"/>
          <w:sz w:val="24"/>
          <w:szCs w:val="24"/>
        </w:rPr>
        <w:t xml:space="preserve"> (birželio 23</w:t>
      </w:r>
      <w:r w:rsidR="003921D8" w:rsidRPr="00755697">
        <w:rPr>
          <w:rFonts w:ascii="Times New Roman" w:hAnsi="Times New Roman" w:cs="Times New Roman"/>
          <w:sz w:val="24"/>
          <w:szCs w:val="24"/>
        </w:rPr>
        <w:t xml:space="preserve"> d.)</w:t>
      </w:r>
      <w:r w:rsidR="00D27F86" w:rsidRPr="00755697">
        <w:rPr>
          <w:rFonts w:ascii="Times New Roman" w:hAnsi="Times New Roman" w:cs="Times New Roman"/>
          <w:sz w:val="24"/>
          <w:szCs w:val="24"/>
        </w:rPr>
        <w:t>.</w:t>
      </w:r>
    </w:p>
    <w:p w14:paraId="61EF7536" w14:textId="7ED0D48F" w:rsidR="00BD0DBC" w:rsidRPr="00755697" w:rsidRDefault="0021641A" w:rsidP="00F81DAF">
      <w:pPr>
        <w:spacing w:after="20"/>
        <w:ind w:firstLine="567"/>
        <w:jc w:val="both"/>
        <w:rPr>
          <w:rFonts w:ascii="Times New Roman" w:hAnsi="Times New Roman" w:cs="Times New Roman"/>
          <w:sz w:val="24"/>
          <w:szCs w:val="24"/>
        </w:rPr>
      </w:pPr>
      <w:r w:rsidRPr="00755697">
        <w:rPr>
          <w:rFonts w:ascii="Times New Roman" w:hAnsi="Times New Roman" w:cs="Times New Roman"/>
          <w:sz w:val="24"/>
          <w:szCs w:val="24"/>
        </w:rPr>
        <w:t>6</w:t>
      </w:r>
      <w:r w:rsidR="00BD0DBC" w:rsidRPr="00755697">
        <w:rPr>
          <w:rFonts w:ascii="Times New Roman" w:hAnsi="Times New Roman" w:cs="Times New Roman"/>
          <w:sz w:val="24"/>
          <w:szCs w:val="24"/>
        </w:rPr>
        <w:t>. Vasaros atostogos skiriamos pasibaigus ugdymo procesui</w:t>
      </w:r>
      <w:r w:rsidR="005E26B8" w:rsidRPr="00755697">
        <w:rPr>
          <w:rFonts w:ascii="Times New Roman" w:hAnsi="Times New Roman" w:cs="Times New Roman"/>
          <w:sz w:val="24"/>
          <w:szCs w:val="24"/>
        </w:rPr>
        <w:t xml:space="preserve"> 5–10, I–III gimnazijos klasės mokiniams</w:t>
      </w:r>
      <w:r w:rsidR="00BD0DBC" w:rsidRPr="00755697">
        <w:rPr>
          <w:rFonts w:ascii="Times New Roman" w:hAnsi="Times New Roman" w:cs="Times New Roman"/>
          <w:sz w:val="24"/>
          <w:szCs w:val="24"/>
        </w:rPr>
        <w:t>. Atostogų pradžią nustato mokyklos vadovas, suderinęs su mokyklos taryb</w:t>
      </w:r>
      <w:r w:rsidR="005B6483" w:rsidRPr="00755697">
        <w:rPr>
          <w:rFonts w:ascii="Times New Roman" w:hAnsi="Times New Roman" w:cs="Times New Roman"/>
          <w:sz w:val="24"/>
          <w:szCs w:val="24"/>
        </w:rPr>
        <w:t xml:space="preserve">a ir </w:t>
      </w:r>
      <w:r w:rsidR="00BD3411" w:rsidRPr="00755697">
        <w:rPr>
          <w:rFonts w:ascii="Times New Roman" w:hAnsi="Times New Roman" w:cs="Times New Roman"/>
          <w:sz w:val="24"/>
          <w:szCs w:val="24"/>
        </w:rPr>
        <w:t>Klaipėdos rajono</w:t>
      </w:r>
      <w:r w:rsidR="00BD0DBC" w:rsidRPr="00755697">
        <w:rPr>
          <w:rFonts w:ascii="Times New Roman" w:hAnsi="Times New Roman" w:cs="Times New Roman"/>
          <w:sz w:val="24"/>
          <w:szCs w:val="24"/>
        </w:rPr>
        <w:t xml:space="preserve"> sa</w:t>
      </w:r>
      <w:r w:rsidR="005B6483" w:rsidRPr="00755697">
        <w:rPr>
          <w:rFonts w:ascii="Times New Roman" w:hAnsi="Times New Roman" w:cs="Times New Roman"/>
          <w:sz w:val="24"/>
          <w:szCs w:val="24"/>
        </w:rPr>
        <w:t xml:space="preserve">vivaldybės švietimo skyriumi. </w:t>
      </w:r>
      <w:r w:rsidR="004B1936" w:rsidRPr="00755697">
        <w:rPr>
          <w:rFonts w:ascii="Times New Roman" w:hAnsi="Times New Roman" w:cs="Times New Roman"/>
          <w:sz w:val="24"/>
          <w:szCs w:val="24"/>
        </w:rPr>
        <w:t>Vasaros atostog</w:t>
      </w:r>
      <w:r w:rsidR="00791BE4" w:rsidRPr="00755697">
        <w:rPr>
          <w:rFonts w:ascii="Times New Roman" w:hAnsi="Times New Roman" w:cs="Times New Roman"/>
          <w:sz w:val="24"/>
          <w:szCs w:val="24"/>
        </w:rPr>
        <w:t>os</w:t>
      </w:r>
      <w:r w:rsidR="005E26B8" w:rsidRPr="00755697">
        <w:rPr>
          <w:rFonts w:ascii="Times New Roman" w:hAnsi="Times New Roman" w:cs="Times New Roman"/>
          <w:sz w:val="24"/>
          <w:szCs w:val="24"/>
        </w:rPr>
        <w:t xml:space="preserve"> trunka iki </w:t>
      </w:r>
      <w:r w:rsidR="004B1936" w:rsidRPr="00755697">
        <w:rPr>
          <w:rFonts w:ascii="Times New Roman" w:hAnsi="Times New Roman" w:cs="Times New Roman"/>
          <w:sz w:val="24"/>
          <w:szCs w:val="24"/>
        </w:rPr>
        <w:t>einamųjų mokslo metų rugpjūčio 31 d.</w:t>
      </w:r>
    </w:p>
    <w:p w14:paraId="61EF7537" w14:textId="6D45C5CB" w:rsidR="00BD0DBC" w:rsidRPr="00755697" w:rsidRDefault="0021641A"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BD0DBC" w:rsidRPr="00755697">
        <w:rPr>
          <w:rFonts w:ascii="Times New Roman" w:hAnsi="Times New Roman" w:cs="Times New Roman"/>
          <w:sz w:val="24"/>
          <w:szCs w:val="24"/>
        </w:rPr>
        <w:t xml:space="preserve">. Vasaros atostogos IV gimnazijos klasės mokiniams skiriamos pasibaigus </w:t>
      </w:r>
      <w:r w:rsidR="006007AC" w:rsidRPr="00755697">
        <w:rPr>
          <w:rFonts w:ascii="Times New Roman" w:hAnsi="Times New Roman" w:cs="Times New Roman"/>
          <w:sz w:val="24"/>
          <w:szCs w:val="24"/>
        </w:rPr>
        <w:t>š</w:t>
      </w:r>
      <w:r w:rsidR="00BD0DBC" w:rsidRPr="00755697">
        <w:rPr>
          <w:rFonts w:ascii="Times New Roman" w:hAnsi="Times New Roman" w:cs="Times New Roman"/>
          <w:sz w:val="24"/>
          <w:szCs w:val="24"/>
        </w:rPr>
        <w:t>vietimo</w:t>
      </w:r>
      <w:r w:rsidR="00791BE4" w:rsidRPr="00755697">
        <w:rPr>
          <w:rFonts w:ascii="Times New Roman" w:hAnsi="Times New Roman" w:cs="Times New Roman"/>
          <w:sz w:val="24"/>
          <w:szCs w:val="24"/>
        </w:rPr>
        <w:t>,</w:t>
      </w:r>
      <w:r w:rsidR="00BD0DBC" w:rsidRPr="00755697">
        <w:rPr>
          <w:rFonts w:ascii="Times New Roman" w:hAnsi="Times New Roman" w:cs="Times New Roman"/>
          <w:sz w:val="24"/>
          <w:szCs w:val="24"/>
        </w:rPr>
        <w:t xml:space="preserve"> mokslo </w:t>
      </w:r>
      <w:r w:rsidR="00791BE4" w:rsidRPr="00755697">
        <w:rPr>
          <w:rFonts w:ascii="Times New Roman" w:hAnsi="Times New Roman" w:cs="Times New Roman"/>
          <w:sz w:val="24"/>
          <w:szCs w:val="24"/>
        </w:rPr>
        <w:t xml:space="preserve">ir sporto </w:t>
      </w:r>
      <w:r w:rsidR="00BD0DBC" w:rsidRPr="00755697">
        <w:rPr>
          <w:rFonts w:ascii="Times New Roman" w:hAnsi="Times New Roman" w:cs="Times New Roman"/>
          <w:sz w:val="24"/>
          <w:szCs w:val="24"/>
        </w:rPr>
        <w:t>ministro nustatytai brandos egzaminų sesijai. Jos trunka iki einamųjų metų rugpjūčio 31 d.</w:t>
      </w:r>
    </w:p>
    <w:p w14:paraId="614B26B7" w14:textId="4674821D" w:rsidR="006169B9" w:rsidRPr="00755697" w:rsidRDefault="0021641A" w:rsidP="00405F67">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w:t>
      </w:r>
      <w:r w:rsidR="0010737B" w:rsidRPr="00755697">
        <w:rPr>
          <w:rFonts w:ascii="Times New Roman" w:hAnsi="Times New Roman" w:cs="Times New Roman"/>
          <w:sz w:val="24"/>
          <w:szCs w:val="24"/>
        </w:rPr>
        <w:t>. Jeigu gimnazijos IV klasės mokinys laiko pasirinktą brandos egzamin</w:t>
      </w:r>
      <w:r w:rsidR="008115D6" w:rsidRPr="00755697">
        <w:rPr>
          <w:rFonts w:ascii="Times New Roman" w:hAnsi="Times New Roman" w:cs="Times New Roman"/>
          <w:sz w:val="24"/>
          <w:szCs w:val="24"/>
        </w:rPr>
        <w:t>ą</w:t>
      </w:r>
      <w:r w:rsidR="00F21CA0" w:rsidRPr="00755697">
        <w:rPr>
          <w:rFonts w:ascii="Times New Roman" w:hAnsi="Times New Roman" w:cs="Times New Roman"/>
          <w:sz w:val="24"/>
          <w:szCs w:val="24"/>
        </w:rPr>
        <w:t xml:space="preserve"> </w:t>
      </w:r>
      <w:r w:rsidR="008115D6" w:rsidRPr="00755697">
        <w:rPr>
          <w:rFonts w:ascii="Times New Roman" w:hAnsi="Times New Roman" w:cs="Times New Roman"/>
          <w:sz w:val="24"/>
          <w:szCs w:val="24"/>
        </w:rPr>
        <w:t>(-</w:t>
      </w:r>
      <w:proofErr w:type="spellStart"/>
      <w:r w:rsidR="008115D6" w:rsidRPr="00755697">
        <w:rPr>
          <w:rFonts w:ascii="Times New Roman" w:hAnsi="Times New Roman" w:cs="Times New Roman"/>
          <w:sz w:val="24"/>
          <w:szCs w:val="24"/>
        </w:rPr>
        <w:t>us</w:t>
      </w:r>
      <w:proofErr w:type="spellEnd"/>
      <w:r w:rsidR="008115D6" w:rsidRPr="00755697">
        <w:rPr>
          <w:rFonts w:ascii="Times New Roman" w:hAnsi="Times New Roman" w:cs="Times New Roman"/>
          <w:sz w:val="24"/>
          <w:szCs w:val="24"/>
        </w:rPr>
        <w:t>)</w:t>
      </w:r>
      <w:r w:rsidR="0010737B" w:rsidRPr="00755697">
        <w:rPr>
          <w:rFonts w:ascii="Times New Roman" w:hAnsi="Times New Roman" w:cs="Times New Roman"/>
          <w:sz w:val="24"/>
          <w:szCs w:val="24"/>
        </w:rPr>
        <w:t xml:space="preserve"> ar įskait</w:t>
      </w:r>
      <w:r w:rsidR="008115D6" w:rsidRPr="00755697">
        <w:rPr>
          <w:rFonts w:ascii="Times New Roman" w:hAnsi="Times New Roman" w:cs="Times New Roman"/>
          <w:sz w:val="24"/>
          <w:szCs w:val="24"/>
        </w:rPr>
        <w:t>ą</w:t>
      </w:r>
      <w:r w:rsidR="00F21CA0" w:rsidRPr="00755697">
        <w:rPr>
          <w:rFonts w:ascii="Times New Roman" w:hAnsi="Times New Roman" w:cs="Times New Roman"/>
          <w:sz w:val="24"/>
          <w:szCs w:val="24"/>
        </w:rPr>
        <w:t xml:space="preserve"> </w:t>
      </w:r>
      <w:r w:rsidR="008115D6" w:rsidRPr="00755697">
        <w:rPr>
          <w:rFonts w:ascii="Times New Roman" w:hAnsi="Times New Roman" w:cs="Times New Roman"/>
          <w:sz w:val="24"/>
          <w:szCs w:val="24"/>
        </w:rPr>
        <w:t>(-</w:t>
      </w:r>
      <w:proofErr w:type="spellStart"/>
      <w:r w:rsidR="008115D6" w:rsidRPr="00755697">
        <w:rPr>
          <w:rFonts w:ascii="Times New Roman" w:hAnsi="Times New Roman" w:cs="Times New Roman"/>
          <w:sz w:val="24"/>
          <w:szCs w:val="24"/>
        </w:rPr>
        <w:t>as</w:t>
      </w:r>
      <w:proofErr w:type="spellEnd"/>
      <w:r w:rsidR="008115D6" w:rsidRPr="00755697">
        <w:rPr>
          <w:rFonts w:ascii="Times New Roman" w:hAnsi="Times New Roman" w:cs="Times New Roman"/>
          <w:sz w:val="24"/>
          <w:szCs w:val="24"/>
        </w:rPr>
        <w:t xml:space="preserve">) </w:t>
      </w:r>
      <w:r w:rsidR="0010737B" w:rsidRPr="00755697">
        <w:rPr>
          <w:rFonts w:ascii="Times New Roman" w:hAnsi="Times New Roman" w:cs="Times New Roman"/>
          <w:sz w:val="24"/>
          <w:szCs w:val="24"/>
        </w:rPr>
        <w:t>pavasario (Velykų) atostogų metu, atostogų dien</w:t>
      </w:r>
      <w:r w:rsidR="00DC4BA2" w:rsidRPr="00755697">
        <w:rPr>
          <w:rFonts w:ascii="Times New Roman" w:hAnsi="Times New Roman" w:cs="Times New Roman"/>
          <w:sz w:val="24"/>
          <w:szCs w:val="24"/>
        </w:rPr>
        <w:t>os</w:t>
      </w:r>
      <w:r w:rsidR="0010737B" w:rsidRPr="00755697">
        <w:rPr>
          <w:rFonts w:ascii="Times New Roman" w:hAnsi="Times New Roman" w:cs="Times New Roman"/>
          <w:sz w:val="24"/>
          <w:szCs w:val="24"/>
        </w:rPr>
        <w:t>, per kuri</w:t>
      </w:r>
      <w:r w:rsidR="00DC4BA2" w:rsidRPr="00755697">
        <w:rPr>
          <w:rFonts w:ascii="Times New Roman" w:hAnsi="Times New Roman" w:cs="Times New Roman"/>
          <w:sz w:val="24"/>
          <w:szCs w:val="24"/>
        </w:rPr>
        <w:t>as</w:t>
      </w:r>
      <w:r w:rsidR="0010737B" w:rsidRPr="00755697">
        <w:rPr>
          <w:rFonts w:ascii="Times New Roman" w:hAnsi="Times New Roman" w:cs="Times New Roman"/>
          <w:sz w:val="24"/>
          <w:szCs w:val="24"/>
        </w:rPr>
        <w:t xml:space="preserve"> jis laiko egzaminą ar įskait</w:t>
      </w:r>
      <w:r w:rsidR="008115D6" w:rsidRPr="00755697">
        <w:rPr>
          <w:rFonts w:ascii="Times New Roman" w:hAnsi="Times New Roman" w:cs="Times New Roman"/>
          <w:sz w:val="24"/>
          <w:szCs w:val="24"/>
        </w:rPr>
        <w:t>ą</w:t>
      </w:r>
      <w:r w:rsidR="00BE6A89" w:rsidRPr="00755697">
        <w:rPr>
          <w:rFonts w:ascii="Times New Roman" w:hAnsi="Times New Roman" w:cs="Times New Roman"/>
          <w:sz w:val="24"/>
          <w:szCs w:val="24"/>
        </w:rPr>
        <w:t>,</w:t>
      </w:r>
      <w:r w:rsidR="00DB7D1C" w:rsidRPr="00755697">
        <w:rPr>
          <w:rFonts w:ascii="Times New Roman" w:hAnsi="Times New Roman" w:cs="Times New Roman"/>
          <w:sz w:val="24"/>
          <w:szCs w:val="24"/>
        </w:rPr>
        <w:t xml:space="preserve"> </w:t>
      </w:r>
      <w:r w:rsidR="0010737B" w:rsidRPr="00755697">
        <w:rPr>
          <w:rFonts w:ascii="Times New Roman" w:hAnsi="Times New Roman" w:cs="Times New Roman"/>
          <w:sz w:val="24"/>
          <w:szCs w:val="24"/>
        </w:rPr>
        <w:t>nukeliam</w:t>
      </w:r>
      <w:r w:rsidR="00DC4BA2" w:rsidRPr="00755697">
        <w:rPr>
          <w:rFonts w:ascii="Times New Roman" w:hAnsi="Times New Roman" w:cs="Times New Roman"/>
          <w:sz w:val="24"/>
          <w:szCs w:val="24"/>
        </w:rPr>
        <w:t>os</w:t>
      </w:r>
      <w:r w:rsidR="0010737B" w:rsidRPr="00755697">
        <w:rPr>
          <w:rFonts w:ascii="Times New Roman" w:hAnsi="Times New Roman" w:cs="Times New Roman"/>
          <w:sz w:val="24"/>
          <w:szCs w:val="24"/>
        </w:rPr>
        <w:t xml:space="preserve"> į artimiausi</w:t>
      </w:r>
      <w:r w:rsidR="00971593" w:rsidRPr="00755697">
        <w:rPr>
          <w:rFonts w:ascii="Times New Roman" w:hAnsi="Times New Roman" w:cs="Times New Roman"/>
          <w:sz w:val="24"/>
          <w:szCs w:val="24"/>
        </w:rPr>
        <w:t>as</w:t>
      </w:r>
      <w:r w:rsidR="0010737B" w:rsidRPr="00755697">
        <w:rPr>
          <w:rFonts w:ascii="Times New Roman" w:hAnsi="Times New Roman" w:cs="Times New Roman"/>
          <w:sz w:val="24"/>
          <w:szCs w:val="24"/>
        </w:rPr>
        <w:t xml:space="preserve"> darbo dien</w:t>
      </w:r>
      <w:r w:rsidR="00971593" w:rsidRPr="00755697">
        <w:rPr>
          <w:rFonts w:ascii="Times New Roman" w:hAnsi="Times New Roman" w:cs="Times New Roman"/>
          <w:sz w:val="24"/>
          <w:szCs w:val="24"/>
        </w:rPr>
        <w:t>as</w:t>
      </w:r>
      <w:r w:rsidR="0010737B" w:rsidRPr="00755697">
        <w:rPr>
          <w:rFonts w:ascii="Times New Roman" w:hAnsi="Times New Roman" w:cs="Times New Roman"/>
          <w:sz w:val="24"/>
          <w:szCs w:val="24"/>
        </w:rPr>
        <w:t xml:space="preserve"> po atostogų. Jeigu IV klasės mokinys laiko pasirinktą brandos egzaminą ugdymo proceso metu, jo pageidavimu </w:t>
      </w:r>
      <w:r w:rsidR="00971593" w:rsidRPr="00755697">
        <w:rPr>
          <w:rFonts w:ascii="Times New Roman" w:hAnsi="Times New Roman" w:cs="Times New Roman"/>
          <w:sz w:val="24"/>
          <w:szCs w:val="24"/>
        </w:rPr>
        <w:t xml:space="preserve">prieš brandos egzaminą </w:t>
      </w:r>
      <w:r w:rsidR="0010737B" w:rsidRPr="00755697">
        <w:rPr>
          <w:rFonts w:ascii="Times New Roman" w:hAnsi="Times New Roman" w:cs="Times New Roman"/>
          <w:sz w:val="24"/>
          <w:szCs w:val="24"/>
        </w:rPr>
        <w:t>gali būti suteikiama laisva diena. Ši diena įskaičiuojama į ugdymo dienų skaičių</w:t>
      </w:r>
      <w:r w:rsidR="0090727C" w:rsidRPr="00755697">
        <w:rPr>
          <w:rFonts w:ascii="Times New Roman" w:hAnsi="Times New Roman" w:cs="Times New Roman"/>
          <w:sz w:val="24"/>
          <w:szCs w:val="24"/>
        </w:rPr>
        <w:t>.</w:t>
      </w:r>
    </w:p>
    <w:p w14:paraId="1095F7BB" w14:textId="313DC3F5" w:rsidR="006169B9" w:rsidRPr="00755697" w:rsidRDefault="0021641A" w:rsidP="006169B9">
      <w:pPr>
        <w:spacing w:after="0"/>
        <w:ind w:firstLine="567"/>
        <w:jc w:val="both"/>
        <w:rPr>
          <w:rFonts w:ascii="Times New Roman" w:hAnsi="Times New Roman"/>
          <w:sz w:val="24"/>
          <w:szCs w:val="24"/>
        </w:rPr>
      </w:pPr>
      <w:r w:rsidRPr="00755697">
        <w:rPr>
          <w:rFonts w:ascii="Times New Roman" w:hAnsi="Times New Roman" w:cs="Times New Roman"/>
          <w:sz w:val="24"/>
          <w:szCs w:val="24"/>
        </w:rPr>
        <w:t>9</w:t>
      </w:r>
      <w:r w:rsidR="007B2EF3" w:rsidRPr="00755697">
        <w:rPr>
          <w:rFonts w:ascii="Times New Roman" w:hAnsi="Times New Roman" w:cs="Times New Roman"/>
          <w:sz w:val="24"/>
          <w:szCs w:val="24"/>
        </w:rPr>
        <w:t>.</w:t>
      </w:r>
      <w:r w:rsidR="00AA518A" w:rsidRPr="00755697">
        <w:rPr>
          <w:rFonts w:ascii="Times New Roman" w:hAnsi="Times New Roman" w:cs="Times New Roman"/>
          <w:sz w:val="24"/>
          <w:szCs w:val="24"/>
        </w:rPr>
        <w:t xml:space="preserve"> </w:t>
      </w:r>
      <w:r w:rsidR="006169B9" w:rsidRPr="00755697">
        <w:rPr>
          <w:rFonts w:ascii="Times New Roman" w:hAnsi="Times New Roman"/>
          <w:sz w:val="24"/>
          <w:szCs w:val="24"/>
        </w:rPr>
        <w:t xml:space="preserve">Oro temperatūrai mokyklos ir (ar) gyvenamojoje teritorijoje esant minus 20 </w:t>
      </w:r>
      <w:r w:rsidR="006169B9" w:rsidRPr="00755697">
        <w:rPr>
          <w:color w:val="000000"/>
          <w:sz w:val="24"/>
          <w:szCs w:val="24"/>
        </w:rPr>
        <w:t>°</w:t>
      </w:r>
      <w:r w:rsidR="006169B9" w:rsidRPr="00755697">
        <w:rPr>
          <w:rFonts w:ascii="Times New Roman" w:hAnsi="Times New Roman"/>
          <w:color w:val="000000"/>
          <w:sz w:val="24"/>
          <w:szCs w:val="24"/>
        </w:rPr>
        <w:t>C</w:t>
      </w:r>
      <w:r w:rsidR="006169B9" w:rsidRPr="00755697">
        <w:rPr>
          <w:rFonts w:ascii="Times New Roman" w:hAnsi="Times New Roman"/>
          <w:sz w:val="24"/>
          <w:szCs w:val="24"/>
        </w:rPr>
        <w:t xml:space="preserve"> </w:t>
      </w:r>
      <w:r w:rsidR="00791E9E" w:rsidRPr="00755697">
        <w:rPr>
          <w:rFonts w:ascii="Times New Roman" w:hAnsi="Times New Roman"/>
          <w:sz w:val="24"/>
          <w:szCs w:val="24"/>
        </w:rPr>
        <w:t>ar žemesnei</w:t>
      </w:r>
      <w:r w:rsidR="006169B9" w:rsidRPr="00755697">
        <w:rPr>
          <w:rFonts w:ascii="Times New Roman" w:hAnsi="Times New Roman"/>
          <w:sz w:val="24"/>
          <w:szCs w:val="24"/>
        </w:rPr>
        <w:t xml:space="preserve"> į mokyklą gali nevykti 1</w:t>
      </w:r>
      <w:r w:rsidR="006169B9" w:rsidRPr="00755697">
        <w:rPr>
          <w:rFonts w:ascii="Times New Roman" w:hAnsi="Times New Roman"/>
          <w:color w:val="000000"/>
          <w:sz w:val="24"/>
          <w:szCs w:val="24"/>
          <w:shd w:val="clear" w:color="auto" w:fill="FFFFFF"/>
        </w:rPr>
        <w:t>–</w:t>
      </w:r>
      <w:r w:rsidR="006169B9" w:rsidRPr="00755697">
        <w:rPr>
          <w:rFonts w:ascii="Times New Roman" w:hAnsi="Times New Roman"/>
          <w:sz w:val="24"/>
          <w:szCs w:val="24"/>
        </w:rPr>
        <w:t xml:space="preserve">5 klasių mokiniai, esant minus 25 </w:t>
      </w:r>
      <w:r w:rsidR="006169B9" w:rsidRPr="00755697">
        <w:rPr>
          <w:color w:val="000000"/>
          <w:sz w:val="24"/>
          <w:szCs w:val="24"/>
        </w:rPr>
        <w:t>°</w:t>
      </w:r>
      <w:r w:rsidR="006169B9" w:rsidRPr="00755697">
        <w:rPr>
          <w:rFonts w:ascii="Times New Roman" w:hAnsi="Times New Roman"/>
          <w:color w:val="000000"/>
          <w:sz w:val="24"/>
          <w:szCs w:val="24"/>
        </w:rPr>
        <w:t>C</w:t>
      </w:r>
      <w:r w:rsidR="006169B9" w:rsidRPr="00755697">
        <w:rPr>
          <w:rFonts w:ascii="Times New Roman" w:hAnsi="Times New Roman"/>
          <w:sz w:val="24"/>
          <w:szCs w:val="24"/>
        </w:rPr>
        <w:t xml:space="preserve"> ar žemesnei – ir kitų klasių mokiniai. Oro temperatūrai esant 30 </w:t>
      </w:r>
      <w:r w:rsidR="006169B9" w:rsidRPr="00755697">
        <w:rPr>
          <w:rFonts w:ascii="Times New Roman" w:hAnsi="Times New Roman"/>
          <w:color w:val="000000"/>
          <w:sz w:val="24"/>
          <w:szCs w:val="24"/>
        </w:rPr>
        <w:t>°C</w:t>
      </w:r>
      <w:r w:rsidR="006169B9" w:rsidRPr="00755697">
        <w:rPr>
          <w:rFonts w:ascii="Times New Roman" w:hAnsi="Times New Roman"/>
          <w:sz w:val="24"/>
          <w:szCs w:val="24"/>
        </w:rPr>
        <w:t xml:space="preserve"> ar aukštesnei ir mokyklai negalint užtikrinti ugdymo proceso organizavimo vėsesnėse mokyklos aplinkose į mokyklą gali </w:t>
      </w:r>
      <w:r w:rsidR="003A7FD3" w:rsidRPr="00755697">
        <w:rPr>
          <w:rFonts w:ascii="Times New Roman" w:hAnsi="Times New Roman"/>
          <w:sz w:val="24"/>
          <w:szCs w:val="24"/>
        </w:rPr>
        <w:t xml:space="preserve">nevykti </w:t>
      </w:r>
      <w:r w:rsidR="00405F67" w:rsidRPr="00755697">
        <w:rPr>
          <w:rFonts w:ascii="Times New Roman" w:hAnsi="Times New Roman"/>
          <w:sz w:val="24"/>
          <w:szCs w:val="24"/>
        </w:rPr>
        <w:t xml:space="preserve">visų </w:t>
      </w:r>
      <w:r w:rsidR="006169B9" w:rsidRPr="00755697">
        <w:rPr>
          <w:rFonts w:ascii="Times New Roman" w:hAnsi="Times New Roman"/>
          <w:sz w:val="24"/>
          <w:szCs w:val="24"/>
        </w:rPr>
        <w:t xml:space="preserve"> klasių mokiniai. Atvykusiems į mokyklą mokiniams ugdymas organizuojamas mokyklos pasirinkta forma. Mokiniams, neatvykusiems į mokyklą, mokymuisi reikalinga informacija skelbiama mo</w:t>
      </w:r>
      <w:r w:rsidR="00300F1C" w:rsidRPr="00755697">
        <w:rPr>
          <w:rFonts w:ascii="Times New Roman" w:hAnsi="Times New Roman"/>
          <w:sz w:val="24"/>
          <w:szCs w:val="24"/>
        </w:rPr>
        <w:t xml:space="preserve">kyklos interneto svetainėje ir </w:t>
      </w:r>
      <w:r w:rsidR="006169B9" w:rsidRPr="00755697">
        <w:rPr>
          <w:rFonts w:ascii="Times New Roman" w:hAnsi="Times New Roman"/>
          <w:sz w:val="24"/>
          <w:szCs w:val="24"/>
        </w:rPr>
        <w:t>elektroniniame dienyne. Šios dienos įskaiči</w:t>
      </w:r>
      <w:r w:rsidR="00535425" w:rsidRPr="00755697">
        <w:rPr>
          <w:rFonts w:ascii="Times New Roman" w:hAnsi="Times New Roman"/>
          <w:sz w:val="24"/>
          <w:szCs w:val="24"/>
        </w:rPr>
        <w:t>uojamos į ugdymo dienų skaičių.</w:t>
      </w:r>
    </w:p>
    <w:p w14:paraId="61EF753A" w14:textId="6FAA2D23" w:rsidR="00A87A85" w:rsidRPr="00755697" w:rsidRDefault="006169B9" w:rsidP="00405F67">
      <w:pPr>
        <w:spacing w:after="0"/>
        <w:ind w:firstLine="567"/>
        <w:jc w:val="both"/>
        <w:rPr>
          <w:rFonts w:ascii="Times New Roman" w:hAnsi="Times New Roman"/>
          <w:sz w:val="24"/>
          <w:szCs w:val="24"/>
        </w:rPr>
      </w:pPr>
      <w:r w:rsidRPr="00755697">
        <w:rPr>
          <w:rFonts w:ascii="Times New Roman" w:hAnsi="Times New Roman"/>
          <w:sz w:val="24"/>
          <w:szCs w:val="24"/>
        </w:rPr>
        <w:t>Mokyklos vadovo sprendimu ugdymo procesas gali būti koreguojamas</w:t>
      </w:r>
      <w:r w:rsidR="00405F67" w:rsidRPr="00755697">
        <w:rPr>
          <w:rFonts w:ascii="Times New Roman" w:hAnsi="Times New Roman"/>
          <w:sz w:val="24"/>
          <w:szCs w:val="24"/>
        </w:rPr>
        <w:t xml:space="preserve">: </w:t>
      </w:r>
      <w:r w:rsidRPr="00755697">
        <w:rPr>
          <w:rFonts w:ascii="Times New Roman" w:hAnsi="Times New Roman"/>
          <w:sz w:val="24"/>
          <w:szCs w:val="24"/>
        </w:rPr>
        <w:t>trumpinamos pamokos, organizuojamos kitose aplinkose, priimami ir kiti ugdymo p</w:t>
      </w:r>
      <w:r w:rsidR="00405F67" w:rsidRPr="00755697">
        <w:rPr>
          <w:rFonts w:ascii="Times New Roman" w:hAnsi="Times New Roman"/>
          <w:sz w:val="24"/>
          <w:szCs w:val="24"/>
        </w:rPr>
        <w:t xml:space="preserve">roceso organizavimo sprendimai. </w:t>
      </w:r>
      <w:r w:rsidR="00A87A85" w:rsidRPr="00755697">
        <w:rPr>
          <w:rFonts w:ascii="Times New Roman" w:hAnsi="Times New Roman" w:cs="Times New Roman"/>
          <w:sz w:val="24"/>
          <w:szCs w:val="24"/>
        </w:rPr>
        <w:t>Laikinai sustabdžius ugdymo procesą</w:t>
      </w:r>
      <w:r w:rsidR="0047012D" w:rsidRPr="00755697">
        <w:rPr>
          <w:rFonts w:ascii="Times New Roman" w:hAnsi="Times New Roman" w:cs="Times New Roman"/>
          <w:sz w:val="24"/>
          <w:szCs w:val="24"/>
        </w:rPr>
        <w:t>,</w:t>
      </w:r>
      <w:r w:rsidR="00A87A85" w:rsidRPr="00755697">
        <w:rPr>
          <w:rFonts w:ascii="Times New Roman" w:hAnsi="Times New Roman" w:cs="Times New Roman"/>
          <w:sz w:val="24"/>
          <w:szCs w:val="24"/>
        </w:rPr>
        <w:t xml:space="preserve"> mokyklos vadovas </w:t>
      </w:r>
      <w:r w:rsidR="006B35CF" w:rsidRPr="00755697">
        <w:rPr>
          <w:rFonts w:ascii="Times New Roman" w:hAnsi="Times New Roman" w:cs="Times New Roman"/>
          <w:sz w:val="24"/>
          <w:szCs w:val="24"/>
        </w:rPr>
        <w:t xml:space="preserve">sprendimą </w:t>
      </w:r>
      <w:r w:rsidR="0047012D" w:rsidRPr="00755697">
        <w:rPr>
          <w:rFonts w:ascii="Times New Roman" w:hAnsi="Times New Roman" w:cs="Times New Roman"/>
          <w:sz w:val="24"/>
          <w:szCs w:val="24"/>
        </w:rPr>
        <w:t xml:space="preserve">derina su </w:t>
      </w:r>
      <w:r w:rsidR="005B6483" w:rsidRPr="00755697">
        <w:rPr>
          <w:rFonts w:ascii="Times New Roman" w:hAnsi="Times New Roman" w:cs="Times New Roman"/>
          <w:sz w:val="24"/>
          <w:szCs w:val="24"/>
        </w:rPr>
        <w:t>Klaipėdos rajono Švietimo skyriumi.</w:t>
      </w:r>
    </w:p>
    <w:p w14:paraId="78A5BB42" w14:textId="77777777" w:rsidR="00300F1C" w:rsidRPr="00755697" w:rsidRDefault="00300F1C" w:rsidP="00300F1C">
      <w:pPr>
        <w:spacing w:after="0"/>
        <w:jc w:val="both"/>
        <w:rPr>
          <w:rFonts w:ascii="Times New Roman" w:hAnsi="Times New Roman" w:cs="Times New Roman"/>
          <w:sz w:val="24"/>
          <w:szCs w:val="24"/>
        </w:rPr>
      </w:pPr>
    </w:p>
    <w:p w14:paraId="61EF753C" w14:textId="77777777" w:rsidR="0010737B" w:rsidRPr="00755697" w:rsidRDefault="0010737B" w:rsidP="002A0082">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ANTRASIS SKIRSNIS</w:t>
      </w:r>
    </w:p>
    <w:p w14:paraId="61EF753D" w14:textId="59B16227" w:rsidR="00BF3453" w:rsidRPr="00755697" w:rsidRDefault="00BF3453" w:rsidP="002A0082">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MOKYKLOS UGDYMO PLAN</w:t>
      </w:r>
      <w:r w:rsidR="00534FF6" w:rsidRPr="00755697">
        <w:rPr>
          <w:rFonts w:ascii="Times New Roman" w:hAnsi="Times New Roman" w:cs="Times New Roman"/>
          <w:b/>
          <w:sz w:val="24"/>
          <w:szCs w:val="24"/>
        </w:rPr>
        <w:t>AS.</w:t>
      </w:r>
      <w:r w:rsidRPr="00755697">
        <w:rPr>
          <w:rFonts w:ascii="Times New Roman" w:hAnsi="Times New Roman" w:cs="Times New Roman"/>
          <w:b/>
          <w:sz w:val="24"/>
          <w:szCs w:val="24"/>
        </w:rPr>
        <w:t xml:space="preserve"> </w:t>
      </w:r>
      <w:r w:rsidR="00C1664F" w:rsidRPr="00755697">
        <w:rPr>
          <w:rFonts w:ascii="Times New Roman" w:hAnsi="Times New Roman" w:cs="Times New Roman"/>
          <w:b/>
          <w:sz w:val="24"/>
          <w:szCs w:val="24"/>
        </w:rPr>
        <w:t>RENGIMAS IR ĮGYVENDINIMAS</w:t>
      </w:r>
    </w:p>
    <w:p w14:paraId="61EF753E" w14:textId="77777777" w:rsidR="00503908" w:rsidRPr="00755697" w:rsidRDefault="00503908" w:rsidP="00F81DAF">
      <w:pPr>
        <w:spacing w:after="0"/>
        <w:ind w:firstLine="1298"/>
        <w:jc w:val="both"/>
        <w:rPr>
          <w:rFonts w:ascii="Times New Roman" w:hAnsi="Times New Roman" w:cs="Times New Roman"/>
          <w:sz w:val="24"/>
          <w:szCs w:val="24"/>
        </w:rPr>
      </w:pPr>
    </w:p>
    <w:p w14:paraId="61EF753F" w14:textId="018CE845" w:rsidR="00C10FB9" w:rsidRPr="00755697" w:rsidRDefault="0021641A" w:rsidP="00F81DAF">
      <w:pPr>
        <w:shd w:val="clear" w:color="auto" w:fill="FFFFFF" w:themeFill="background1"/>
        <w:suppressAutoHyphens/>
        <w:autoSpaceDN w:val="0"/>
        <w:spacing w:after="20" w:line="240" w:lineRule="auto"/>
        <w:ind w:firstLine="567"/>
        <w:jc w:val="both"/>
        <w:textAlignment w:val="baseline"/>
        <w:rPr>
          <w:rFonts w:ascii="Times New Roman" w:eastAsia="MS Mincho" w:hAnsi="Times New Roman" w:cs="Times New Roman"/>
          <w:sz w:val="24"/>
          <w:szCs w:val="24"/>
          <w:shd w:val="clear" w:color="auto" w:fill="FFFFFF" w:themeFill="background1"/>
          <w:lang w:eastAsia="ar-SA"/>
        </w:rPr>
      </w:pPr>
      <w:r w:rsidRPr="00755697">
        <w:rPr>
          <w:rFonts w:ascii="Times New Roman" w:eastAsia="MS Mincho" w:hAnsi="Times New Roman" w:cs="Times New Roman"/>
          <w:sz w:val="24"/>
          <w:szCs w:val="24"/>
          <w:shd w:val="clear" w:color="auto" w:fill="FFFFFF" w:themeFill="background1"/>
          <w:lang w:eastAsia="ar-SA"/>
        </w:rPr>
        <w:t>10</w:t>
      </w:r>
      <w:r w:rsidR="00C10FB9" w:rsidRPr="00755697">
        <w:rPr>
          <w:rFonts w:ascii="Times New Roman" w:eastAsia="MS Mincho" w:hAnsi="Times New Roman" w:cs="Times New Roman"/>
          <w:sz w:val="24"/>
          <w:szCs w:val="24"/>
          <w:shd w:val="clear" w:color="auto" w:fill="FFFFFF" w:themeFill="background1"/>
          <w:lang w:eastAsia="ar-SA"/>
        </w:rPr>
        <w:t xml:space="preserve">. Rengiant mokyklos ugdymo planą: </w:t>
      </w:r>
    </w:p>
    <w:p w14:paraId="61EF7540" w14:textId="33A47EA8" w:rsidR="00C10FB9" w:rsidRPr="00755697" w:rsidRDefault="00C10FB9" w:rsidP="005E79AC">
      <w:pPr>
        <w:spacing w:after="0"/>
        <w:ind w:firstLine="567"/>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1</w:t>
      </w:r>
      <w:r w:rsidR="0021641A" w:rsidRPr="00755697">
        <w:rPr>
          <w:rFonts w:ascii="Times New Roman" w:eastAsia="MS Mincho" w:hAnsi="Times New Roman" w:cs="Times New Roman"/>
          <w:sz w:val="24"/>
          <w:szCs w:val="24"/>
          <w:lang w:eastAsia="ar-SA"/>
        </w:rPr>
        <w:t>0</w:t>
      </w:r>
      <w:r w:rsidRPr="00755697">
        <w:rPr>
          <w:rFonts w:ascii="Times New Roman" w:eastAsia="MS Mincho" w:hAnsi="Times New Roman" w:cs="Times New Roman"/>
          <w:sz w:val="24"/>
          <w:szCs w:val="24"/>
          <w:lang w:eastAsia="ar-SA"/>
        </w:rPr>
        <w:t xml:space="preserve">.1. </w:t>
      </w:r>
      <w:r w:rsidR="005B6483" w:rsidRPr="00755697">
        <w:rPr>
          <w:rFonts w:ascii="Times New Roman" w:eastAsia="MS Mincho" w:hAnsi="Times New Roman" w:cs="Times New Roman"/>
          <w:sz w:val="24"/>
          <w:szCs w:val="24"/>
          <w:lang w:eastAsia="ar-SA"/>
        </w:rPr>
        <w:t>mokyklos vadovo įsakymu sudaryta</w:t>
      </w:r>
      <w:r w:rsidR="00BD3411" w:rsidRPr="00755697">
        <w:rPr>
          <w:rFonts w:ascii="Times New Roman" w:eastAsia="MS Mincho" w:hAnsi="Times New Roman" w:cs="Times New Roman"/>
          <w:color w:val="FF0000"/>
          <w:sz w:val="24"/>
          <w:szCs w:val="24"/>
          <w:lang w:eastAsia="ar-SA"/>
        </w:rPr>
        <w:t xml:space="preserve"> </w:t>
      </w:r>
      <w:r w:rsidR="00BD3411" w:rsidRPr="00755697">
        <w:rPr>
          <w:rFonts w:ascii="Times New Roman" w:eastAsia="MS Mincho" w:hAnsi="Times New Roman" w:cs="Times New Roman"/>
          <w:sz w:val="24"/>
          <w:szCs w:val="24"/>
          <w:lang w:eastAsia="ar-SA"/>
        </w:rPr>
        <w:t>ugdymo plano rengimo</w:t>
      </w:r>
      <w:r w:rsidRPr="00755697">
        <w:rPr>
          <w:rFonts w:ascii="Times New Roman" w:eastAsia="MS Mincho" w:hAnsi="Times New Roman" w:cs="Times New Roman"/>
          <w:sz w:val="24"/>
          <w:szCs w:val="24"/>
          <w:lang w:eastAsia="ar-SA"/>
        </w:rPr>
        <w:t xml:space="preserve"> darbo grupė mokyklos ugdymo plano projektui parengti. Grupės d</w:t>
      </w:r>
      <w:r w:rsidR="005B6483" w:rsidRPr="00755697">
        <w:rPr>
          <w:rFonts w:ascii="Times New Roman" w:eastAsia="MS Mincho" w:hAnsi="Times New Roman" w:cs="Times New Roman"/>
          <w:sz w:val="24"/>
          <w:szCs w:val="24"/>
          <w:lang w:eastAsia="ar-SA"/>
        </w:rPr>
        <w:t>arbui vadovauja direktorės pavaduotojas ugdymui</w:t>
      </w:r>
      <w:r w:rsidRPr="00755697">
        <w:rPr>
          <w:rFonts w:ascii="Times New Roman" w:eastAsia="MS Mincho" w:hAnsi="Times New Roman" w:cs="Times New Roman"/>
          <w:sz w:val="24"/>
          <w:szCs w:val="24"/>
          <w:lang w:eastAsia="ar-SA"/>
        </w:rPr>
        <w:t xml:space="preserve">; </w:t>
      </w:r>
    </w:p>
    <w:p w14:paraId="61EF7541" w14:textId="182595C2" w:rsidR="00C10FB9" w:rsidRPr="00755697" w:rsidRDefault="00C10FB9" w:rsidP="00F81DAF">
      <w:pPr>
        <w:shd w:val="clear" w:color="auto" w:fill="FFFFFF" w:themeFill="background1"/>
        <w:spacing w:after="0"/>
        <w:ind w:firstLine="567"/>
        <w:jc w:val="both"/>
        <w:rPr>
          <w:rFonts w:ascii="Times New Roman" w:hAnsi="Times New Roman" w:cs="Times New Roman"/>
          <w:sz w:val="24"/>
          <w:szCs w:val="24"/>
        </w:rPr>
      </w:pPr>
      <w:r w:rsidRPr="00755697">
        <w:rPr>
          <w:rFonts w:ascii="Times New Roman" w:eastAsia="MS Mincho" w:hAnsi="Times New Roman" w:cs="Times New Roman"/>
          <w:sz w:val="24"/>
          <w:szCs w:val="24"/>
          <w:lang w:eastAsia="ar-SA"/>
        </w:rPr>
        <w:t>1</w:t>
      </w:r>
      <w:r w:rsidR="0021641A" w:rsidRPr="00755697">
        <w:rPr>
          <w:rFonts w:ascii="Times New Roman" w:eastAsia="MS Mincho" w:hAnsi="Times New Roman" w:cs="Times New Roman"/>
          <w:sz w:val="24"/>
          <w:szCs w:val="24"/>
          <w:lang w:eastAsia="ar-SA"/>
        </w:rPr>
        <w:t>0</w:t>
      </w:r>
      <w:r w:rsidRPr="00755697">
        <w:rPr>
          <w:rFonts w:ascii="Times New Roman" w:eastAsia="MS Mincho" w:hAnsi="Times New Roman" w:cs="Times New Roman"/>
          <w:sz w:val="24"/>
          <w:szCs w:val="24"/>
          <w:lang w:eastAsia="ar-SA"/>
        </w:rPr>
        <w:t xml:space="preserve">.2. darbo grupė susitaria dėl mokyklos ugdymo plano turinio, struktūros ir formos. </w:t>
      </w:r>
      <w:r w:rsidR="00291533" w:rsidRPr="00755697">
        <w:rPr>
          <w:rFonts w:ascii="Times New Roman" w:eastAsia="MS Mincho" w:hAnsi="Times New Roman" w:cs="Times New Roman"/>
          <w:sz w:val="24"/>
          <w:szCs w:val="24"/>
          <w:lang w:eastAsia="ar-SA"/>
        </w:rPr>
        <w:t>Klaipėdos rajono Švietimo skyrius</w:t>
      </w:r>
      <w:r w:rsidR="003612A3" w:rsidRPr="00755697">
        <w:rPr>
          <w:rFonts w:ascii="Times New Roman" w:hAnsi="Times New Roman" w:cs="Times New Roman"/>
          <w:sz w:val="24"/>
          <w:szCs w:val="24"/>
        </w:rPr>
        <w:t xml:space="preserve"> gali pasiūlyti mokyklos ugdymo plano struktūrą ir formą;</w:t>
      </w:r>
    </w:p>
    <w:p w14:paraId="61EF7542" w14:textId="0BAED55C" w:rsidR="00C10FB9" w:rsidRPr="00755697" w:rsidRDefault="00C10FB9" w:rsidP="00F81DAF">
      <w:pPr>
        <w:spacing w:after="0"/>
        <w:ind w:firstLine="567"/>
        <w:jc w:val="both"/>
        <w:rPr>
          <w:rFonts w:ascii="Times New Roman" w:eastAsia="MS Mincho" w:hAnsi="Times New Roman" w:cs="Times New Roman"/>
          <w:sz w:val="24"/>
          <w:szCs w:val="24"/>
          <w:shd w:val="clear" w:color="auto" w:fill="FFFFFF" w:themeFill="background1"/>
          <w:lang w:eastAsia="ar-SA"/>
        </w:rPr>
      </w:pPr>
      <w:r w:rsidRPr="00755697">
        <w:rPr>
          <w:rFonts w:ascii="Times New Roman" w:eastAsia="MS Mincho" w:hAnsi="Times New Roman" w:cs="Times New Roman"/>
          <w:sz w:val="24"/>
          <w:szCs w:val="24"/>
          <w:shd w:val="clear" w:color="auto" w:fill="FFFFFF" w:themeFill="background1"/>
          <w:lang w:eastAsia="ar-SA"/>
        </w:rPr>
        <w:t>1</w:t>
      </w:r>
      <w:r w:rsidR="0021641A" w:rsidRPr="00755697">
        <w:rPr>
          <w:rFonts w:ascii="Times New Roman" w:eastAsia="MS Mincho" w:hAnsi="Times New Roman" w:cs="Times New Roman"/>
          <w:sz w:val="24"/>
          <w:szCs w:val="24"/>
          <w:shd w:val="clear" w:color="auto" w:fill="FFFFFF" w:themeFill="background1"/>
          <w:lang w:eastAsia="ar-SA"/>
        </w:rPr>
        <w:t>0</w:t>
      </w:r>
      <w:r w:rsidR="00291533" w:rsidRPr="00755697">
        <w:rPr>
          <w:rFonts w:ascii="Times New Roman" w:eastAsia="MS Mincho" w:hAnsi="Times New Roman" w:cs="Times New Roman"/>
          <w:sz w:val="24"/>
          <w:szCs w:val="24"/>
          <w:shd w:val="clear" w:color="auto" w:fill="FFFFFF" w:themeFill="background1"/>
          <w:lang w:eastAsia="ar-SA"/>
        </w:rPr>
        <w:t>.3. rengiant ugdymo planą  remiamasi</w:t>
      </w:r>
      <w:r w:rsidRPr="00755697">
        <w:rPr>
          <w:rFonts w:ascii="Times New Roman" w:eastAsia="MS Mincho" w:hAnsi="Times New Roman" w:cs="Times New Roman"/>
          <w:sz w:val="24"/>
          <w:szCs w:val="24"/>
          <w:shd w:val="clear" w:color="auto" w:fill="FFFFFF" w:themeFill="background1"/>
          <w:lang w:eastAsia="ar-SA"/>
        </w:rPr>
        <w:t xml:space="preserve"> švietimo stebėsenos, mokinių pasiekimų ir pažangos vertinimo ugdymo procese duomenimis ir informacija, nacionalinių mokinių pasiekimų patikrinimo, nacionalinių ir tarptautinių mokinių pasiekimų tyrimų rezultatais, mokyklos veiklos įsivertinimo ir išorinio vertinimo duomenimis.</w:t>
      </w:r>
    </w:p>
    <w:p w14:paraId="61EF7543" w14:textId="15DC735A" w:rsidR="00466328" w:rsidRPr="00755697" w:rsidRDefault="00466328" w:rsidP="00F81DAF">
      <w:pPr>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shd w:val="clear" w:color="auto" w:fill="FFFFFF" w:themeFill="background1"/>
        </w:rPr>
        <w:lastRenderedPageBreak/>
        <w:t>1</w:t>
      </w:r>
      <w:r w:rsidR="009B0C5F" w:rsidRPr="00755697">
        <w:rPr>
          <w:rFonts w:ascii="Times New Roman" w:hAnsi="Times New Roman" w:cs="Times New Roman"/>
          <w:sz w:val="24"/>
          <w:szCs w:val="24"/>
          <w:shd w:val="clear" w:color="auto" w:fill="FFFFFF" w:themeFill="background1"/>
        </w:rPr>
        <w:t>1</w:t>
      </w:r>
      <w:r w:rsidRPr="00755697">
        <w:rPr>
          <w:rFonts w:ascii="Times New Roman" w:hAnsi="Times New Roman" w:cs="Times New Roman"/>
          <w:sz w:val="24"/>
          <w:szCs w:val="24"/>
          <w:shd w:val="clear" w:color="auto" w:fill="FFFFFF" w:themeFill="background1"/>
        </w:rPr>
        <w:t xml:space="preserve">. </w:t>
      </w:r>
      <w:r w:rsidR="00204158" w:rsidRPr="00755697">
        <w:rPr>
          <w:rFonts w:ascii="Times New Roman" w:hAnsi="Times New Roman" w:cs="Times New Roman"/>
          <w:sz w:val="24"/>
          <w:szCs w:val="24"/>
          <w:shd w:val="clear" w:color="auto" w:fill="FFFFFF" w:themeFill="background1"/>
        </w:rPr>
        <w:t xml:space="preserve">Yra priimti sprendimai </w:t>
      </w:r>
      <w:r w:rsidRPr="00755697">
        <w:rPr>
          <w:rFonts w:ascii="Times New Roman" w:hAnsi="Times New Roman" w:cs="Times New Roman"/>
          <w:sz w:val="24"/>
          <w:szCs w:val="24"/>
          <w:shd w:val="clear" w:color="auto" w:fill="FFFFFF" w:themeFill="background1"/>
        </w:rPr>
        <w:t>dėl:</w:t>
      </w:r>
      <w:r w:rsidRPr="00755697">
        <w:rPr>
          <w:rFonts w:ascii="Times New Roman" w:hAnsi="Times New Roman" w:cs="Times New Roman"/>
          <w:sz w:val="24"/>
          <w:szCs w:val="24"/>
          <w:shd w:val="clear" w:color="auto" w:fill="FFFF00"/>
        </w:rPr>
        <w:t xml:space="preserve"> </w:t>
      </w:r>
    </w:p>
    <w:p w14:paraId="61EF7544" w14:textId="2993642C" w:rsidR="00466328" w:rsidRPr="00755697" w:rsidRDefault="00466328" w:rsidP="00F81DAF">
      <w:pPr>
        <w:shd w:val="clear" w:color="auto" w:fill="FFFFFF" w:themeFill="background1"/>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rPr>
        <w:t>1</w:t>
      </w:r>
      <w:r w:rsidR="009B0C5F" w:rsidRPr="00755697">
        <w:rPr>
          <w:rFonts w:ascii="Times New Roman" w:hAnsi="Times New Roman" w:cs="Times New Roman"/>
          <w:sz w:val="24"/>
          <w:szCs w:val="24"/>
        </w:rPr>
        <w:t>1</w:t>
      </w:r>
      <w:r w:rsidRPr="00755697">
        <w:rPr>
          <w:rFonts w:ascii="Times New Roman" w:hAnsi="Times New Roman" w:cs="Times New Roman"/>
          <w:sz w:val="24"/>
          <w:szCs w:val="24"/>
        </w:rPr>
        <w:t>.1.</w:t>
      </w:r>
      <w:r w:rsidR="000A53E6" w:rsidRPr="00755697">
        <w:rPr>
          <w:rFonts w:ascii="Times New Roman" w:hAnsi="Times New Roman" w:cs="Times New Roman"/>
          <w:sz w:val="24"/>
          <w:szCs w:val="24"/>
        </w:rPr>
        <w:t xml:space="preserve"> mokyklos ugdymo turinio </w:t>
      </w:r>
      <w:r w:rsidR="00EC4C29" w:rsidRPr="00755697">
        <w:rPr>
          <w:rFonts w:ascii="Times New Roman" w:hAnsi="Times New Roman" w:cs="Times New Roman"/>
          <w:sz w:val="24"/>
          <w:szCs w:val="24"/>
        </w:rPr>
        <w:t xml:space="preserve">įgyvendinimo </w:t>
      </w:r>
      <w:r w:rsidR="000A53E6" w:rsidRPr="00755697">
        <w:rPr>
          <w:rFonts w:ascii="Times New Roman" w:hAnsi="Times New Roman" w:cs="Times New Roman"/>
          <w:sz w:val="24"/>
          <w:szCs w:val="24"/>
        </w:rPr>
        <w:t>integruojant į jį prevencines ir integruojamąsias programas</w:t>
      </w:r>
      <w:r w:rsidR="003A7FD3" w:rsidRPr="00755697">
        <w:rPr>
          <w:rFonts w:ascii="Times New Roman" w:hAnsi="Times New Roman" w:cs="Times New Roman"/>
          <w:sz w:val="24"/>
          <w:szCs w:val="24"/>
        </w:rPr>
        <w:t>;</w:t>
      </w:r>
      <w:r w:rsidR="00204158" w:rsidRPr="00755697">
        <w:rPr>
          <w:rFonts w:ascii="Times New Roman" w:hAnsi="Times New Roman" w:cs="Times New Roman"/>
          <w:sz w:val="24"/>
          <w:szCs w:val="24"/>
        </w:rPr>
        <w:t xml:space="preserve"> </w:t>
      </w:r>
      <w:r w:rsidR="0096691A" w:rsidRPr="00755697">
        <w:rPr>
          <w:rFonts w:ascii="Times New Roman" w:hAnsi="Times New Roman" w:cs="Times New Roman"/>
          <w:sz w:val="24"/>
          <w:szCs w:val="24"/>
        </w:rPr>
        <w:t>Mokytojų tarybos posėdžio</w:t>
      </w:r>
      <w:r w:rsidR="00204158" w:rsidRPr="00755697">
        <w:rPr>
          <w:rFonts w:ascii="Times New Roman" w:hAnsi="Times New Roman" w:cs="Times New Roman"/>
          <w:sz w:val="24"/>
          <w:szCs w:val="24"/>
        </w:rPr>
        <w:t xml:space="preserve"> protokolo </w:t>
      </w:r>
      <w:r w:rsidR="00B138FB" w:rsidRPr="00755697">
        <w:rPr>
          <w:rFonts w:ascii="Times New Roman" w:hAnsi="Times New Roman" w:cs="Times New Roman"/>
          <w:sz w:val="24"/>
          <w:szCs w:val="24"/>
        </w:rPr>
        <w:t xml:space="preserve">2019 m. </w:t>
      </w:r>
      <w:r w:rsidR="0023784E" w:rsidRPr="00755697">
        <w:rPr>
          <w:rFonts w:ascii="Times New Roman" w:hAnsi="Times New Roman" w:cs="Times New Roman"/>
          <w:sz w:val="24"/>
          <w:szCs w:val="24"/>
        </w:rPr>
        <w:t>birželio 26</w:t>
      </w:r>
      <w:r w:rsidR="00B138FB" w:rsidRPr="00755697">
        <w:rPr>
          <w:rFonts w:ascii="Times New Roman" w:hAnsi="Times New Roman" w:cs="Times New Roman"/>
          <w:sz w:val="24"/>
          <w:szCs w:val="24"/>
        </w:rPr>
        <w:t xml:space="preserve"> d. Nr. V6-</w:t>
      </w:r>
      <w:r w:rsidR="0023784E" w:rsidRPr="00755697">
        <w:rPr>
          <w:rFonts w:ascii="Times New Roman" w:hAnsi="Times New Roman" w:cs="Times New Roman"/>
          <w:sz w:val="24"/>
          <w:szCs w:val="24"/>
        </w:rPr>
        <w:t>8</w:t>
      </w:r>
      <w:r w:rsidR="00B138FB" w:rsidRPr="00755697">
        <w:rPr>
          <w:rFonts w:ascii="Times New Roman" w:hAnsi="Times New Roman" w:cs="Times New Roman"/>
          <w:sz w:val="24"/>
          <w:szCs w:val="24"/>
        </w:rPr>
        <w:t>;</w:t>
      </w:r>
    </w:p>
    <w:p w14:paraId="61EF7545" w14:textId="1676C17B" w:rsidR="00466328" w:rsidRPr="00755697" w:rsidRDefault="00466328" w:rsidP="00535425">
      <w:pPr>
        <w:shd w:val="clear" w:color="auto" w:fill="FFFFFF" w:themeFill="background1"/>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shd w:val="clear" w:color="auto" w:fill="FFFFFF" w:themeFill="background1"/>
        </w:rPr>
        <w:t>1</w:t>
      </w:r>
      <w:r w:rsidR="009B0C5F" w:rsidRPr="00755697">
        <w:rPr>
          <w:rFonts w:ascii="Times New Roman" w:hAnsi="Times New Roman" w:cs="Times New Roman"/>
          <w:sz w:val="24"/>
          <w:szCs w:val="24"/>
          <w:shd w:val="clear" w:color="auto" w:fill="FFFFFF" w:themeFill="background1"/>
        </w:rPr>
        <w:t>1</w:t>
      </w:r>
      <w:r w:rsidRPr="00755697">
        <w:rPr>
          <w:rFonts w:ascii="Times New Roman" w:hAnsi="Times New Roman" w:cs="Times New Roman"/>
          <w:sz w:val="24"/>
          <w:szCs w:val="24"/>
          <w:shd w:val="clear" w:color="auto" w:fill="FFFFFF" w:themeFill="background1"/>
        </w:rPr>
        <w:t xml:space="preserve">.2. ugdymo </w:t>
      </w:r>
      <w:r w:rsidR="00621522" w:rsidRPr="00755697">
        <w:rPr>
          <w:rFonts w:ascii="Times New Roman" w:hAnsi="Times New Roman" w:cs="Times New Roman"/>
          <w:sz w:val="24"/>
          <w:szCs w:val="24"/>
          <w:shd w:val="clear" w:color="auto" w:fill="FFFFFF" w:themeFill="background1"/>
        </w:rPr>
        <w:t>proceso organizavimo formų</w:t>
      </w:r>
      <w:r w:rsidR="003A7FD3" w:rsidRPr="00755697">
        <w:rPr>
          <w:rFonts w:ascii="Times New Roman" w:hAnsi="Times New Roman" w:cs="Times New Roman"/>
          <w:sz w:val="24"/>
          <w:szCs w:val="24"/>
          <w:shd w:val="clear" w:color="auto" w:fill="FFFFFF" w:themeFill="background1"/>
        </w:rPr>
        <w:t>;</w:t>
      </w:r>
      <w:r w:rsidR="00621522" w:rsidRPr="00755697">
        <w:rPr>
          <w:rFonts w:ascii="Times New Roman" w:hAnsi="Times New Roman" w:cs="Times New Roman"/>
          <w:sz w:val="24"/>
          <w:szCs w:val="24"/>
          <w:shd w:val="clear" w:color="auto" w:fill="FFFFFF" w:themeFill="background1"/>
        </w:rPr>
        <w:t xml:space="preserve"> </w:t>
      </w:r>
      <w:r w:rsidR="0096691A" w:rsidRPr="00755697">
        <w:rPr>
          <w:rFonts w:ascii="Times New Roman" w:hAnsi="Times New Roman" w:cs="Times New Roman"/>
          <w:sz w:val="24"/>
          <w:szCs w:val="24"/>
        </w:rPr>
        <w:t xml:space="preserve">Mokytojų tarybos posėdžio protokolo </w:t>
      </w:r>
      <w:r w:rsidR="0023784E" w:rsidRPr="00755697">
        <w:rPr>
          <w:rFonts w:ascii="Times New Roman" w:hAnsi="Times New Roman" w:cs="Times New Roman"/>
          <w:sz w:val="24"/>
          <w:szCs w:val="24"/>
        </w:rPr>
        <w:t>2019 m. birželio 26 d. Nr. V6-8;</w:t>
      </w:r>
    </w:p>
    <w:p w14:paraId="61EF7546" w14:textId="0BA53EE0" w:rsidR="00466328" w:rsidRPr="00755697" w:rsidRDefault="00466328" w:rsidP="00F81DAF">
      <w:pPr>
        <w:shd w:val="clear" w:color="auto" w:fill="FFFFFF" w:themeFill="background1"/>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shd w:val="clear" w:color="auto" w:fill="FFFFFF" w:themeFill="background1"/>
        </w:rPr>
        <w:t>1</w:t>
      </w:r>
      <w:r w:rsidR="009B0C5F" w:rsidRPr="00755697">
        <w:rPr>
          <w:rFonts w:ascii="Times New Roman" w:hAnsi="Times New Roman" w:cs="Times New Roman"/>
          <w:sz w:val="24"/>
          <w:szCs w:val="24"/>
          <w:shd w:val="clear" w:color="auto" w:fill="FFFFFF" w:themeFill="background1"/>
        </w:rPr>
        <w:t>1</w:t>
      </w:r>
      <w:r w:rsidRPr="00755697">
        <w:rPr>
          <w:rFonts w:ascii="Times New Roman" w:hAnsi="Times New Roman" w:cs="Times New Roman"/>
          <w:sz w:val="24"/>
          <w:szCs w:val="24"/>
          <w:shd w:val="clear" w:color="auto" w:fill="FFFFFF" w:themeFill="background1"/>
        </w:rPr>
        <w:t>.3</w:t>
      </w:r>
      <w:r w:rsidRPr="00755697">
        <w:rPr>
          <w:rFonts w:ascii="Times New Roman" w:hAnsi="Times New Roman" w:cs="Times New Roman"/>
          <w:sz w:val="24"/>
          <w:szCs w:val="24"/>
        </w:rPr>
        <w:t xml:space="preserve">. </w:t>
      </w:r>
      <w:r w:rsidRPr="00755697">
        <w:rPr>
          <w:rFonts w:ascii="Times New Roman" w:hAnsi="Times New Roman" w:cs="Times New Roman"/>
          <w:sz w:val="24"/>
          <w:szCs w:val="24"/>
          <w:shd w:val="clear" w:color="auto" w:fill="FFFFFF" w:themeFill="background1"/>
        </w:rPr>
        <w:t xml:space="preserve">mokymosi </w:t>
      </w:r>
      <w:r w:rsidR="00621522" w:rsidRPr="00755697">
        <w:rPr>
          <w:rFonts w:ascii="Times New Roman" w:hAnsi="Times New Roman" w:cs="Times New Roman"/>
          <w:sz w:val="24"/>
          <w:szCs w:val="24"/>
          <w:shd w:val="clear" w:color="auto" w:fill="FFFFFF" w:themeFill="background1"/>
        </w:rPr>
        <w:t xml:space="preserve">pasiekimų </w:t>
      </w:r>
      <w:r w:rsidR="0042276A" w:rsidRPr="00755697">
        <w:rPr>
          <w:rFonts w:ascii="Times New Roman" w:hAnsi="Times New Roman" w:cs="Times New Roman"/>
          <w:sz w:val="24"/>
          <w:szCs w:val="24"/>
          <w:shd w:val="clear" w:color="auto" w:fill="FFFFFF" w:themeFill="background1"/>
        </w:rPr>
        <w:t>ir pažangos vertinimo direktoriaus</w:t>
      </w:r>
      <w:r w:rsidR="00621522" w:rsidRPr="00755697">
        <w:rPr>
          <w:rFonts w:ascii="Times New Roman" w:hAnsi="Times New Roman" w:cs="Times New Roman"/>
          <w:sz w:val="24"/>
          <w:szCs w:val="24"/>
          <w:shd w:val="clear" w:color="auto" w:fill="FFFFFF" w:themeFill="background1"/>
        </w:rPr>
        <w:t xml:space="preserve"> įsakymu patvirtinta tvarka</w:t>
      </w:r>
      <w:r w:rsidR="00A72673" w:rsidRPr="00755697">
        <w:rPr>
          <w:rFonts w:ascii="Times New Roman" w:hAnsi="Times New Roman" w:cs="Times New Roman"/>
          <w:sz w:val="24"/>
          <w:szCs w:val="24"/>
          <w:shd w:val="clear" w:color="auto" w:fill="FFFFFF" w:themeFill="background1"/>
        </w:rPr>
        <w:t xml:space="preserve"> </w:t>
      </w:r>
      <w:r w:rsidR="00535425" w:rsidRPr="00755697">
        <w:rPr>
          <w:rFonts w:ascii="Times New Roman" w:hAnsi="Times New Roman" w:cs="Times New Roman"/>
          <w:sz w:val="24"/>
          <w:szCs w:val="24"/>
        </w:rPr>
        <w:t>2016 m. gruodžio 21 d. įsakymu</w:t>
      </w:r>
      <w:r w:rsidR="00A72673" w:rsidRPr="00755697">
        <w:rPr>
          <w:rFonts w:ascii="Times New Roman" w:hAnsi="Times New Roman" w:cs="Times New Roman"/>
          <w:sz w:val="24"/>
          <w:szCs w:val="24"/>
        </w:rPr>
        <w:t xml:space="preserve"> Nr. V-113;</w:t>
      </w:r>
    </w:p>
    <w:p w14:paraId="61EF7548" w14:textId="6B0CCDF0" w:rsidR="00466328" w:rsidRPr="00755697" w:rsidRDefault="009B0C5F" w:rsidP="00F81DAF">
      <w:pPr>
        <w:shd w:val="clear" w:color="auto" w:fill="FFFFFF" w:themeFill="background1"/>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shd w:val="clear" w:color="auto" w:fill="FFFFFF" w:themeFill="background1"/>
        </w:rPr>
        <w:t>11.4</w:t>
      </w:r>
      <w:r w:rsidR="00F04E6E" w:rsidRPr="00755697">
        <w:rPr>
          <w:rFonts w:ascii="Times New Roman" w:hAnsi="Times New Roman" w:cs="Times New Roman"/>
          <w:sz w:val="24"/>
          <w:szCs w:val="24"/>
        </w:rPr>
        <w:t xml:space="preserve">. švietimo pagalbos </w:t>
      </w:r>
      <w:r w:rsidR="0011366C" w:rsidRPr="00755697">
        <w:rPr>
          <w:rFonts w:ascii="Times New Roman" w:hAnsi="Times New Roman" w:cs="Times New Roman"/>
          <w:sz w:val="24"/>
          <w:szCs w:val="24"/>
        </w:rPr>
        <w:t xml:space="preserve">mokiniui </w:t>
      </w:r>
      <w:r w:rsidR="00F04E6E" w:rsidRPr="00755697">
        <w:rPr>
          <w:rFonts w:ascii="Times New Roman" w:hAnsi="Times New Roman" w:cs="Times New Roman"/>
          <w:sz w:val="24"/>
          <w:szCs w:val="24"/>
        </w:rPr>
        <w:t>teikimo</w:t>
      </w:r>
      <w:r w:rsidR="00F04E6E" w:rsidRPr="00755697">
        <w:rPr>
          <w:rFonts w:ascii="Times New Roman" w:hAnsi="Times New Roman" w:cs="Times New Roman"/>
          <w:color w:val="FF0000"/>
          <w:sz w:val="24"/>
          <w:szCs w:val="24"/>
        </w:rPr>
        <w:t xml:space="preserve"> </w:t>
      </w:r>
      <w:r w:rsidR="0011366C" w:rsidRPr="00755697">
        <w:rPr>
          <w:rFonts w:ascii="Times New Roman" w:hAnsi="Times New Roman" w:cs="Times New Roman"/>
          <w:sz w:val="24"/>
          <w:szCs w:val="24"/>
        </w:rPr>
        <w:t xml:space="preserve">tvarkos aprašas patvirtintas direktoriaus 2013 m. rugpjūčio 26 d. įsakymu Nr. V-68. </w:t>
      </w:r>
    </w:p>
    <w:p w14:paraId="73F47240" w14:textId="64E948D3" w:rsidR="0096691A" w:rsidRPr="00755697" w:rsidRDefault="009B0C5F" w:rsidP="00F81DAF">
      <w:pPr>
        <w:shd w:val="clear" w:color="auto" w:fill="FFFFFF" w:themeFill="background1"/>
        <w:spacing w:after="0"/>
        <w:ind w:firstLine="567"/>
        <w:jc w:val="both"/>
        <w:rPr>
          <w:rFonts w:ascii="Times New Roman" w:hAnsi="Times New Roman" w:cs="Times New Roman"/>
          <w:sz w:val="24"/>
          <w:szCs w:val="24"/>
          <w:shd w:val="clear" w:color="auto" w:fill="FFFFFF" w:themeFill="background1"/>
        </w:rPr>
      </w:pPr>
      <w:r w:rsidRPr="00755697">
        <w:rPr>
          <w:rFonts w:ascii="Times New Roman" w:hAnsi="Times New Roman" w:cs="Times New Roman"/>
          <w:sz w:val="24"/>
          <w:szCs w:val="24"/>
        </w:rPr>
        <w:t>11</w:t>
      </w:r>
      <w:r w:rsidR="00466328" w:rsidRPr="00755697">
        <w:rPr>
          <w:rFonts w:ascii="Times New Roman" w:hAnsi="Times New Roman" w:cs="Times New Roman"/>
          <w:sz w:val="24"/>
          <w:szCs w:val="24"/>
        </w:rPr>
        <w:t>.</w:t>
      </w:r>
      <w:r w:rsidRPr="00755697">
        <w:rPr>
          <w:rFonts w:ascii="Times New Roman" w:hAnsi="Times New Roman" w:cs="Times New Roman"/>
          <w:sz w:val="24"/>
          <w:szCs w:val="24"/>
        </w:rPr>
        <w:t>5</w:t>
      </w:r>
      <w:r w:rsidR="00466328" w:rsidRPr="00755697">
        <w:rPr>
          <w:rFonts w:ascii="Times New Roman" w:hAnsi="Times New Roman" w:cs="Times New Roman"/>
          <w:sz w:val="24"/>
          <w:szCs w:val="24"/>
        </w:rPr>
        <w:t xml:space="preserve">. neformaliojo vaikų švietimo </w:t>
      </w:r>
      <w:r w:rsidR="00C02B9B" w:rsidRPr="00755697">
        <w:rPr>
          <w:rFonts w:ascii="Times New Roman" w:hAnsi="Times New Roman" w:cs="Times New Roman"/>
          <w:sz w:val="24"/>
          <w:szCs w:val="24"/>
        </w:rPr>
        <w:t xml:space="preserve">pasiūlos ir </w:t>
      </w:r>
      <w:r w:rsidR="00466328" w:rsidRPr="00755697">
        <w:rPr>
          <w:rFonts w:ascii="Times New Roman" w:hAnsi="Times New Roman" w:cs="Times New Roman"/>
          <w:sz w:val="24"/>
          <w:szCs w:val="24"/>
        </w:rPr>
        <w:t>organizavimo</w:t>
      </w:r>
      <w:r w:rsidR="003A7FD3" w:rsidRPr="00755697">
        <w:rPr>
          <w:rFonts w:ascii="Times New Roman" w:hAnsi="Times New Roman" w:cs="Times New Roman"/>
          <w:sz w:val="24"/>
          <w:szCs w:val="24"/>
        </w:rPr>
        <w:t>;</w:t>
      </w:r>
      <w:r w:rsidR="00F04E6E" w:rsidRPr="00755697">
        <w:rPr>
          <w:rFonts w:ascii="Times New Roman" w:hAnsi="Times New Roman" w:cs="Times New Roman"/>
          <w:color w:val="FF0000"/>
          <w:sz w:val="24"/>
          <w:szCs w:val="24"/>
        </w:rPr>
        <w:t xml:space="preserve"> </w:t>
      </w:r>
      <w:r w:rsidR="0096691A" w:rsidRPr="00755697">
        <w:rPr>
          <w:rFonts w:ascii="Times New Roman" w:hAnsi="Times New Roman" w:cs="Times New Roman"/>
          <w:sz w:val="24"/>
          <w:szCs w:val="24"/>
        </w:rPr>
        <w:t xml:space="preserve">Mokytojų tarybos posėdžio protokolo </w:t>
      </w:r>
      <w:r w:rsidR="0023784E" w:rsidRPr="00755697">
        <w:rPr>
          <w:rFonts w:ascii="Times New Roman" w:hAnsi="Times New Roman" w:cs="Times New Roman"/>
          <w:sz w:val="24"/>
          <w:szCs w:val="24"/>
        </w:rPr>
        <w:t>2019 m. birželio 26 d. Nr. V6-8;</w:t>
      </w:r>
    </w:p>
    <w:p w14:paraId="61EF754A" w14:textId="6206F99B" w:rsidR="00986882" w:rsidRPr="00755697" w:rsidRDefault="00986882" w:rsidP="00F81DAF">
      <w:pPr>
        <w:shd w:val="clear" w:color="auto" w:fill="FFFFFF" w:themeFill="background1"/>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rPr>
        <w:t>1</w:t>
      </w:r>
      <w:r w:rsidR="009B0C5F" w:rsidRPr="00755697">
        <w:rPr>
          <w:rFonts w:ascii="Times New Roman" w:hAnsi="Times New Roman" w:cs="Times New Roman"/>
          <w:sz w:val="24"/>
          <w:szCs w:val="24"/>
        </w:rPr>
        <w:t>1.6</w:t>
      </w:r>
      <w:r w:rsidRPr="00755697">
        <w:rPr>
          <w:rFonts w:ascii="Times New Roman" w:hAnsi="Times New Roman" w:cs="Times New Roman"/>
          <w:sz w:val="24"/>
          <w:szCs w:val="24"/>
        </w:rPr>
        <w:t>. pamokų, skirtų mokinio ugdymo</w:t>
      </w:r>
      <w:r w:rsidR="0006075F" w:rsidRPr="00755697">
        <w:rPr>
          <w:rFonts w:ascii="Times New Roman" w:hAnsi="Times New Roman" w:cs="Times New Roman"/>
          <w:sz w:val="24"/>
          <w:szCs w:val="24"/>
        </w:rPr>
        <w:t xml:space="preserve"> </w:t>
      </w:r>
      <w:r w:rsidRPr="00755697">
        <w:rPr>
          <w:rFonts w:ascii="Times New Roman" w:hAnsi="Times New Roman" w:cs="Times New Roman"/>
          <w:sz w:val="24"/>
          <w:szCs w:val="24"/>
        </w:rPr>
        <w:t>poreikiams ir moky</w:t>
      </w:r>
      <w:r w:rsidR="00534FF6" w:rsidRPr="00755697">
        <w:rPr>
          <w:rFonts w:ascii="Times New Roman" w:hAnsi="Times New Roman" w:cs="Times New Roman"/>
          <w:sz w:val="24"/>
          <w:szCs w:val="24"/>
        </w:rPr>
        <w:t>mosi pagalbai teikti</w:t>
      </w:r>
      <w:r w:rsidR="0090727C" w:rsidRPr="00755697">
        <w:rPr>
          <w:rFonts w:ascii="Times New Roman" w:hAnsi="Times New Roman" w:cs="Times New Roman"/>
          <w:sz w:val="24"/>
          <w:szCs w:val="24"/>
        </w:rPr>
        <w:t>,</w:t>
      </w:r>
      <w:r w:rsidR="00534FF6" w:rsidRPr="00755697">
        <w:rPr>
          <w:rFonts w:ascii="Times New Roman" w:hAnsi="Times New Roman" w:cs="Times New Roman"/>
          <w:sz w:val="24"/>
          <w:szCs w:val="24"/>
        </w:rPr>
        <w:t xml:space="preserve"> panaudojimo;</w:t>
      </w:r>
      <w:r w:rsidR="00F04E6E" w:rsidRPr="00755697">
        <w:rPr>
          <w:rFonts w:ascii="Times New Roman" w:hAnsi="Times New Roman" w:cs="Times New Roman"/>
          <w:color w:val="FF0000"/>
          <w:sz w:val="24"/>
          <w:szCs w:val="24"/>
        </w:rPr>
        <w:t xml:space="preserve"> </w:t>
      </w:r>
      <w:r w:rsidR="0023784E" w:rsidRPr="00755697">
        <w:rPr>
          <w:rFonts w:ascii="Times New Roman" w:hAnsi="Times New Roman" w:cs="Times New Roman"/>
          <w:sz w:val="24"/>
          <w:szCs w:val="24"/>
        </w:rPr>
        <w:t>Mokytojų tarybos posėdžio</w:t>
      </w:r>
      <w:r w:rsidR="0096691A" w:rsidRPr="00755697">
        <w:rPr>
          <w:rFonts w:ascii="Times New Roman" w:hAnsi="Times New Roman" w:cs="Times New Roman"/>
          <w:sz w:val="24"/>
          <w:szCs w:val="24"/>
        </w:rPr>
        <w:t xml:space="preserve"> protokolo </w:t>
      </w:r>
      <w:r w:rsidR="0023784E" w:rsidRPr="00755697">
        <w:rPr>
          <w:rFonts w:ascii="Times New Roman" w:hAnsi="Times New Roman" w:cs="Times New Roman"/>
          <w:sz w:val="24"/>
          <w:szCs w:val="24"/>
        </w:rPr>
        <w:t>2019 m. birželio 26 d. Nr. V6-8;</w:t>
      </w:r>
    </w:p>
    <w:p w14:paraId="61EF754B" w14:textId="7C50E99E" w:rsidR="00534FF6" w:rsidRPr="00755697" w:rsidRDefault="00534FF6" w:rsidP="00F81DAF">
      <w:pPr>
        <w:shd w:val="clear" w:color="auto" w:fill="FFFFFF" w:themeFill="background1"/>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rPr>
        <w:t>1</w:t>
      </w:r>
      <w:r w:rsidR="009B0C5F" w:rsidRPr="00755697">
        <w:rPr>
          <w:rFonts w:ascii="Times New Roman" w:hAnsi="Times New Roman" w:cs="Times New Roman"/>
          <w:sz w:val="24"/>
          <w:szCs w:val="24"/>
        </w:rPr>
        <w:t>1.7</w:t>
      </w:r>
      <w:r w:rsidRPr="00755697">
        <w:rPr>
          <w:rFonts w:ascii="Times New Roman" w:hAnsi="Times New Roman" w:cs="Times New Roman"/>
          <w:sz w:val="24"/>
          <w:szCs w:val="24"/>
        </w:rPr>
        <w:t>.</w:t>
      </w:r>
      <w:r w:rsidR="00EC0745" w:rsidRPr="00755697">
        <w:rPr>
          <w:rFonts w:ascii="Times New Roman" w:hAnsi="Times New Roman" w:cs="Times New Roman"/>
          <w:sz w:val="24"/>
          <w:szCs w:val="24"/>
        </w:rPr>
        <w:t xml:space="preserve"> projektinio darbo rengim</w:t>
      </w:r>
      <w:r w:rsidR="00EF3F89" w:rsidRPr="00755697">
        <w:rPr>
          <w:rFonts w:ascii="Times New Roman" w:hAnsi="Times New Roman" w:cs="Times New Roman"/>
          <w:sz w:val="24"/>
          <w:szCs w:val="24"/>
        </w:rPr>
        <w:t>o</w:t>
      </w:r>
      <w:r w:rsidR="00C10FB9" w:rsidRPr="00755697">
        <w:rPr>
          <w:rFonts w:ascii="Times New Roman" w:hAnsi="Times New Roman" w:cs="Times New Roman"/>
          <w:sz w:val="24"/>
          <w:szCs w:val="24"/>
        </w:rPr>
        <w:t xml:space="preserve"> </w:t>
      </w:r>
      <w:r w:rsidR="00BD2317" w:rsidRPr="00755697">
        <w:rPr>
          <w:rFonts w:ascii="Times New Roman" w:hAnsi="Times New Roman" w:cs="Times New Roman"/>
          <w:sz w:val="24"/>
          <w:szCs w:val="24"/>
        </w:rPr>
        <w:t xml:space="preserve">ir organizavimo </w:t>
      </w:r>
      <w:r w:rsidR="00DB7D1C" w:rsidRPr="00755697">
        <w:rPr>
          <w:rFonts w:ascii="Times New Roman" w:hAnsi="Times New Roman" w:cs="Times New Roman"/>
          <w:sz w:val="24"/>
          <w:szCs w:val="24"/>
        </w:rPr>
        <w:t>pagrindini</w:t>
      </w:r>
      <w:r w:rsidR="00BD2317" w:rsidRPr="00755697">
        <w:rPr>
          <w:rFonts w:ascii="Times New Roman" w:hAnsi="Times New Roman" w:cs="Times New Roman"/>
          <w:sz w:val="24"/>
          <w:szCs w:val="24"/>
        </w:rPr>
        <w:t xml:space="preserve">ame </w:t>
      </w:r>
      <w:r w:rsidR="00DB7D1C" w:rsidRPr="00755697">
        <w:rPr>
          <w:rFonts w:ascii="Times New Roman" w:hAnsi="Times New Roman" w:cs="Times New Roman"/>
          <w:sz w:val="24"/>
          <w:szCs w:val="24"/>
        </w:rPr>
        <w:t>ugdym</w:t>
      </w:r>
      <w:r w:rsidR="00BD2317" w:rsidRPr="00755697">
        <w:rPr>
          <w:rFonts w:ascii="Times New Roman" w:hAnsi="Times New Roman" w:cs="Times New Roman"/>
          <w:sz w:val="24"/>
          <w:szCs w:val="24"/>
        </w:rPr>
        <w:t>e,</w:t>
      </w:r>
      <w:r w:rsidR="00DB7D1C" w:rsidRPr="00755697">
        <w:rPr>
          <w:rFonts w:ascii="Times New Roman" w:hAnsi="Times New Roman" w:cs="Times New Roman"/>
          <w:sz w:val="24"/>
          <w:szCs w:val="24"/>
        </w:rPr>
        <w:t xml:space="preserve"> brandos darbo</w:t>
      </w:r>
      <w:r w:rsidR="00BD2317" w:rsidRPr="00755697">
        <w:rPr>
          <w:rFonts w:ascii="Times New Roman" w:hAnsi="Times New Roman" w:cs="Times New Roman"/>
          <w:sz w:val="24"/>
          <w:szCs w:val="24"/>
        </w:rPr>
        <w:t xml:space="preserve"> – </w:t>
      </w:r>
      <w:r w:rsidR="00DB7D1C" w:rsidRPr="00755697">
        <w:rPr>
          <w:rFonts w:ascii="Times New Roman" w:hAnsi="Times New Roman" w:cs="Times New Roman"/>
          <w:sz w:val="24"/>
          <w:szCs w:val="24"/>
        </w:rPr>
        <w:t>vidurini</w:t>
      </w:r>
      <w:r w:rsidR="00BD2317" w:rsidRPr="00755697">
        <w:rPr>
          <w:rFonts w:ascii="Times New Roman" w:hAnsi="Times New Roman" w:cs="Times New Roman"/>
          <w:sz w:val="24"/>
          <w:szCs w:val="24"/>
        </w:rPr>
        <w:t xml:space="preserve">ame </w:t>
      </w:r>
      <w:r w:rsidR="00DB7D1C" w:rsidRPr="00755697">
        <w:rPr>
          <w:rFonts w:ascii="Times New Roman" w:hAnsi="Times New Roman" w:cs="Times New Roman"/>
          <w:sz w:val="24"/>
          <w:szCs w:val="24"/>
        </w:rPr>
        <w:t>ugdym</w:t>
      </w:r>
      <w:r w:rsidR="00BD2317" w:rsidRPr="00755697">
        <w:rPr>
          <w:rFonts w:ascii="Times New Roman" w:hAnsi="Times New Roman" w:cs="Times New Roman"/>
          <w:sz w:val="24"/>
          <w:szCs w:val="24"/>
        </w:rPr>
        <w:t>e;</w:t>
      </w:r>
      <w:r w:rsidR="00F04E6E" w:rsidRPr="00755697">
        <w:rPr>
          <w:rFonts w:ascii="Times New Roman" w:hAnsi="Times New Roman" w:cs="Times New Roman"/>
          <w:color w:val="FF0000"/>
          <w:sz w:val="24"/>
          <w:szCs w:val="24"/>
        </w:rPr>
        <w:t xml:space="preserve"> </w:t>
      </w:r>
      <w:r w:rsidR="0096691A" w:rsidRPr="00755697">
        <w:rPr>
          <w:rFonts w:ascii="Times New Roman" w:hAnsi="Times New Roman" w:cs="Times New Roman"/>
          <w:sz w:val="24"/>
          <w:szCs w:val="24"/>
        </w:rPr>
        <w:t xml:space="preserve">Mokytojų tarybos posėdžio protokolo </w:t>
      </w:r>
      <w:r w:rsidR="0023784E" w:rsidRPr="00755697">
        <w:rPr>
          <w:rFonts w:ascii="Times New Roman" w:hAnsi="Times New Roman" w:cs="Times New Roman"/>
          <w:sz w:val="24"/>
          <w:szCs w:val="24"/>
        </w:rPr>
        <w:t>2019 m. birželio 26 d. Nr. V6-8;</w:t>
      </w:r>
    </w:p>
    <w:p w14:paraId="61EF754C" w14:textId="649BA8E2" w:rsidR="00466328" w:rsidRPr="00755697" w:rsidRDefault="00466328" w:rsidP="00F81DAF">
      <w:pPr>
        <w:shd w:val="clear" w:color="auto" w:fill="FFFFFF" w:themeFill="background1"/>
        <w:spacing w:after="0"/>
        <w:ind w:firstLine="567"/>
        <w:jc w:val="both"/>
        <w:rPr>
          <w:rFonts w:ascii="Times New Roman" w:hAnsi="Times New Roman" w:cs="Times New Roman"/>
          <w:sz w:val="24"/>
          <w:szCs w:val="24"/>
          <w:shd w:val="clear" w:color="auto" w:fill="FFFF00"/>
        </w:rPr>
      </w:pPr>
      <w:r w:rsidRPr="00755697">
        <w:rPr>
          <w:rFonts w:ascii="Times New Roman" w:hAnsi="Times New Roman" w:cs="Times New Roman"/>
          <w:sz w:val="24"/>
          <w:szCs w:val="24"/>
        </w:rPr>
        <w:t>1</w:t>
      </w:r>
      <w:r w:rsidR="009B0C5F" w:rsidRPr="00755697">
        <w:rPr>
          <w:rFonts w:ascii="Times New Roman" w:hAnsi="Times New Roman" w:cs="Times New Roman"/>
          <w:sz w:val="24"/>
          <w:szCs w:val="24"/>
        </w:rPr>
        <w:t>1</w:t>
      </w:r>
      <w:r w:rsidRPr="00755697">
        <w:rPr>
          <w:rFonts w:ascii="Times New Roman" w:hAnsi="Times New Roman" w:cs="Times New Roman"/>
          <w:sz w:val="24"/>
          <w:szCs w:val="24"/>
        </w:rPr>
        <w:t>.</w:t>
      </w:r>
      <w:r w:rsidR="009B0C5F" w:rsidRPr="00755697">
        <w:rPr>
          <w:rFonts w:ascii="Times New Roman" w:hAnsi="Times New Roman" w:cs="Times New Roman"/>
          <w:sz w:val="24"/>
          <w:szCs w:val="24"/>
        </w:rPr>
        <w:t>8</w:t>
      </w:r>
      <w:r w:rsidR="00F04E6E" w:rsidRPr="00755697">
        <w:rPr>
          <w:rFonts w:ascii="Times New Roman" w:hAnsi="Times New Roman" w:cs="Times New Roman"/>
          <w:sz w:val="24"/>
          <w:szCs w:val="24"/>
        </w:rPr>
        <w:t>. ilgalaikių planų rengimo</w:t>
      </w:r>
      <w:r w:rsidR="003A7FD3" w:rsidRPr="00755697">
        <w:rPr>
          <w:rFonts w:ascii="Times New Roman" w:hAnsi="Times New Roman" w:cs="Times New Roman"/>
          <w:sz w:val="24"/>
          <w:szCs w:val="24"/>
        </w:rPr>
        <w:t>;</w:t>
      </w:r>
      <w:r w:rsidR="00F04E6E" w:rsidRPr="00755697">
        <w:rPr>
          <w:rFonts w:ascii="Times New Roman" w:hAnsi="Times New Roman" w:cs="Times New Roman"/>
          <w:color w:val="FF0000"/>
          <w:sz w:val="24"/>
          <w:szCs w:val="24"/>
        </w:rPr>
        <w:t xml:space="preserve"> </w:t>
      </w:r>
      <w:r w:rsidR="0096691A" w:rsidRPr="00755697">
        <w:rPr>
          <w:rFonts w:ascii="Times New Roman" w:hAnsi="Times New Roman" w:cs="Times New Roman"/>
          <w:sz w:val="24"/>
          <w:szCs w:val="24"/>
        </w:rPr>
        <w:t xml:space="preserve">Mokytojų tarybos posėdžio protokolo </w:t>
      </w:r>
      <w:r w:rsidR="00CB5BCA" w:rsidRPr="00755697">
        <w:rPr>
          <w:rFonts w:ascii="Times New Roman" w:hAnsi="Times New Roman" w:cs="Times New Roman"/>
          <w:sz w:val="24"/>
          <w:szCs w:val="24"/>
        </w:rPr>
        <w:t>2019 m. balandžio 30 d. Nr. V6-4</w:t>
      </w:r>
      <w:r w:rsidR="0096691A" w:rsidRPr="00755697">
        <w:rPr>
          <w:rFonts w:ascii="Times New Roman" w:hAnsi="Times New Roman" w:cs="Times New Roman"/>
          <w:sz w:val="24"/>
          <w:szCs w:val="24"/>
        </w:rPr>
        <w:t>;</w:t>
      </w:r>
    </w:p>
    <w:p w14:paraId="61EF754D" w14:textId="5D3AEEE1" w:rsidR="00821FCF" w:rsidRPr="00755697" w:rsidRDefault="00821FCF" w:rsidP="00F81DAF">
      <w:pPr>
        <w:pStyle w:val="HTMLPreformatted"/>
        <w:tabs>
          <w:tab w:val="clear" w:pos="916"/>
          <w:tab w:val="left" w:pos="709"/>
        </w:tabs>
        <w:ind w:left="0" w:firstLine="567"/>
        <w:jc w:val="both"/>
        <w:rPr>
          <w:rFonts w:ascii="Times New Roman" w:hAnsi="Times New Roman" w:cs="Times New Roman"/>
          <w:sz w:val="24"/>
          <w:szCs w:val="24"/>
        </w:rPr>
      </w:pPr>
      <w:r w:rsidRPr="00755697">
        <w:rPr>
          <w:rFonts w:ascii="Times New Roman" w:hAnsi="Times New Roman" w:cs="Times New Roman"/>
          <w:sz w:val="24"/>
          <w:szCs w:val="24"/>
        </w:rPr>
        <w:t>1</w:t>
      </w:r>
      <w:r w:rsidR="009B0C5F" w:rsidRPr="00755697">
        <w:rPr>
          <w:rFonts w:ascii="Times New Roman" w:hAnsi="Times New Roman" w:cs="Times New Roman"/>
          <w:sz w:val="24"/>
          <w:szCs w:val="24"/>
        </w:rPr>
        <w:t>2</w:t>
      </w:r>
      <w:r w:rsidRPr="00755697">
        <w:rPr>
          <w:rFonts w:ascii="Times New Roman" w:hAnsi="Times New Roman" w:cs="Times New Roman"/>
          <w:sz w:val="24"/>
          <w:szCs w:val="24"/>
        </w:rPr>
        <w:t>. Mokykl</w:t>
      </w:r>
      <w:r w:rsidR="00F04E6E" w:rsidRPr="00755697">
        <w:rPr>
          <w:rFonts w:ascii="Times New Roman" w:hAnsi="Times New Roman" w:cs="Times New Roman"/>
          <w:sz w:val="24"/>
          <w:szCs w:val="24"/>
        </w:rPr>
        <w:t>os ugdymo planą mokyklos direktorė</w:t>
      </w:r>
      <w:r w:rsidRPr="00755697">
        <w:rPr>
          <w:rFonts w:ascii="Times New Roman" w:hAnsi="Times New Roman" w:cs="Times New Roman"/>
          <w:sz w:val="24"/>
          <w:szCs w:val="24"/>
        </w:rPr>
        <w:t xml:space="preserve"> tvirtina iki mokslo metų p</w:t>
      </w:r>
      <w:r w:rsidR="00BD3411" w:rsidRPr="00755697">
        <w:rPr>
          <w:rFonts w:ascii="Times New Roman" w:hAnsi="Times New Roman" w:cs="Times New Roman"/>
          <w:sz w:val="24"/>
          <w:szCs w:val="24"/>
        </w:rPr>
        <w:t>radžios, suderinusi</w:t>
      </w:r>
      <w:r w:rsidR="00F04E6E" w:rsidRPr="00755697">
        <w:rPr>
          <w:rFonts w:ascii="Times New Roman" w:hAnsi="Times New Roman" w:cs="Times New Roman"/>
          <w:sz w:val="24"/>
          <w:szCs w:val="24"/>
        </w:rPr>
        <w:t xml:space="preserve"> su gimnazijos taryba</w:t>
      </w:r>
      <w:r w:rsidRPr="00755697">
        <w:rPr>
          <w:rFonts w:ascii="Times New Roman" w:hAnsi="Times New Roman" w:cs="Times New Roman"/>
          <w:sz w:val="24"/>
          <w:szCs w:val="24"/>
        </w:rPr>
        <w:t xml:space="preserve">, taip pat su </w:t>
      </w:r>
      <w:r w:rsidR="00F04E6E" w:rsidRPr="00755697">
        <w:rPr>
          <w:rFonts w:ascii="Times New Roman" w:hAnsi="Times New Roman" w:cs="Times New Roman"/>
          <w:sz w:val="24"/>
          <w:szCs w:val="24"/>
        </w:rPr>
        <w:t>Klaipėdos rajono savivaldybės švietimo skyriumi.</w:t>
      </w:r>
    </w:p>
    <w:p w14:paraId="61EF754E" w14:textId="2EEFC383" w:rsidR="00636314" w:rsidRPr="00755697" w:rsidRDefault="009B0C5F" w:rsidP="00F81DAF">
      <w:pPr>
        <w:pStyle w:val="HTMLPreformatted"/>
        <w:tabs>
          <w:tab w:val="clear" w:pos="916"/>
          <w:tab w:val="left" w:pos="709"/>
        </w:tabs>
        <w:ind w:left="0" w:firstLine="567"/>
        <w:jc w:val="both"/>
        <w:rPr>
          <w:rFonts w:ascii="Times New Roman" w:hAnsi="Times New Roman" w:cs="Times New Roman"/>
          <w:sz w:val="24"/>
          <w:szCs w:val="24"/>
        </w:rPr>
      </w:pPr>
      <w:r w:rsidRPr="00755697">
        <w:rPr>
          <w:rFonts w:ascii="Times New Roman" w:hAnsi="Times New Roman" w:cs="Times New Roman"/>
          <w:sz w:val="24"/>
          <w:szCs w:val="24"/>
        </w:rPr>
        <w:t>13</w:t>
      </w:r>
      <w:r w:rsidR="00636314" w:rsidRPr="00755697">
        <w:rPr>
          <w:rFonts w:ascii="Times New Roman" w:hAnsi="Times New Roman" w:cs="Times New Roman"/>
          <w:sz w:val="24"/>
          <w:szCs w:val="24"/>
        </w:rPr>
        <w:t>. M</w:t>
      </w:r>
      <w:r w:rsidR="00636314" w:rsidRPr="00755697">
        <w:rPr>
          <w:rFonts w:ascii="Times New Roman" w:hAnsi="Times New Roman" w:cs="Times New Roman"/>
          <w:sz w:val="24"/>
          <w:szCs w:val="24"/>
          <w:shd w:val="clear" w:color="auto" w:fill="FFFFFF" w:themeFill="background1"/>
          <w:lang w:eastAsia="ar-SA"/>
        </w:rPr>
        <w:t xml:space="preserve">inimalus laikas </w:t>
      </w:r>
      <w:r w:rsidR="00636314" w:rsidRPr="00755697">
        <w:rPr>
          <w:rFonts w:ascii="Times New Roman" w:hAnsi="Times New Roman" w:cs="Times New Roman"/>
          <w:sz w:val="24"/>
          <w:szCs w:val="24"/>
        </w:rPr>
        <w:t xml:space="preserve">Pagrindinio ir Vidurinio ugdymo bendrosioms programoms įgyvendinti </w:t>
      </w:r>
      <w:r w:rsidR="00636314" w:rsidRPr="00755697">
        <w:rPr>
          <w:rFonts w:ascii="Times New Roman" w:hAnsi="Times New Roman" w:cs="Times New Roman"/>
          <w:sz w:val="24"/>
          <w:szCs w:val="24"/>
          <w:shd w:val="clear" w:color="auto" w:fill="FFFFFF" w:themeFill="background1"/>
          <w:lang w:eastAsia="ar-SA"/>
        </w:rPr>
        <w:t xml:space="preserve">nurodytas </w:t>
      </w:r>
      <w:r w:rsidR="00636314" w:rsidRPr="00755697">
        <w:rPr>
          <w:rFonts w:ascii="Times New Roman" w:hAnsi="Times New Roman" w:cs="Times New Roman"/>
          <w:sz w:val="24"/>
          <w:szCs w:val="24"/>
        </w:rPr>
        <w:t xml:space="preserve">Bendrųjų ugdymo planų </w:t>
      </w:r>
      <w:r w:rsidR="00636314" w:rsidRPr="00755697">
        <w:rPr>
          <w:rFonts w:ascii="Times New Roman" w:hAnsi="Times New Roman" w:cs="Times New Roman"/>
          <w:sz w:val="24"/>
          <w:szCs w:val="24"/>
          <w:shd w:val="clear" w:color="auto" w:fill="FFFFFF" w:themeFill="background1"/>
          <w:lang w:eastAsia="ar-SA"/>
        </w:rPr>
        <w:t>7</w:t>
      </w:r>
      <w:r w:rsidR="00EC24D6" w:rsidRPr="00755697">
        <w:rPr>
          <w:rFonts w:ascii="Times New Roman" w:hAnsi="Times New Roman" w:cs="Times New Roman"/>
          <w:sz w:val="24"/>
          <w:szCs w:val="24"/>
          <w:shd w:val="clear" w:color="auto" w:fill="FFFFFF" w:themeFill="background1"/>
          <w:lang w:eastAsia="ar-SA"/>
        </w:rPr>
        <w:t xml:space="preserve">7 ir </w:t>
      </w:r>
      <w:r w:rsidR="00636314" w:rsidRPr="00755697">
        <w:rPr>
          <w:rFonts w:ascii="Times New Roman" w:hAnsi="Times New Roman" w:cs="Times New Roman"/>
          <w:sz w:val="24"/>
          <w:szCs w:val="24"/>
          <w:shd w:val="clear" w:color="auto" w:fill="FFFFFF" w:themeFill="background1"/>
          <w:lang w:eastAsia="ar-SA"/>
        </w:rPr>
        <w:t>93 punkt</w:t>
      </w:r>
      <w:r w:rsidR="00EC24D6" w:rsidRPr="00755697">
        <w:rPr>
          <w:rFonts w:ascii="Times New Roman" w:hAnsi="Times New Roman" w:cs="Times New Roman"/>
          <w:sz w:val="24"/>
          <w:szCs w:val="24"/>
          <w:shd w:val="clear" w:color="auto" w:fill="FFFFFF" w:themeFill="background1"/>
          <w:lang w:eastAsia="ar-SA"/>
        </w:rPr>
        <w:t>uose</w:t>
      </w:r>
      <w:r w:rsidR="00636314" w:rsidRPr="00755697">
        <w:rPr>
          <w:rFonts w:ascii="Times New Roman" w:hAnsi="Times New Roman" w:cs="Times New Roman"/>
          <w:sz w:val="24"/>
          <w:szCs w:val="24"/>
          <w:shd w:val="clear" w:color="auto" w:fill="FFFFFF" w:themeFill="background1"/>
          <w:lang w:eastAsia="ar-SA"/>
        </w:rPr>
        <w:t xml:space="preserve"> – pamokų skaičiumi per dvejus mokslo metus, jei pa</w:t>
      </w:r>
      <w:r w:rsidR="00636314" w:rsidRPr="00755697">
        <w:rPr>
          <w:rFonts w:ascii="Times New Roman" w:hAnsi="Times New Roman" w:cs="Times New Roman"/>
          <w:sz w:val="24"/>
          <w:szCs w:val="24"/>
        </w:rPr>
        <w:t xml:space="preserve">mokos trukmė – 45 min. </w:t>
      </w:r>
    </w:p>
    <w:p w14:paraId="61EF754F" w14:textId="2C52E98F" w:rsidR="00636314" w:rsidRPr="00755697" w:rsidRDefault="009B0C5F" w:rsidP="00F81DAF">
      <w:pPr>
        <w:spacing w:after="0"/>
        <w:ind w:firstLine="567"/>
        <w:jc w:val="both"/>
        <w:rPr>
          <w:rFonts w:ascii="Times New Roman" w:hAnsi="Times New Roman" w:cs="Times New Roman"/>
          <w:sz w:val="24"/>
          <w:szCs w:val="24"/>
        </w:rPr>
      </w:pPr>
      <w:r w:rsidRPr="00755697">
        <w:rPr>
          <w:rFonts w:ascii="Times New Roman" w:eastAsia="MS Mincho" w:hAnsi="Times New Roman" w:cs="Times New Roman"/>
          <w:sz w:val="24"/>
          <w:szCs w:val="24"/>
          <w:shd w:val="clear" w:color="auto" w:fill="FFFFFF" w:themeFill="background1"/>
          <w:lang w:eastAsia="ar-SA"/>
        </w:rPr>
        <w:t>14</w:t>
      </w:r>
      <w:r w:rsidR="00636314" w:rsidRPr="00755697">
        <w:rPr>
          <w:rFonts w:ascii="Times New Roman" w:eastAsia="MS Mincho" w:hAnsi="Times New Roman" w:cs="Times New Roman"/>
          <w:sz w:val="24"/>
          <w:szCs w:val="24"/>
          <w:shd w:val="clear" w:color="auto" w:fill="FFFFFF" w:themeFill="background1"/>
          <w:lang w:eastAsia="ar-SA"/>
        </w:rPr>
        <w:t xml:space="preserve">. Mokykla, įgyvendindama ugdymo turinį, </w:t>
      </w:r>
      <w:r w:rsidR="00F04E6E" w:rsidRPr="00755697">
        <w:rPr>
          <w:rFonts w:ascii="Times New Roman" w:eastAsia="MS Mincho" w:hAnsi="Times New Roman" w:cs="Times New Roman"/>
          <w:sz w:val="24"/>
          <w:szCs w:val="24"/>
          <w:shd w:val="clear" w:color="auto" w:fill="FFFFFF" w:themeFill="background1"/>
          <w:lang w:eastAsia="ar-SA"/>
        </w:rPr>
        <w:t xml:space="preserve">pamokas skirsto kaip </w:t>
      </w:r>
      <w:r w:rsidR="00636314" w:rsidRPr="00755697">
        <w:rPr>
          <w:rFonts w:ascii="Times New Roman" w:eastAsia="MS Mincho" w:hAnsi="Times New Roman" w:cs="Times New Roman"/>
          <w:sz w:val="24"/>
          <w:szCs w:val="24"/>
          <w:shd w:val="clear" w:color="auto" w:fill="FFFFFF" w:themeFill="background1"/>
          <w:lang w:eastAsia="ar-SA"/>
        </w:rPr>
        <w:t>nurodoma Bendrųj</w:t>
      </w:r>
      <w:r w:rsidR="007F37BF" w:rsidRPr="00755697">
        <w:rPr>
          <w:rFonts w:ascii="Times New Roman" w:eastAsia="MS Mincho" w:hAnsi="Times New Roman" w:cs="Times New Roman"/>
          <w:sz w:val="24"/>
          <w:szCs w:val="24"/>
          <w:shd w:val="clear" w:color="auto" w:fill="FFFFFF" w:themeFill="background1"/>
          <w:lang w:eastAsia="ar-SA"/>
        </w:rPr>
        <w:t xml:space="preserve">ų ugdymo planų 77, 93 punktuose: </w:t>
      </w:r>
      <w:r w:rsidR="00636314" w:rsidRPr="00755697">
        <w:rPr>
          <w:rFonts w:ascii="Times New Roman" w:eastAsia="MS Mincho" w:hAnsi="Times New Roman" w:cs="Times New Roman"/>
          <w:sz w:val="24"/>
          <w:szCs w:val="24"/>
          <w:shd w:val="clear" w:color="auto" w:fill="FFFFFF" w:themeFill="background1"/>
          <w:lang w:eastAsia="ar-SA"/>
        </w:rPr>
        <w:t>intensyvinti ugdymo procesą</w:t>
      </w:r>
      <w:r w:rsidR="00FB340A" w:rsidRPr="00755697">
        <w:rPr>
          <w:rFonts w:ascii="Times New Roman" w:eastAsia="MS Mincho" w:hAnsi="Times New Roman" w:cs="Times New Roman"/>
          <w:sz w:val="24"/>
          <w:szCs w:val="24"/>
          <w:shd w:val="clear" w:color="auto" w:fill="FFFFFF" w:themeFill="background1"/>
          <w:lang w:eastAsia="ar-SA"/>
        </w:rPr>
        <w:t>, per savaitę organizuoti daugiau pamokų nei nu</w:t>
      </w:r>
      <w:r w:rsidR="00BA4D3E" w:rsidRPr="00755697">
        <w:rPr>
          <w:rFonts w:ascii="Times New Roman" w:eastAsia="MS Mincho" w:hAnsi="Times New Roman" w:cs="Times New Roman"/>
          <w:sz w:val="24"/>
          <w:szCs w:val="24"/>
          <w:shd w:val="clear" w:color="auto" w:fill="FFFFFF" w:themeFill="background1"/>
          <w:lang w:eastAsia="ar-SA"/>
        </w:rPr>
        <w:t xml:space="preserve">statytas </w:t>
      </w:r>
      <w:r w:rsidR="00FB340A" w:rsidRPr="00755697">
        <w:rPr>
          <w:rFonts w:ascii="Times New Roman" w:eastAsia="MS Mincho" w:hAnsi="Times New Roman" w:cs="Times New Roman"/>
          <w:sz w:val="24"/>
          <w:szCs w:val="24"/>
          <w:shd w:val="clear" w:color="auto" w:fill="FFFFFF" w:themeFill="background1"/>
          <w:lang w:eastAsia="ar-SA"/>
        </w:rPr>
        <w:t>minimalus pam</w:t>
      </w:r>
      <w:r w:rsidR="00BA4D3E" w:rsidRPr="00755697">
        <w:rPr>
          <w:rFonts w:ascii="Times New Roman" w:eastAsia="MS Mincho" w:hAnsi="Times New Roman" w:cs="Times New Roman"/>
          <w:sz w:val="24"/>
          <w:szCs w:val="24"/>
          <w:shd w:val="clear" w:color="auto" w:fill="FFFFFF" w:themeFill="background1"/>
          <w:lang w:eastAsia="ar-SA"/>
        </w:rPr>
        <w:t>ok</w:t>
      </w:r>
      <w:r w:rsidR="00FB340A" w:rsidRPr="00755697">
        <w:rPr>
          <w:rFonts w:ascii="Times New Roman" w:eastAsia="MS Mincho" w:hAnsi="Times New Roman" w:cs="Times New Roman"/>
          <w:sz w:val="24"/>
          <w:szCs w:val="24"/>
          <w:shd w:val="clear" w:color="auto" w:fill="FFFFFF" w:themeFill="background1"/>
          <w:lang w:eastAsia="ar-SA"/>
        </w:rPr>
        <w:t>ų skai</w:t>
      </w:r>
      <w:r w:rsidR="00BA4D3E" w:rsidRPr="00755697">
        <w:rPr>
          <w:rFonts w:ascii="Times New Roman" w:eastAsia="MS Mincho" w:hAnsi="Times New Roman" w:cs="Times New Roman"/>
          <w:sz w:val="24"/>
          <w:szCs w:val="24"/>
          <w:shd w:val="clear" w:color="auto" w:fill="FFFFFF" w:themeFill="background1"/>
          <w:lang w:eastAsia="ar-SA"/>
        </w:rPr>
        <w:t>čius</w:t>
      </w:r>
      <w:r w:rsidR="00FB340A" w:rsidRPr="00755697">
        <w:rPr>
          <w:rFonts w:ascii="Times New Roman" w:eastAsia="MS Mincho" w:hAnsi="Times New Roman" w:cs="Times New Roman"/>
          <w:sz w:val="24"/>
          <w:szCs w:val="24"/>
          <w:shd w:val="clear" w:color="auto" w:fill="FFFFFF" w:themeFill="background1"/>
          <w:lang w:eastAsia="ar-SA"/>
        </w:rPr>
        <w:t xml:space="preserve"> per savaitę, nepažeidžiant</w:t>
      </w:r>
      <w:r w:rsidR="00861F91" w:rsidRPr="00755697">
        <w:rPr>
          <w:rFonts w:ascii="Times New Roman" w:eastAsia="MS Mincho" w:hAnsi="Times New Roman" w:cs="Times New Roman"/>
          <w:sz w:val="24"/>
          <w:szCs w:val="24"/>
          <w:shd w:val="clear" w:color="auto" w:fill="FFFFFF" w:themeFill="background1"/>
          <w:lang w:eastAsia="ar-SA"/>
        </w:rPr>
        <w:t xml:space="preserve"> </w:t>
      </w:r>
      <w:r w:rsidR="00BA4D3E" w:rsidRPr="00755697">
        <w:rPr>
          <w:rFonts w:ascii="Times New Roman" w:hAnsi="Times New Roman" w:cs="Times New Roman"/>
          <w:sz w:val="24"/>
          <w:szCs w:val="24"/>
        </w:rPr>
        <w:t>Higienos norm</w:t>
      </w:r>
      <w:r w:rsidR="00861F91" w:rsidRPr="00755697">
        <w:rPr>
          <w:rFonts w:ascii="Times New Roman" w:hAnsi="Times New Roman" w:cs="Times New Roman"/>
          <w:sz w:val="24"/>
          <w:szCs w:val="24"/>
        </w:rPr>
        <w:t>os reikalavimų.</w:t>
      </w:r>
      <w:r w:rsidR="00BA4D3E" w:rsidRPr="00755697">
        <w:rPr>
          <w:rFonts w:ascii="Times New Roman" w:hAnsi="Times New Roman" w:cs="Times New Roman"/>
          <w:sz w:val="24"/>
          <w:szCs w:val="24"/>
        </w:rPr>
        <w:t xml:space="preserve"> </w:t>
      </w:r>
      <w:r w:rsidR="00636314" w:rsidRPr="00755697">
        <w:rPr>
          <w:rFonts w:ascii="Times New Roman" w:hAnsi="Times New Roman" w:cs="Times New Roman"/>
          <w:sz w:val="24"/>
          <w:szCs w:val="24"/>
        </w:rPr>
        <w:t xml:space="preserve">Dorinio ugdymo dalyko mokymą galima intensyvinti tik įgyvendinant </w:t>
      </w:r>
      <w:r w:rsidR="003A7FD3" w:rsidRPr="00755697">
        <w:rPr>
          <w:rFonts w:ascii="Times New Roman" w:hAnsi="Times New Roman" w:cs="Times New Roman"/>
          <w:sz w:val="24"/>
          <w:szCs w:val="24"/>
        </w:rPr>
        <w:t>V</w:t>
      </w:r>
      <w:r w:rsidR="00636314" w:rsidRPr="00755697">
        <w:rPr>
          <w:rFonts w:ascii="Times New Roman" w:hAnsi="Times New Roman" w:cs="Times New Roman"/>
          <w:sz w:val="24"/>
          <w:szCs w:val="24"/>
        </w:rPr>
        <w:t>idurinio ugdymo programą.</w:t>
      </w:r>
    </w:p>
    <w:p w14:paraId="61EF7550" w14:textId="035753DD" w:rsidR="00636314" w:rsidRPr="00755697" w:rsidRDefault="009B0C5F" w:rsidP="00F81DAF">
      <w:pPr>
        <w:spacing w:after="0"/>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15</w:t>
      </w:r>
      <w:r w:rsidR="0002335C" w:rsidRPr="00755697">
        <w:rPr>
          <w:rFonts w:ascii="Times New Roman" w:hAnsi="Times New Roman" w:cs="Times New Roman"/>
          <w:sz w:val="24"/>
          <w:szCs w:val="24"/>
        </w:rPr>
        <w:t>.</w:t>
      </w:r>
      <w:r w:rsidR="00636314" w:rsidRPr="00755697">
        <w:rPr>
          <w:rFonts w:ascii="Times New Roman" w:hAnsi="Times New Roman" w:cs="Times New Roman"/>
          <w:sz w:val="24"/>
          <w:szCs w:val="24"/>
        </w:rPr>
        <w:t xml:space="preserve"> Be privalomojo ugdymo turinio dalykų</w:t>
      </w:r>
      <w:r w:rsidR="00EC4C29" w:rsidRPr="00755697">
        <w:rPr>
          <w:rFonts w:ascii="Times New Roman" w:hAnsi="Times New Roman" w:cs="Times New Roman"/>
          <w:sz w:val="24"/>
          <w:szCs w:val="24"/>
        </w:rPr>
        <w:t>,</w:t>
      </w:r>
      <w:r w:rsidR="00636314" w:rsidRPr="00755697">
        <w:rPr>
          <w:rFonts w:ascii="Times New Roman" w:hAnsi="Times New Roman" w:cs="Times New Roman"/>
          <w:sz w:val="24"/>
          <w:szCs w:val="24"/>
        </w:rPr>
        <w:t xml:space="preserve"> mokykla siūlo mokiniams rinktis:</w:t>
      </w:r>
    </w:p>
    <w:p w14:paraId="61EF7551" w14:textId="03D6E4C6" w:rsidR="008E49D3" w:rsidRPr="00755697" w:rsidRDefault="009B0C5F" w:rsidP="00F81DAF">
      <w:pPr>
        <w:spacing w:after="0"/>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15</w:t>
      </w:r>
      <w:r w:rsidR="00447A78" w:rsidRPr="00755697">
        <w:rPr>
          <w:rFonts w:ascii="Times New Roman" w:hAnsi="Times New Roman" w:cs="Times New Roman"/>
          <w:sz w:val="24"/>
          <w:szCs w:val="24"/>
        </w:rPr>
        <w:t>.1.</w:t>
      </w:r>
      <w:r w:rsidR="0002335C" w:rsidRPr="00755697">
        <w:rPr>
          <w:rFonts w:ascii="Times New Roman" w:hAnsi="Times New Roman" w:cs="Times New Roman"/>
          <w:sz w:val="24"/>
          <w:szCs w:val="24"/>
        </w:rPr>
        <w:t xml:space="preserve"> mokymosi poreikius atitinkančius </w:t>
      </w:r>
      <w:r w:rsidR="00922F3D" w:rsidRPr="00755697">
        <w:rPr>
          <w:rFonts w:ascii="Times New Roman" w:hAnsi="Times New Roman" w:cs="Times New Roman"/>
          <w:sz w:val="24"/>
          <w:szCs w:val="24"/>
        </w:rPr>
        <w:t xml:space="preserve">dalykų modulius, </w:t>
      </w:r>
      <w:r w:rsidR="0002335C" w:rsidRPr="00755697">
        <w:rPr>
          <w:rFonts w:ascii="Times New Roman" w:hAnsi="Times New Roman" w:cs="Times New Roman"/>
          <w:sz w:val="24"/>
          <w:szCs w:val="24"/>
        </w:rPr>
        <w:t>pasirenkamuosius dalykus</w:t>
      </w:r>
      <w:r w:rsidR="002E0D59" w:rsidRPr="00755697">
        <w:rPr>
          <w:rFonts w:ascii="Times New Roman" w:hAnsi="Times New Roman" w:cs="Times New Roman"/>
          <w:sz w:val="24"/>
          <w:szCs w:val="24"/>
        </w:rPr>
        <w:t>:</w:t>
      </w:r>
      <w:r w:rsidR="004336AE" w:rsidRPr="00755697">
        <w:rPr>
          <w:rFonts w:ascii="Times New Roman" w:hAnsi="Times New Roman" w:cs="Times New Roman"/>
          <w:sz w:val="24"/>
          <w:szCs w:val="24"/>
        </w:rPr>
        <w:t xml:space="preserve"> </w:t>
      </w:r>
      <w:r w:rsidR="00DC4660" w:rsidRPr="00755697">
        <w:rPr>
          <w:rFonts w:ascii="Times New Roman" w:hAnsi="Times New Roman" w:cs="Times New Roman"/>
          <w:sz w:val="24"/>
          <w:szCs w:val="24"/>
        </w:rPr>
        <w:t>informacines technologijas, rusų kalbą, vokiečių kalbą, braižybą, teisę, etninę kultūrą</w:t>
      </w:r>
      <w:r w:rsidR="00EC6D73" w:rsidRPr="00755697">
        <w:rPr>
          <w:rFonts w:ascii="Times New Roman" w:hAnsi="Times New Roman" w:cs="Times New Roman"/>
          <w:sz w:val="24"/>
          <w:szCs w:val="24"/>
        </w:rPr>
        <w:t>, ekonomiką ir verslumą,</w:t>
      </w:r>
      <w:r w:rsidR="00ED1402" w:rsidRPr="00755697">
        <w:rPr>
          <w:rFonts w:ascii="Times New Roman" w:hAnsi="Times New Roman" w:cs="Times New Roman"/>
          <w:sz w:val="24"/>
          <w:szCs w:val="24"/>
        </w:rPr>
        <w:t xml:space="preserve"> </w:t>
      </w:r>
      <w:r w:rsidR="008D702B" w:rsidRPr="00755697">
        <w:rPr>
          <w:rFonts w:ascii="Times New Roman" w:hAnsi="Times New Roman" w:cs="Times New Roman"/>
          <w:sz w:val="24"/>
          <w:szCs w:val="24"/>
        </w:rPr>
        <w:t>nacionalinio</w:t>
      </w:r>
      <w:r w:rsidR="00ED1402" w:rsidRPr="00755697">
        <w:rPr>
          <w:rFonts w:ascii="Times New Roman" w:hAnsi="Times New Roman" w:cs="Times New Roman"/>
          <w:sz w:val="24"/>
          <w:szCs w:val="24"/>
        </w:rPr>
        <w:t xml:space="preserve"> saug</w:t>
      </w:r>
      <w:r w:rsidR="008D702B" w:rsidRPr="00755697">
        <w:rPr>
          <w:rFonts w:ascii="Times New Roman" w:hAnsi="Times New Roman" w:cs="Times New Roman"/>
          <w:sz w:val="24"/>
          <w:szCs w:val="24"/>
        </w:rPr>
        <w:t>umo ir krašto gynybos modulį,</w:t>
      </w:r>
      <w:r w:rsidR="003A7FD3" w:rsidRPr="00755697">
        <w:rPr>
          <w:rFonts w:ascii="Times New Roman" w:hAnsi="Times New Roman" w:cs="Times New Roman"/>
          <w:sz w:val="24"/>
          <w:szCs w:val="24"/>
        </w:rPr>
        <w:t>-</w:t>
      </w:r>
      <w:r w:rsidR="008D702B" w:rsidRPr="00755697">
        <w:rPr>
          <w:rFonts w:ascii="Times New Roman" w:hAnsi="Times New Roman" w:cs="Times New Roman"/>
          <w:sz w:val="24"/>
          <w:szCs w:val="24"/>
        </w:rPr>
        <w:t xml:space="preserve"> </w:t>
      </w:r>
      <w:r w:rsidR="0002335C" w:rsidRPr="00755697">
        <w:rPr>
          <w:rFonts w:ascii="Times New Roman" w:hAnsi="Times New Roman" w:cs="Times New Roman"/>
          <w:sz w:val="24"/>
          <w:szCs w:val="24"/>
        </w:rPr>
        <w:t>kurių turinį nustato švietimo</w:t>
      </w:r>
      <w:r w:rsidR="00791BE4" w:rsidRPr="00755697">
        <w:rPr>
          <w:rFonts w:ascii="Times New Roman" w:hAnsi="Times New Roman" w:cs="Times New Roman"/>
          <w:sz w:val="24"/>
          <w:szCs w:val="24"/>
        </w:rPr>
        <w:t>,</w:t>
      </w:r>
      <w:r w:rsidR="0002335C" w:rsidRPr="00755697">
        <w:rPr>
          <w:rFonts w:ascii="Times New Roman" w:hAnsi="Times New Roman" w:cs="Times New Roman"/>
          <w:sz w:val="24"/>
          <w:szCs w:val="24"/>
        </w:rPr>
        <w:t xml:space="preserve"> mokslo</w:t>
      </w:r>
      <w:r w:rsidR="00791BE4" w:rsidRPr="00755697">
        <w:rPr>
          <w:rFonts w:ascii="Times New Roman" w:hAnsi="Times New Roman" w:cs="Times New Roman"/>
          <w:sz w:val="24"/>
          <w:szCs w:val="24"/>
        </w:rPr>
        <w:t xml:space="preserve"> ir sporto</w:t>
      </w:r>
      <w:r w:rsidR="0002335C" w:rsidRPr="00755697">
        <w:rPr>
          <w:rFonts w:ascii="Times New Roman" w:hAnsi="Times New Roman" w:cs="Times New Roman"/>
          <w:sz w:val="24"/>
          <w:szCs w:val="24"/>
        </w:rPr>
        <w:t xml:space="preserve"> ministro patvirtintos ir (arba) mokyklos parengtos</w:t>
      </w:r>
      <w:r w:rsidR="00791BE4" w:rsidRPr="00755697">
        <w:rPr>
          <w:rFonts w:ascii="Times New Roman" w:hAnsi="Times New Roman" w:cs="Times New Roman"/>
          <w:sz w:val="24"/>
          <w:szCs w:val="24"/>
        </w:rPr>
        <w:t>,</w:t>
      </w:r>
      <w:r w:rsidR="0002335C" w:rsidRPr="00755697">
        <w:rPr>
          <w:rFonts w:ascii="Times New Roman" w:hAnsi="Times New Roman" w:cs="Times New Roman"/>
          <w:sz w:val="24"/>
          <w:szCs w:val="24"/>
        </w:rPr>
        <w:t xml:space="preserve"> ir mokyklos vadovo patvirtintos programos.</w:t>
      </w:r>
      <w:r w:rsidR="00DE6DC5" w:rsidRPr="00755697">
        <w:rPr>
          <w:rFonts w:ascii="Times New Roman" w:hAnsi="Times New Roman" w:cs="Times New Roman"/>
          <w:sz w:val="24"/>
          <w:szCs w:val="24"/>
        </w:rPr>
        <w:t xml:space="preserve"> Šios </w:t>
      </w:r>
      <w:r w:rsidR="00C90168" w:rsidRPr="00755697">
        <w:rPr>
          <w:rFonts w:ascii="Times New Roman" w:hAnsi="Times New Roman" w:cs="Times New Roman"/>
          <w:sz w:val="24"/>
          <w:szCs w:val="24"/>
        </w:rPr>
        <w:t xml:space="preserve">programos </w:t>
      </w:r>
      <w:r w:rsidR="00DE6DC5" w:rsidRPr="00755697">
        <w:rPr>
          <w:rFonts w:ascii="Times New Roman" w:hAnsi="Times New Roman" w:cs="Times New Roman"/>
          <w:sz w:val="24"/>
          <w:szCs w:val="24"/>
        </w:rPr>
        <w:t xml:space="preserve">įgyvendinamos </w:t>
      </w:r>
      <w:r w:rsidR="00636314" w:rsidRPr="00755697">
        <w:rPr>
          <w:rFonts w:ascii="Times New Roman" w:hAnsi="Times New Roman" w:cs="Times New Roman"/>
          <w:sz w:val="24"/>
          <w:szCs w:val="24"/>
        </w:rPr>
        <w:t xml:space="preserve">per pamokas, skirtas mokinio ugdymo poreikiams ir mokymosi pagalbai teikti, numatytas Bendrųjų ugdymo planų 77, 93 punktuose. </w:t>
      </w:r>
      <w:r w:rsidR="0002335C" w:rsidRPr="00755697">
        <w:rPr>
          <w:rFonts w:ascii="Times New Roman" w:hAnsi="Times New Roman" w:cs="Times New Roman"/>
          <w:sz w:val="24"/>
          <w:szCs w:val="24"/>
        </w:rPr>
        <w:t xml:space="preserve">Mokykla, rengdama pasirenkamųjų dalykų, dalykų modulių </w:t>
      </w:r>
      <w:r w:rsidR="00DB7D1C" w:rsidRPr="00755697">
        <w:rPr>
          <w:rFonts w:ascii="Times New Roman" w:hAnsi="Times New Roman" w:cs="Times New Roman"/>
          <w:sz w:val="24"/>
          <w:szCs w:val="24"/>
        </w:rPr>
        <w:t>programas</w:t>
      </w:r>
      <w:r w:rsidR="0002335C" w:rsidRPr="00755697">
        <w:rPr>
          <w:rFonts w:ascii="Times New Roman" w:hAnsi="Times New Roman" w:cs="Times New Roman"/>
          <w:sz w:val="24"/>
          <w:szCs w:val="24"/>
        </w:rPr>
        <w:t xml:space="preserve">, vadovaujasi Bendraisiais formaliojo švietimo programų reikalavimais, patvirtintais Lietuvos Respublikos švietimo ir mokslo ministro 2004 m. balandžio 13 d. įsakymu Nr. ISAK-535 „Dėl Bendrųjų formaliojo </w:t>
      </w:r>
      <w:hyperlink r:id="rId11" w:anchor="2z" w:history="1"/>
      <w:r w:rsidR="0002335C" w:rsidRPr="00755697">
        <w:rPr>
          <w:rFonts w:ascii="Times New Roman" w:hAnsi="Times New Roman" w:cs="Times New Roman"/>
          <w:sz w:val="24"/>
          <w:szCs w:val="24"/>
        </w:rPr>
        <w:t>švietimo programų reikalavimų patvirtinimo</w:t>
      </w:r>
      <w:r w:rsidR="00DE6DC5" w:rsidRPr="00755697">
        <w:rPr>
          <w:rFonts w:ascii="Times New Roman" w:hAnsi="Times New Roman" w:cs="Times New Roman"/>
          <w:sz w:val="24"/>
          <w:szCs w:val="24"/>
        </w:rPr>
        <w:t>“</w:t>
      </w:r>
      <w:r w:rsidR="00791BE4" w:rsidRPr="00755697">
        <w:rPr>
          <w:rFonts w:ascii="Times New Roman" w:hAnsi="Times New Roman" w:cs="Times New Roman"/>
          <w:sz w:val="24"/>
          <w:szCs w:val="24"/>
        </w:rPr>
        <w:t>;</w:t>
      </w:r>
    </w:p>
    <w:p w14:paraId="61EF7552" w14:textId="252C530B" w:rsidR="00636314" w:rsidRPr="00755697" w:rsidRDefault="009B0C5F" w:rsidP="0053355F">
      <w:pPr>
        <w:widowControl w:val="0"/>
        <w:shd w:val="clear" w:color="auto" w:fill="FFFFFF" w:themeFill="background1"/>
        <w:spacing w:after="0" w:line="240" w:lineRule="auto"/>
        <w:ind w:firstLine="567"/>
        <w:jc w:val="both"/>
        <w:rPr>
          <w:rFonts w:ascii="Times New Roman" w:hAnsi="Times New Roman" w:cs="Times New Roman"/>
          <w:sz w:val="24"/>
          <w:szCs w:val="24"/>
        </w:rPr>
      </w:pPr>
      <w:r w:rsidRPr="00755697">
        <w:rPr>
          <w:rFonts w:ascii="Times New Roman" w:hAnsi="Times New Roman" w:cs="Times New Roman"/>
          <w:sz w:val="24"/>
          <w:szCs w:val="24"/>
        </w:rPr>
        <w:t>15</w:t>
      </w:r>
      <w:r w:rsidR="00FA1790" w:rsidRPr="00755697">
        <w:rPr>
          <w:rFonts w:ascii="Times New Roman" w:hAnsi="Times New Roman" w:cs="Times New Roman"/>
          <w:sz w:val="24"/>
          <w:szCs w:val="24"/>
        </w:rPr>
        <w:t>.</w:t>
      </w:r>
      <w:r w:rsidR="00447A78" w:rsidRPr="00755697">
        <w:rPr>
          <w:rFonts w:ascii="Times New Roman" w:hAnsi="Times New Roman" w:cs="Times New Roman"/>
          <w:sz w:val="24"/>
          <w:szCs w:val="24"/>
        </w:rPr>
        <w:t xml:space="preserve">2. </w:t>
      </w:r>
      <w:r w:rsidR="00A509EF" w:rsidRPr="00755697">
        <w:rPr>
          <w:rFonts w:ascii="Times New Roman" w:hAnsi="Times New Roman" w:cs="Times New Roman"/>
          <w:sz w:val="24"/>
          <w:szCs w:val="24"/>
        </w:rPr>
        <w:t>įvairių krypčių neformaliojo švietimo programas, atitinkančia</w:t>
      </w:r>
      <w:r w:rsidR="002E0D59" w:rsidRPr="00755697">
        <w:rPr>
          <w:rFonts w:ascii="Times New Roman" w:hAnsi="Times New Roman" w:cs="Times New Roman"/>
          <w:sz w:val="24"/>
          <w:szCs w:val="24"/>
        </w:rPr>
        <w:t>s mokinių</w:t>
      </w:r>
      <w:r w:rsidR="00F52959" w:rsidRPr="00755697">
        <w:rPr>
          <w:rFonts w:ascii="Times New Roman" w:hAnsi="Times New Roman" w:cs="Times New Roman"/>
          <w:sz w:val="24"/>
          <w:szCs w:val="24"/>
        </w:rPr>
        <w:t xml:space="preserve"> saviraiškos poreikius: sporto, </w:t>
      </w:r>
      <w:r w:rsidR="002E0D59" w:rsidRPr="00755697">
        <w:rPr>
          <w:rFonts w:ascii="Times New Roman" w:hAnsi="Times New Roman" w:cs="Times New Roman"/>
          <w:sz w:val="24"/>
          <w:szCs w:val="24"/>
        </w:rPr>
        <w:t>menų, sveikos gyvensenos</w:t>
      </w:r>
      <w:r w:rsidR="00F52959" w:rsidRPr="00755697">
        <w:rPr>
          <w:rFonts w:ascii="Times New Roman" w:hAnsi="Times New Roman" w:cs="Times New Roman"/>
          <w:sz w:val="24"/>
          <w:szCs w:val="24"/>
        </w:rPr>
        <w:t xml:space="preserve">, pilietiškumo, technologinio ugdymo. </w:t>
      </w:r>
      <w:r w:rsidR="00A509EF" w:rsidRPr="00755697">
        <w:rPr>
          <w:rFonts w:ascii="Times New Roman" w:hAnsi="Times New Roman" w:cs="Times New Roman"/>
          <w:sz w:val="24"/>
          <w:szCs w:val="24"/>
        </w:rPr>
        <w:t>Šios veiklos įgyvendinamos per neformaliajam vaikų švietimui skirtas valandas (neformaliojo švietimo valanda – 45 min. trukmės), numatytas Bendrųjų ugdymo planų 77, 93 punktuose.</w:t>
      </w:r>
    </w:p>
    <w:p w14:paraId="61EF7553" w14:textId="50DEF9DE" w:rsidR="00442900" w:rsidRPr="00755697" w:rsidRDefault="009B0C5F" w:rsidP="0053355F">
      <w:pPr>
        <w:widowControl w:val="0"/>
        <w:spacing w:after="0" w:line="240" w:lineRule="auto"/>
        <w:ind w:firstLine="567"/>
        <w:jc w:val="both"/>
        <w:rPr>
          <w:rFonts w:ascii="Times New Roman" w:hAnsi="Times New Roman" w:cs="Times New Roman"/>
          <w:sz w:val="24"/>
          <w:szCs w:val="24"/>
        </w:rPr>
      </w:pPr>
      <w:r w:rsidRPr="00755697">
        <w:rPr>
          <w:rFonts w:ascii="Times New Roman" w:hAnsi="Times New Roman" w:cs="Times New Roman"/>
          <w:sz w:val="24"/>
          <w:szCs w:val="24"/>
        </w:rPr>
        <w:t>16</w:t>
      </w:r>
      <w:r w:rsidR="00FA1790" w:rsidRPr="00755697">
        <w:rPr>
          <w:rFonts w:ascii="Times New Roman" w:hAnsi="Times New Roman" w:cs="Times New Roman"/>
          <w:sz w:val="24"/>
          <w:szCs w:val="24"/>
        </w:rPr>
        <w:t>.</w:t>
      </w:r>
      <w:r w:rsidR="008324C1" w:rsidRPr="00755697">
        <w:rPr>
          <w:rFonts w:ascii="Times New Roman" w:hAnsi="Times New Roman" w:cs="Times New Roman"/>
          <w:sz w:val="24"/>
          <w:szCs w:val="24"/>
        </w:rPr>
        <w:t xml:space="preserve"> Mokykla </w:t>
      </w:r>
      <w:r w:rsidR="00677D7C" w:rsidRPr="00755697">
        <w:rPr>
          <w:rFonts w:ascii="Times New Roman" w:hAnsi="Times New Roman" w:cs="Times New Roman"/>
          <w:sz w:val="24"/>
          <w:szCs w:val="24"/>
        </w:rPr>
        <w:t xml:space="preserve">padeda </w:t>
      </w:r>
      <w:r w:rsidR="00FA1790" w:rsidRPr="00755697">
        <w:rPr>
          <w:rFonts w:ascii="Times New Roman" w:hAnsi="Times New Roman" w:cs="Times New Roman"/>
          <w:sz w:val="24"/>
          <w:szCs w:val="24"/>
        </w:rPr>
        <w:t>kiekvienam mokiniui, ypa</w:t>
      </w:r>
      <w:r w:rsidR="00413D25" w:rsidRPr="00755697">
        <w:rPr>
          <w:rFonts w:ascii="Times New Roman" w:hAnsi="Times New Roman" w:cs="Times New Roman"/>
          <w:sz w:val="24"/>
          <w:szCs w:val="24"/>
        </w:rPr>
        <w:t>č</w:t>
      </w:r>
      <w:r w:rsidR="00FA1790" w:rsidRPr="00755697">
        <w:rPr>
          <w:rFonts w:ascii="Times New Roman" w:hAnsi="Times New Roman" w:cs="Times New Roman"/>
          <w:sz w:val="24"/>
          <w:szCs w:val="24"/>
        </w:rPr>
        <w:t xml:space="preserve"> turinčiam nepalankias socialines, ekonomines, kultūrines sąlygas namuose</w:t>
      </w:r>
      <w:r w:rsidR="00413D25" w:rsidRPr="00755697">
        <w:rPr>
          <w:rFonts w:ascii="Times New Roman" w:hAnsi="Times New Roman" w:cs="Times New Roman"/>
          <w:sz w:val="24"/>
          <w:szCs w:val="24"/>
        </w:rPr>
        <w:t xml:space="preserve"> ar</w:t>
      </w:r>
      <w:r w:rsidR="00FA1790" w:rsidRPr="00755697">
        <w:rPr>
          <w:rFonts w:ascii="Times New Roman" w:hAnsi="Times New Roman" w:cs="Times New Roman"/>
          <w:sz w:val="24"/>
          <w:szCs w:val="24"/>
        </w:rPr>
        <w:t xml:space="preserve"> turinčiam specialiųjų ugdymosi poreikių, pasirinkti jo poreikius atliepiančias įvairių krypčių neformaliojo vaikų švietimo programas</w:t>
      </w:r>
      <w:r w:rsidR="00442900" w:rsidRPr="00755697">
        <w:rPr>
          <w:rFonts w:ascii="Times New Roman" w:hAnsi="Times New Roman" w:cs="Times New Roman"/>
          <w:sz w:val="24"/>
          <w:szCs w:val="24"/>
        </w:rPr>
        <w:t>.</w:t>
      </w:r>
    </w:p>
    <w:p w14:paraId="61EF7554" w14:textId="67E4DAE3" w:rsidR="00FA1790" w:rsidRPr="00755697" w:rsidRDefault="009B0C5F" w:rsidP="00F81DAF">
      <w:pPr>
        <w:spacing w:after="0" w:line="240" w:lineRule="auto"/>
        <w:ind w:firstLine="567"/>
        <w:jc w:val="both"/>
        <w:rPr>
          <w:rFonts w:ascii="Times New Roman" w:hAnsi="Times New Roman" w:cs="Times New Roman"/>
          <w:sz w:val="24"/>
          <w:szCs w:val="24"/>
        </w:rPr>
      </w:pPr>
      <w:r w:rsidRPr="00755697">
        <w:rPr>
          <w:rFonts w:ascii="Times New Roman" w:hAnsi="Times New Roman" w:cs="Times New Roman"/>
          <w:sz w:val="24"/>
          <w:szCs w:val="24"/>
        </w:rPr>
        <w:t>17</w:t>
      </w:r>
      <w:r w:rsidR="00FA1790" w:rsidRPr="00755697">
        <w:rPr>
          <w:rFonts w:ascii="Times New Roman" w:hAnsi="Times New Roman" w:cs="Times New Roman"/>
          <w:sz w:val="24"/>
          <w:szCs w:val="24"/>
        </w:rPr>
        <w:t xml:space="preserve">. </w:t>
      </w:r>
      <w:r w:rsidR="002826FB" w:rsidRPr="00755697">
        <w:rPr>
          <w:rFonts w:ascii="Times New Roman" w:hAnsi="Times New Roman" w:cs="Times New Roman"/>
          <w:sz w:val="24"/>
          <w:szCs w:val="24"/>
        </w:rPr>
        <w:t xml:space="preserve">Neformaliojo vaikų švietimo programose dalyvaujančius mokinius mokykla </w:t>
      </w:r>
      <w:r w:rsidR="009F3F38" w:rsidRPr="00755697">
        <w:rPr>
          <w:rFonts w:ascii="Times New Roman" w:hAnsi="Times New Roman" w:cs="Times New Roman"/>
          <w:sz w:val="24"/>
          <w:szCs w:val="24"/>
        </w:rPr>
        <w:t xml:space="preserve">žymi </w:t>
      </w:r>
      <w:r w:rsidR="008B2493" w:rsidRPr="00755697">
        <w:rPr>
          <w:rFonts w:ascii="Times New Roman" w:hAnsi="Times New Roman" w:cs="Times New Roman"/>
          <w:sz w:val="24"/>
          <w:szCs w:val="24"/>
        </w:rPr>
        <w:t xml:space="preserve">Mokinių registre, elektroniniame dienyne. </w:t>
      </w:r>
    </w:p>
    <w:p w14:paraId="61EF7555" w14:textId="20E61DF9" w:rsidR="008E49D3" w:rsidRPr="00755697" w:rsidRDefault="009B0C5F"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lastRenderedPageBreak/>
        <w:t>18</w:t>
      </w:r>
      <w:r w:rsidR="008E49D3" w:rsidRPr="00755697">
        <w:rPr>
          <w:rFonts w:ascii="Times New Roman" w:hAnsi="Times New Roman" w:cs="Times New Roman"/>
          <w:sz w:val="24"/>
          <w:szCs w:val="24"/>
        </w:rPr>
        <w:t xml:space="preserve">. Mokykla priima sprendimą dėl </w:t>
      </w:r>
      <w:r w:rsidR="00A509EF" w:rsidRPr="00755697">
        <w:rPr>
          <w:rFonts w:ascii="Times New Roman" w:hAnsi="Times New Roman" w:cs="Times New Roman"/>
          <w:sz w:val="24"/>
          <w:szCs w:val="24"/>
        </w:rPr>
        <w:t xml:space="preserve">mokinio </w:t>
      </w:r>
      <w:r w:rsidR="008E49D3" w:rsidRPr="00755697">
        <w:rPr>
          <w:rFonts w:ascii="Times New Roman" w:hAnsi="Times New Roman" w:cs="Times New Roman"/>
          <w:sz w:val="24"/>
          <w:szCs w:val="24"/>
        </w:rPr>
        <w:t>individualaus ugdymo plano sudarymo</w:t>
      </w:r>
      <w:r w:rsidR="002E0D59" w:rsidRPr="00755697">
        <w:rPr>
          <w:rFonts w:ascii="Times New Roman" w:hAnsi="Times New Roman" w:cs="Times New Roman"/>
          <w:sz w:val="24"/>
          <w:szCs w:val="24"/>
        </w:rPr>
        <w:t xml:space="preserve"> </w:t>
      </w:r>
      <w:r w:rsidR="000A2C0A" w:rsidRPr="00755697">
        <w:rPr>
          <w:rFonts w:ascii="Times New Roman" w:hAnsi="Times New Roman" w:cs="Times New Roman"/>
          <w:sz w:val="24"/>
          <w:szCs w:val="24"/>
        </w:rPr>
        <w:t>d</w:t>
      </w:r>
      <w:r w:rsidR="00937F3A" w:rsidRPr="00755697">
        <w:rPr>
          <w:rFonts w:ascii="Times New Roman" w:hAnsi="Times New Roman" w:cs="Times New Roman"/>
          <w:sz w:val="24"/>
          <w:szCs w:val="24"/>
        </w:rPr>
        <w:t>irektoriau</w:t>
      </w:r>
      <w:r w:rsidR="002E0D59" w:rsidRPr="00755697">
        <w:rPr>
          <w:rFonts w:ascii="Times New Roman" w:hAnsi="Times New Roman" w:cs="Times New Roman"/>
          <w:sz w:val="24"/>
          <w:szCs w:val="24"/>
        </w:rPr>
        <w:t xml:space="preserve">s </w:t>
      </w:r>
      <w:r w:rsidR="000A2C0A" w:rsidRPr="00755697">
        <w:rPr>
          <w:rFonts w:ascii="Times New Roman" w:hAnsi="Times New Roman" w:cs="Times New Roman"/>
          <w:sz w:val="24"/>
          <w:szCs w:val="24"/>
        </w:rPr>
        <w:t xml:space="preserve">2016 m. gegužės 26 d. </w:t>
      </w:r>
      <w:r w:rsidR="002E0D59" w:rsidRPr="00755697">
        <w:rPr>
          <w:rFonts w:ascii="Times New Roman" w:hAnsi="Times New Roman" w:cs="Times New Roman"/>
          <w:sz w:val="24"/>
          <w:szCs w:val="24"/>
        </w:rPr>
        <w:t>įsakymu</w:t>
      </w:r>
      <w:r w:rsidR="000A2C0A" w:rsidRPr="00755697">
        <w:rPr>
          <w:rFonts w:ascii="Times New Roman" w:hAnsi="Times New Roman" w:cs="Times New Roman"/>
          <w:sz w:val="24"/>
          <w:szCs w:val="24"/>
        </w:rPr>
        <w:t xml:space="preserve"> Nr.V-56</w:t>
      </w:r>
      <w:r w:rsidR="002E0D59" w:rsidRPr="00755697">
        <w:rPr>
          <w:rFonts w:ascii="Times New Roman" w:hAnsi="Times New Roman" w:cs="Times New Roman"/>
          <w:sz w:val="24"/>
          <w:szCs w:val="24"/>
        </w:rPr>
        <w:t xml:space="preserve"> patvirtinta</w:t>
      </w:r>
      <w:r w:rsidR="000A2C0A" w:rsidRPr="00755697">
        <w:rPr>
          <w:rFonts w:ascii="Times New Roman" w:hAnsi="Times New Roman" w:cs="Times New Roman"/>
          <w:sz w:val="24"/>
          <w:szCs w:val="24"/>
        </w:rPr>
        <w:t xml:space="preserve"> bendrojo ugdymo dalyko programos, dalyko kurso/kalbos mokėjimo lygio, pasirenkamojo dalyko ar pasirenkamojo dalyko modulio keitimo</w:t>
      </w:r>
      <w:r w:rsidR="002E0D59" w:rsidRPr="00755697">
        <w:rPr>
          <w:rFonts w:ascii="Times New Roman" w:hAnsi="Times New Roman" w:cs="Times New Roman"/>
          <w:sz w:val="24"/>
          <w:szCs w:val="24"/>
        </w:rPr>
        <w:t xml:space="preserve"> tvarka</w:t>
      </w:r>
      <w:r w:rsidR="00A509EF" w:rsidRPr="00755697">
        <w:rPr>
          <w:rFonts w:ascii="Times New Roman" w:hAnsi="Times New Roman" w:cs="Times New Roman"/>
          <w:sz w:val="24"/>
          <w:szCs w:val="24"/>
        </w:rPr>
        <w:t>.</w:t>
      </w:r>
      <w:r w:rsidR="008E49D3" w:rsidRPr="00755697">
        <w:rPr>
          <w:rFonts w:ascii="Times New Roman" w:hAnsi="Times New Roman" w:cs="Times New Roman"/>
          <w:sz w:val="24"/>
          <w:szCs w:val="24"/>
        </w:rPr>
        <w:t xml:space="preserve"> Mokinio individualus ugdymo planas – tai kartu su mokiniu sudaromas jo galioms ir mokymosi poreikiams pritaikytas ugdymosi planas, padedantis </w:t>
      </w:r>
      <w:r w:rsidR="00677D7C" w:rsidRPr="00755697">
        <w:rPr>
          <w:rFonts w:ascii="Times New Roman" w:hAnsi="Times New Roman" w:cs="Times New Roman"/>
          <w:sz w:val="24"/>
          <w:szCs w:val="24"/>
        </w:rPr>
        <w:t>išsikelti tikslus</w:t>
      </w:r>
      <w:r w:rsidR="00BE6A89" w:rsidRPr="00755697">
        <w:rPr>
          <w:rFonts w:ascii="Times New Roman" w:hAnsi="Times New Roman" w:cs="Times New Roman"/>
          <w:sz w:val="24"/>
          <w:szCs w:val="24"/>
        </w:rPr>
        <w:t>,</w:t>
      </w:r>
      <w:r w:rsidR="00677D7C" w:rsidRPr="00755697">
        <w:rPr>
          <w:rFonts w:ascii="Times New Roman" w:hAnsi="Times New Roman" w:cs="Times New Roman"/>
          <w:sz w:val="24"/>
          <w:szCs w:val="24"/>
        </w:rPr>
        <w:t xml:space="preserve"> juos įgyvendinti</w:t>
      </w:r>
      <w:r w:rsidR="00BE6A89" w:rsidRPr="00755697">
        <w:rPr>
          <w:rFonts w:ascii="Times New Roman" w:hAnsi="Times New Roman" w:cs="Times New Roman"/>
          <w:sz w:val="24"/>
          <w:szCs w:val="24"/>
        </w:rPr>
        <w:t>,</w:t>
      </w:r>
      <w:r w:rsidR="00677D7C" w:rsidRPr="00755697">
        <w:rPr>
          <w:rFonts w:ascii="Times New Roman" w:hAnsi="Times New Roman" w:cs="Times New Roman"/>
          <w:sz w:val="24"/>
          <w:szCs w:val="24"/>
        </w:rPr>
        <w:t xml:space="preserve"> </w:t>
      </w:r>
      <w:r w:rsidR="008E49D3" w:rsidRPr="00755697">
        <w:rPr>
          <w:rFonts w:ascii="Times New Roman" w:hAnsi="Times New Roman" w:cs="Times New Roman"/>
          <w:sz w:val="24"/>
          <w:szCs w:val="24"/>
        </w:rPr>
        <w:t>prisiimti asmeninę atsakomybę</w:t>
      </w:r>
      <w:r w:rsidR="00677D7C" w:rsidRPr="00755697">
        <w:rPr>
          <w:rFonts w:ascii="Times New Roman" w:hAnsi="Times New Roman" w:cs="Times New Roman"/>
          <w:sz w:val="24"/>
          <w:szCs w:val="24"/>
        </w:rPr>
        <w:t xml:space="preserve"> už mokymąsi.</w:t>
      </w:r>
      <w:r w:rsidR="00791BE4" w:rsidRPr="00755697">
        <w:rPr>
          <w:rFonts w:ascii="Times New Roman" w:hAnsi="Times New Roman" w:cs="Times New Roman"/>
          <w:sz w:val="24"/>
          <w:szCs w:val="24"/>
        </w:rPr>
        <w:t xml:space="preserve"> </w:t>
      </w:r>
      <w:r w:rsidR="00A509EF" w:rsidRPr="00755697">
        <w:rPr>
          <w:rFonts w:ascii="Times New Roman" w:hAnsi="Times New Roman" w:cs="Times New Roman"/>
          <w:sz w:val="24"/>
          <w:szCs w:val="24"/>
        </w:rPr>
        <w:t>Individualų ugdymo planą rekomenduojama sudaryti mokiniui, kurio pasiekimai žemi, taip pat mokiniui, kurio pasiekimai aukšti (ypač mokini</w:t>
      </w:r>
      <w:r w:rsidR="00505A94" w:rsidRPr="00755697">
        <w:rPr>
          <w:rFonts w:ascii="Times New Roman" w:hAnsi="Times New Roman" w:cs="Times New Roman"/>
          <w:sz w:val="24"/>
          <w:szCs w:val="24"/>
        </w:rPr>
        <w:t>o</w:t>
      </w:r>
      <w:r w:rsidR="00A509EF" w:rsidRPr="00755697">
        <w:rPr>
          <w:rFonts w:ascii="Times New Roman" w:hAnsi="Times New Roman" w:cs="Times New Roman"/>
          <w:sz w:val="24"/>
          <w:szCs w:val="24"/>
        </w:rPr>
        <w:t>, galinči</w:t>
      </w:r>
      <w:r w:rsidR="00505A94" w:rsidRPr="00755697">
        <w:rPr>
          <w:rFonts w:ascii="Times New Roman" w:hAnsi="Times New Roman" w:cs="Times New Roman"/>
          <w:sz w:val="24"/>
          <w:szCs w:val="24"/>
        </w:rPr>
        <w:t>o</w:t>
      </w:r>
      <w:r w:rsidR="00A509EF" w:rsidRPr="00755697">
        <w:rPr>
          <w:rFonts w:ascii="Times New Roman" w:hAnsi="Times New Roman" w:cs="Times New Roman"/>
          <w:sz w:val="24"/>
          <w:szCs w:val="24"/>
        </w:rPr>
        <w:t xml:space="preserve"> pasiekti aukštą</w:t>
      </w:r>
      <w:r w:rsidR="009464AC" w:rsidRPr="00755697">
        <w:rPr>
          <w:rFonts w:ascii="Times New Roman" w:hAnsi="Times New Roman" w:cs="Times New Roman"/>
          <w:sz w:val="24"/>
          <w:szCs w:val="24"/>
        </w:rPr>
        <w:t xml:space="preserve"> ir aukščiausią</w:t>
      </w:r>
      <w:r w:rsidR="00A509EF" w:rsidRPr="00755697">
        <w:rPr>
          <w:rFonts w:ascii="Times New Roman" w:hAnsi="Times New Roman" w:cs="Times New Roman"/>
          <w:sz w:val="24"/>
          <w:szCs w:val="24"/>
        </w:rPr>
        <w:t xml:space="preserve"> lygmenis, gabumams plėtoti, gebėjimams ugdyti ir siekti individualios pažangos). Individualų ugdymo planą privaloma sudaryti:</w:t>
      </w:r>
      <w:r w:rsidR="00BB0252" w:rsidRPr="00755697">
        <w:rPr>
          <w:rFonts w:ascii="Times New Roman" w:hAnsi="Times New Roman" w:cs="Times New Roman"/>
          <w:sz w:val="24"/>
          <w:szCs w:val="24"/>
        </w:rPr>
        <w:t xml:space="preserve"> </w:t>
      </w:r>
    </w:p>
    <w:p w14:paraId="61EF7556" w14:textId="2AB6B7DE" w:rsidR="008E49D3" w:rsidRPr="00755697" w:rsidRDefault="009B0C5F"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18</w:t>
      </w:r>
      <w:r w:rsidR="0047012D" w:rsidRPr="00755697">
        <w:rPr>
          <w:rFonts w:ascii="Times New Roman" w:hAnsi="Times New Roman" w:cs="Times New Roman"/>
          <w:sz w:val="24"/>
          <w:szCs w:val="24"/>
        </w:rPr>
        <w:t>.</w:t>
      </w:r>
      <w:r w:rsidR="008E49D3" w:rsidRPr="00755697">
        <w:rPr>
          <w:rFonts w:ascii="Times New Roman" w:hAnsi="Times New Roman" w:cs="Times New Roman"/>
          <w:sz w:val="24"/>
          <w:szCs w:val="24"/>
        </w:rPr>
        <w:t>1. mokiniui, kuris mokosi pagal vidurinio ugdymo programą;</w:t>
      </w:r>
    </w:p>
    <w:p w14:paraId="61EF7557" w14:textId="72FEBD1B" w:rsidR="008E49D3" w:rsidRPr="00755697" w:rsidRDefault="009B0C5F"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18</w:t>
      </w:r>
      <w:r w:rsidR="008E49D3" w:rsidRPr="00755697">
        <w:rPr>
          <w:rFonts w:ascii="Times New Roman" w:hAnsi="Times New Roman" w:cs="Times New Roman"/>
          <w:sz w:val="24"/>
          <w:szCs w:val="24"/>
        </w:rPr>
        <w:t>.</w:t>
      </w:r>
      <w:r w:rsidR="00FA1790" w:rsidRPr="00755697">
        <w:rPr>
          <w:rFonts w:ascii="Times New Roman" w:hAnsi="Times New Roman" w:cs="Times New Roman"/>
          <w:sz w:val="24"/>
          <w:szCs w:val="24"/>
        </w:rPr>
        <w:t>2</w:t>
      </w:r>
      <w:r w:rsidR="008E49D3" w:rsidRPr="00755697">
        <w:rPr>
          <w:rFonts w:ascii="Times New Roman" w:hAnsi="Times New Roman" w:cs="Times New Roman"/>
          <w:sz w:val="24"/>
          <w:szCs w:val="24"/>
        </w:rPr>
        <w:t xml:space="preserve">. asmeniui, atvykusiam mokytis iš užsienio; </w:t>
      </w:r>
    </w:p>
    <w:p w14:paraId="61EF7559" w14:textId="6B0DDDCD" w:rsidR="00A75364" w:rsidRPr="00755697" w:rsidRDefault="009B0C5F"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18.3</w:t>
      </w:r>
      <w:r w:rsidR="00A75364" w:rsidRPr="00755697">
        <w:rPr>
          <w:rFonts w:ascii="Times New Roman" w:hAnsi="Times New Roman" w:cs="Times New Roman"/>
          <w:sz w:val="24"/>
          <w:szCs w:val="24"/>
        </w:rPr>
        <w:t>.</w:t>
      </w:r>
      <w:r w:rsidR="00DB7D1C" w:rsidRPr="00755697">
        <w:rPr>
          <w:rFonts w:ascii="Times New Roman" w:hAnsi="Times New Roman" w:cs="Times New Roman"/>
          <w:sz w:val="24"/>
          <w:szCs w:val="24"/>
        </w:rPr>
        <w:t xml:space="preserve"> </w:t>
      </w:r>
      <w:r w:rsidR="00A75364" w:rsidRPr="00755697">
        <w:rPr>
          <w:rFonts w:ascii="Times New Roman" w:hAnsi="Times New Roman" w:cs="Times New Roman"/>
          <w:sz w:val="24"/>
          <w:szCs w:val="24"/>
        </w:rPr>
        <w:t>mokiniui, turinčiam specialiųjų ugdymosi poreikių;</w:t>
      </w:r>
    </w:p>
    <w:p w14:paraId="3E32430E" w14:textId="6E95ABF5" w:rsidR="002E52EA" w:rsidRPr="00755697" w:rsidRDefault="009B0C5F" w:rsidP="002E52EA">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18.4</w:t>
      </w:r>
      <w:r w:rsidR="002E52EA" w:rsidRPr="00755697">
        <w:rPr>
          <w:rFonts w:ascii="Times New Roman" w:hAnsi="Times New Roman" w:cs="Times New Roman"/>
          <w:sz w:val="24"/>
          <w:szCs w:val="24"/>
        </w:rPr>
        <w:t xml:space="preserve">. esant ne mažesnei kaip 6 mokinių grupei. </w:t>
      </w:r>
    </w:p>
    <w:p w14:paraId="61EF755B" w14:textId="3AF47603" w:rsidR="00DB7DA9" w:rsidRPr="00755697" w:rsidRDefault="009B0C5F" w:rsidP="00F81DAF">
      <w:pPr>
        <w:spacing w:after="0"/>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19</w:t>
      </w:r>
      <w:r w:rsidR="00DB7DA9" w:rsidRPr="00755697">
        <w:rPr>
          <w:rFonts w:ascii="Times New Roman" w:hAnsi="Times New Roman" w:cs="Times New Roman"/>
          <w:sz w:val="24"/>
          <w:szCs w:val="24"/>
        </w:rPr>
        <w:t>. Mokini</w:t>
      </w:r>
      <w:r w:rsidR="009244AC" w:rsidRPr="00755697">
        <w:rPr>
          <w:rFonts w:ascii="Times New Roman" w:hAnsi="Times New Roman" w:cs="Times New Roman"/>
          <w:sz w:val="24"/>
          <w:szCs w:val="24"/>
        </w:rPr>
        <w:t>o</w:t>
      </w:r>
      <w:r w:rsidR="00DB7DA9" w:rsidRPr="00755697">
        <w:rPr>
          <w:rFonts w:ascii="Times New Roman" w:hAnsi="Times New Roman" w:cs="Times New Roman"/>
          <w:sz w:val="24"/>
          <w:szCs w:val="24"/>
        </w:rPr>
        <w:t xml:space="preserve"> pasiekimai ir pažanga </w:t>
      </w:r>
      <w:r w:rsidR="008E49D3" w:rsidRPr="00755697">
        <w:rPr>
          <w:rFonts w:ascii="Times New Roman" w:hAnsi="Times New Roman" w:cs="Times New Roman"/>
          <w:sz w:val="24"/>
          <w:szCs w:val="24"/>
        </w:rPr>
        <w:t xml:space="preserve">ugdymo procese </w:t>
      </w:r>
      <w:r w:rsidR="00DB7DA9" w:rsidRPr="00755697">
        <w:rPr>
          <w:rFonts w:ascii="Times New Roman" w:hAnsi="Times New Roman" w:cs="Times New Roman"/>
          <w:sz w:val="24"/>
          <w:szCs w:val="24"/>
        </w:rPr>
        <w:t>vertinam</w:t>
      </w:r>
      <w:r w:rsidR="00A509EF" w:rsidRPr="00755697">
        <w:rPr>
          <w:rFonts w:ascii="Times New Roman" w:hAnsi="Times New Roman" w:cs="Times New Roman"/>
          <w:sz w:val="24"/>
          <w:szCs w:val="24"/>
        </w:rPr>
        <w:t>i</w:t>
      </w:r>
      <w:r w:rsidR="00DB7DA9" w:rsidRPr="00755697">
        <w:rPr>
          <w:rFonts w:ascii="Times New Roman" w:hAnsi="Times New Roman" w:cs="Times New Roman"/>
          <w:sz w:val="24"/>
          <w:szCs w:val="24"/>
        </w:rPr>
        <w:t>:</w:t>
      </w:r>
    </w:p>
    <w:p w14:paraId="61EF755C" w14:textId="1A3C14CC" w:rsidR="00DB7DA9" w:rsidRPr="00755697" w:rsidRDefault="009B0C5F" w:rsidP="00F81DAF">
      <w:pPr>
        <w:spacing w:after="0"/>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19</w:t>
      </w:r>
      <w:r w:rsidR="00EE381E" w:rsidRPr="00755697">
        <w:rPr>
          <w:rFonts w:ascii="Times New Roman" w:hAnsi="Times New Roman" w:cs="Times New Roman"/>
          <w:sz w:val="24"/>
          <w:szCs w:val="24"/>
        </w:rPr>
        <w:t>.</w:t>
      </w:r>
      <w:r w:rsidR="00AF12E8" w:rsidRPr="00755697">
        <w:rPr>
          <w:rFonts w:ascii="Times New Roman" w:hAnsi="Times New Roman" w:cs="Times New Roman"/>
          <w:sz w:val="24"/>
          <w:szCs w:val="24"/>
        </w:rPr>
        <w:t xml:space="preserve">1. </w:t>
      </w:r>
      <w:r w:rsidR="00415CC2" w:rsidRPr="00755697">
        <w:rPr>
          <w:rFonts w:ascii="Times New Roman" w:hAnsi="Times New Roman" w:cs="Times New Roman"/>
          <w:sz w:val="24"/>
          <w:szCs w:val="24"/>
        </w:rPr>
        <w:t xml:space="preserve">vadovaujantis </w:t>
      </w:r>
      <w:r w:rsidR="00A77FE9" w:rsidRPr="00755697">
        <w:rPr>
          <w:rFonts w:ascii="Times New Roman" w:hAnsi="Times New Roman" w:cs="Times New Roman"/>
          <w:sz w:val="24"/>
          <w:szCs w:val="24"/>
        </w:rPr>
        <w:t>t</w:t>
      </w:r>
      <w:r w:rsidR="00DB7DA9" w:rsidRPr="00755697">
        <w:rPr>
          <w:rFonts w:ascii="Times New Roman" w:hAnsi="Times New Roman" w:cs="Times New Roman"/>
          <w:sz w:val="24"/>
          <w:szCs w:val="24"/>
        </w:rPr>
        <w:t>eisės aktais</w:t>
      </w:r>
      <w:r w:rsidR="0090727C" w:rsidRPr="00755697">
        <w:rPr>
          <w:rFonts w:ascii="Times New Roman" w:hAnsi="Times New Roman" w:cs="Times New Roman"/>
          <w:sz w:val="24"/>
          <w:szCs w:val="24"/>
        </w:rPr>
        <w:t>,</w:t>
      </w:r>
      <w:r w:rsidR="00DB7DA9" w:rsidRPr="00755697">
        <w:rPr>
          <w:rFonts w:ascii="Times New Roman" w:hAnsi="Times New Roman" w:cs="Times New Roman"/>
          <w:sz w:val="24"/>
          <w:szCs w:val="24"/>
        </w:rPr>
        <w:t xml:space="preserve"> reglamentuojančiais bendrąjį ugdymą ir mokini</w:t>
      </w:r>
      <w:r w:rsidR="00AF12E8" w:rsidRPr="00755697">
        <w:rPr>
          <w:rFonts w:ascii="Times New Roman" w:hAnsi="Times New Roman" w:cs="Times New Roman"/>
          <w:sz w:val="24"/>
          <w:szCs w:val="24"/>
        </w:rPr>
        <w:t>o</w:t>
      </w:r>
      <w:r w:rsidR="00DB7DA9" w:rsidRPr="00755697">
        <w:rPr>
          <w:rFonts w:ascii="Times New Roman" w:hAnsi="Times New Roman" w:cs="Times New Roman"/>
          <w:sz w:val="24"/>
          <w:szCs w:val="24"/>
        </w:rPr>
        <w:t xml:space="preserve"> pasiekimų ir pažangos vertinimą</w:t>
      </w:r>
      <w:r w:rsidR="00293D58" w:rsidRPr="00755697">
        <w:rPr>
          <w:rFonts w:ascii="Times New Roman" w:hAnsi="Times New Roman" w:cs="Times New Roman"/>
          <w:sz w:val="24"/>
          <w:szCs w:val="24"/>
        </w:rPr>
        <w:t>;</w:t>
      </w:r>
      <w:r w:rsidR="00DB7DA9" w:rsidRPr="00755697">
        <w:rPr>
          <w:rFonts w:ascii="Times New Roman" w:hAnsi="Times New Roman" w:cs="Times New Roman"/>
          <w:sz w:val="24"/>
          <w:szCs w:val="24"/>
        </w:rPr>
        <w:t xml:space="preserve"> </w:t>
      </w:r>
    </w:p>
    <w:p w14:paraId="61EF755D" w14:textId="3C86F6AA" w:rsidR="009E25E0" w:rsidRPr="00755697" w:rsidRDefault="009B0C5F" w:rsidP="00F81DAF">
      <w:pPr>
        <w:spacing w:after="0" w:line="240" w:lineRule="auto"/>
        <w:ind w:firstLine="567"/>
        <w:jc w:val="both"/>
        <w:rPr>
          <w:rFonts w:ascii="Times New Roman" w:hAnsi="Times New Roman" w:cs="Times New Roman"/>
          <w:sz w:val="24"/>
          <w:szCs w:val="24"/>
        </w:rPr>
      </w:pPr>
      <w:r w:rsidRPr="00755697">
        <w:rPr>
          <w:rFonts w:ascii="Times New Roman" w:hAnsi="Times New Roman" w:cs="Times New Roman"/>
          <w:sz w:val="24"/>
          <w:szCs w:val="24"/>
        </w:rPr>
        <w:t>19</w:t>
      </w:r>
      <w:r w:rsidR="00AF12E8" w:rsidRPr="00755697">
        <w:rPr>
          <w:rFonts w:ascii="Times New Roman" w:hAnsi="Times New Roman" w:cs="Times New Roman"/>
          <w:sz w:val="24"/>
          <w:szCs w:val="24"/>
        </w:rPr>
        <w:t>.2.</w:t>
      </w:r>
      <w:r w:rsidR="00415CC2" w:rsidRPr="00755697">
        <w:rPr>
          <w:rFonts w:ascii="Times New Roman" w:hAnsi="Times New Roman" w:cs="Times New Roman"/>
          <w:sz w:val="24"/>
          <w:szCs w:val="24"/>
        </w:rPr>
        <w:t xml:space="preserve"> vadovaujantis</w:t>
      </w:r>
      <w:r w:rsidR="00AF12E8" w:rsidRPr="00755697">
        <w:rPr>
          <w:rFonts w:ascii="Times New Roman" w:hAnsi="Times New Roman" w:cs="Times New Roman"/>
          <w:sz w:val="24"/>
          <w:szCs w:val="24"/>
        </w:rPr>
        <w:t xml:space="preserve"> </w:t>
      </w:r>
      <w:r w:rsidR="00A77FE9" w:rsidRPr="00755697">
        <w:rPr>
          <w:rFonts w:ascii="Times New Roman" w:hAnsi="Times New Roman" w:cs="Times New Roman"/>
          <w:sz w:val="24"/>
          <w:szCs w:val="24"/>
        </w:rPr>
        <w:t>mokyklos priimtais sprendimais dėl mokinių pasiekimų ir pažangos vertinimo ar (ir) įvertinimo</w:t>
      </w:r>
      <w:r w:rsidR="002E0D59" w:rsidRPr="00755697">
        <w:rPr>
          <w:rFonts w:ascii="Times New Roman" w:hAnsi="Times New Roman" w:cs="Times New Roman"/>
          <w:sz w:val="24"/>
          <w:szCs w:val="24"/>
        </w:rPr>
        <w:t xml:space="preserve"> </w:t>
      </w:r>
      <w:r w:rsidR="00937F3A" w:rsidRPr="00755697">
        <w:rPr>
          <w:rFonts w:ascii="Times New Roman" w:hAnsi="Times New Roman" w:cs="Times New Roman"/>
          <w:sz w:val="24"/>
          <w:szCs w:val="24"/>
        </w:rPr>
        <w:t>d</w:t>
      </w:r>
      <w:r w:rsidR="00986472" w:rsidRPr="00755697">
        <w:rPr>
          <w:rFonts w:ascii="Times New Roman" w:hAnsi="Times New Roman" w:cs="Times New Roman"/>
          <w:sz w:val="24"/>
          <w:szCs w:val="24"/>
        </w:rPr>
        <w:t>ir</w:t>
      </w:r>
      <w:r w:rsidR="002E0D59" w:rsidRPr="00755697">
        <w:rPr>
          <w:rFonts w:ascii="Times New Roman" w:hAnsi="Times New Roman" w:cs="Times New Roman"/>
          <w:sz w:val="24"/>
          <w:szCs w:val="24"/>
        </w:rPr>
        <w:t>e</w:t>
      </w:r>
      <w:r w:rsidR="00986472" w:rsidRPr="00755697">
        <w:rPr>
          <w:rFonts w:ascii="Times New Roman" w:hAnsi="Times New Roman" w:cs="Times New Roman"/>
          <w:sz w:val="24"/>
          <w:szCs w:val="24"/>
        </w:rPr>
        <w:t>k</w:t>
      </w:r>
      <w:r w:rsidR="00937F3A" w:rsidRPr="00755697">
        <w:rPr>
          <w:rFonts w:ascii="Times New Roman" w:hAnsi="Times New Roman" w:cs="Times New Roman"/>
          <w:sz w:val="24"/>
          <w:szCs w:val="24"/>
        </w:rPr>
        <w:t>toriaus</w:t>
      </w:r>
      <w:r w:rsidR="002E0D59" w:rsidRPr="00755697">
        <w:rPr>
          <w:rFonts w:ascii="Times New Roman" w:hAnsi="Times New Roman" w:cs="Times New Roman"/>
          <w:sz w:val="24"/>
          <w:szCs w:val="24"/>
        </w:rPr>
        <w:t xml:space="preserve"> patvirtinta tvarka</w:t>
      </w:r>
      <w:r w:rsidR="00937F3A" w:rsidRPr="00755697">
        <w:rPr>
          <w:rFonts w:ascii="Times New Roman" w:hAnsi="Times New Roman" w:cs="Times New Roman"/>
          <w:sz w:val="24"/>
          <w:szCs w:val="24"/>
        </w:rPr>
        <w:t xml:space="preserve"> </w:t>
      </w:r>
      <w:r w:rsidR="00535425" w:rsidRPr="00755697">
        <w:rPr>
          <w:rFonts w:ascii="Times New Roman" w:hAnsi="Times New Roman" w:cs="Times New Roman"/>
          <w:sz w:val="24"/>
          <w:szCs w:val="24"/>
        </w:rPr>
        <w:t>2016 m. gruodžio 21 d. įsakymu</w:t>
      </w:r>
      <w:r w:rsidR="00937F3A" w:rsidRPr="00755697">
        <w:rPr>
          <w:rFonts w:ascii="Times New Roman" w:hAnsi="Times New Roman" w:cs="Times New Roman"/>
          <w:sz w:val="24"/>
          <w:szCs w:val="24"/>
        </w:rPr>
        <w:t xml:space="preserve"> Nr. V-113;</w:t>
      </w:r>
      <w:r w:rsidR="00C67872" w:rsidRPr="00755697">
        <w:rPr>
          <w:rFonts w:ascii="Times New Roman" w:hAnsi="Times New Roman" w:cs="Times New Roman"/>
          <w:sz w:val="24"/>
          <w:szCs w:val="24"/>
        </w:rPr>
        <w:t xml:space="preserve"> Mokyklos sprendimai dėl mokinių pasiekimų ir pažangos vertinimo ar (ir) įvertinimo skelbiami mokyklos internetinėje svetainėje</w:t>
      </w:r>
      <w:r w:rsidR="009E25E0" w:rsidRPr="00755697">
        <w:rPr>
          <w:rFonts w:ascii="Times New Roman" w:hAnsi="Times New Roman" w:cs="Times New Roman"/>
          <w:sz w:val="24"/>
          <w:szCs w:val="24"/>
        </w:rPr>
        <w:t xml:space="preserve">; </w:t>
      </w:r>
    </w:p>
    <w:p w14:paraId="77EA1D23" w14:textId="7CBBB6C4" w:rsidR="00BB0252" w:rsidRPr="00755697" w:rsidRDefault="009B0C5F" w:rsidP="00F81DAF">
      <w:pPr>
        <w:spacing w:after="0" w:line="240" w:lineRule="auto"/>
        <w:ind w:firstLine="567"/>
        <w:jc w:val="both"/>
        <w:rPr>
          <w:rFonts w:ascii="Times New Roman" w:hAnsi="Times New Roman" w:cs="Times New Roman"/>
          <w:sz w:val="24"/>
          <w:szCs w:val="24"/>
          <w:lang w:eastAsia="ja-JP"/>
        </w:rPr>
      </w:pPr>
      <w:r w:rsidRPr="00755697">
        <w:rPr>
          <w:rFonts w:ascii="Times New Roman" w:hAnsi="Times New Roman" w:cs="Times New Roman"/>
          <w:sz w:val="24"/>
          <w:szCs w:val="24"/>
          <w:lang w:eastAsia="ja-JP"/>
        </w:rPr>
        <w:t>19</w:t>
      </w:r>
      <w:r w:rsidR="0090727C" w:rsidRPr="00755697">
        <w:rPr>
          <w:rFonts w:ascii="Times New Roman" w:hAnsi="Times New Roman" w:cs="Times New Roman"/>
          <w:sz w:val="24"/>
          <w:szCs w:val="24"/>
          <w:lang w:eastAsia="ja-JP"/>
        </w:rPr>
        <w:t xml:space="preserve">.3. </w:t>
      </w:r>
      <w:r w:rsidR="00AB5003" w:rsidRPr="00755697">
        <w:rPr>
          <w:rFonts w:ascii="Times New Roman" w:hAnsi="Times New Roman" w:cs="Times New Roman"/>
          <w:sz w:val="24"/>
          <w:szCs w:val="24"/>
          <w:lang w:eastAsia="ja-JP"/>
        </w:rPr>
        <w:t>pažymiais pa</w:t>
      </w:r>
      <w:r w:rsidR="00605FF0" w:rsidRPr="00755697">
        <w:rPr>
          <w:rFonts w:ascii="Times New Roman" w:hAnsi="Times New Roman" w:cs="Times New Roman"/>
          <w:sz w:val="24"/>
          <w:szCs w:val="24"/>
          <w:lang w:eastAsia="ja-JP"/>
        </w:rPr>
        <w:t xml:space="preserve">gal </w:t>
      </w:r>
      <w:proofErr w:type="spellStart"/>
      <w:r w:rsidR="00605FF0" w:rsidRPr="00755697">
        <w:rPr>
          <w:rFonts w:ascii="Times New Roman" w:hAnsi="Times New Roman" w:cs="Times New Roman"/>
          <w:sz w:val="24"/>
          <w:szCs w:val="24"/>
          <w:lang w:eastAsia="ja-JP"/>
        </w:rPr>
        <w:t>dešimtbalę</w:t>
      </w:r>
      <w:proofErr w:type="spellEnd"/>
      <w:r w:rsidR="00605FF0" w:rsidRPr="00755697">
        <w:rPr>
          <w:rFonts w:ascii="Times New Roman" w:hAnsi="Times New Roman" w:cs="Times New Roman"/>
          <w:sz w:val="24"/>
          <w:szCs w:val="24"/>
          <w:lang w:eastAsia="ja-JP"/>
        </w:rPr>
        <w:t xml:space="preserve"> vertinimo skalę;</w:t>
      </w:r>
    </w:p>
    <w:p w14:paraId="61EF755E" w14:textId="45AACCB4" w:rsidR="00100F87" w:rsidRPr="00755697" w:rsidRDefault="009B0C5F" w:rsidP="00F81DAF">
      <w:pPr>
        <w:spacing w:after="0" w:line="240" w:lineRule="auto"/>
        <w:ind w:firstLine="567"/>
        <w:jc w:val="both"/>
        <w:rPr>
          <w:rFonts w:ascii="Times New Roman" w:hAnsi="Times New Roman" w:cs="Times New Roman"/>
          <w:sz w:val="24"/>
          <w:szCs w:val="24"/>
          <w:lang w:eastAsia="ja-JP"/>
        </w:rPr>
      </w:pPr>
      <w:r w:rsidRPr="00755697">
        <w:rPr>
          <w:rFonts w:ascii="Times New Roman" w:hAnsi="Times New Roman" w:cs="Times New Roman"/>
          <w:sz w:val="24"/>
          <w:szCs w:val="24"/>
          <w:lang w:eastAsia="ja-JP"/>
        </w:rPr>
        <w:t>19</w:t>
      </w:r>
      <w:r w:rsidR="00BB0252" w:rsidRPr="00755697">
        <w:rPr>
          <w:rFonts w:ascii="Times New Roman" w:hAnsi="Times New Roman" w:cs="Times New Roman"/>
          <w:sz w:val="24"/>
          <w:szCs w:val="24"/>
          <w:lang w:eastAsia="ja-JP"/>
        </w:rPr>
        <w:t>.4</w:t>
      </w:r>
      <w:r w:rsidR="00DE43C0" w:rsidRPr="00755697">
        <w:rPr>
          <w:rFonts w:ascii="Times New Roman" w:hAnsi="Times New Roman" w:cs="Times New Roman"/>
          <w:sz w:val="24"/>
          <w:szCs w:val="24"/>
          <w:lang w:eastAsia="ja-JP"/>
        </w:rPr>
        <w:t>.</w:t>
      </w:r>
      <w:r w:rsidR="00791E9E" w:rsidRPr="00755697">
        <w:rPr>
          <w:rFonts w:ascii="Times New Roman" w:hAnsi="Times New Roman" w:cs="Times New Roman"/>
          <w:sz w:val="24"/>
          <w:szCs w:val="24"/>
          <w:lang w:eastAsia="ja-JP"/>
        </w:rPr>
        <w:t xml:space="preserve"> </w:t>
      </w:r>
      <w:r w:rsidR="00DE43C0" w:rsidRPr="00755697">
        <w:rPr>
          <w:rFonts w:ascii="Times New Roman" w:hAnsi="Times New Roman" w:cs="Times New Roman"/>
          <w:sz w:val="24"/>
          <w:szCs w:val="24"/>
          <w:lang w:eastAsia="ja-JP"/>
        </w:rPr>
        <w:t>į</w:t>
      </w:r>
      <w:r w:rsidR="00605FF0" w:rsidRPr="00755697">
        <w:rPr>
          <w:rFonts w:ascii="Times New Roman" w:hAnsi="Times New Roman" w:cs="Times New Roman"/>
          <w:sz w:val="24"/>
          <w:szCs w:val="24"/>
          <w:lang w:eastAsia="ja-JP"/>
        </w:rPr>
        <w:t>skaitomis (dorinis ugdymas, pilietišk</w:t>
      </w:r>
      <w:r w:rsidR="00DE43C0" w:rsidRPr="00755697">
        <w:rPr>
          <w:rFonts w:ascii="Times New Roman" w:hAnsi="Times New Roman" w:cs="Times New Roman"/>
          <w:sz w:val="24"/>
          <w:szCs w:val="24"/>
          <w:lang w:eastAsia="ja-JP"/>
        </w:rPr>
        <w:t>umo pagrindai, dalykų moduliai, šokis</w:t>
      </w:r>
      <w:r w:rsidR="00605FF0" w:rsidRPr="00755697">
        <w:rPr>
          <w:rFonts w:ascii="Times New Roman" w:hAnsi="Times New Roman" w:cs="Times New Roman"/>
          <w:sz w:val="24"/>
          <w:szCs w:val="24"/>
          <w:lang w:eastAsia="ja-JP"/>
        </w:rPr>
        <w:t>)</w:t>
      </w:r>
      <w:r w:rsidR="00DE43C0" w:rsidRPr="00755697">
        <w:rPr>
          <w:rFonts w:ascii="Times New Roman" w:hAnsi="Times New Roman" w:cs="Times New Roman"/>
          <w:sz w:val="24"/>
          <w:szCs w:val="24"/>
          <w:lang w:eastAsia="ja-JP"/>
        </w:rPr>
        <w:t>.</w:t>
      </w:r>
    </w:p>
    <w:p w14:paraId="61EF755F" w14:textId="70234026" w:rsidR="005B67F8" w:rsidRPr="00755697" w:rsidRDefault="005B67F8" w:rsidP="00F81DAF">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firstLine="567"/>
        <w:jc w:val="both"/>
        <w:textAlignment w:val="baseline"/>
        <w:rPr>
          <w:rFonts w:ascii="Times New Roman" w:eastAsia="MS Mincho" w:hAnsi="Times New Roman" w:cs="Times New Roman"/>
          <w:sz w:val="24"/>
          <w:szCs w:val="24"/>
          <w:lang w:eastAsia="lt-LT"/>
        </w:rPr>
      </w:pPr>
      <w:r w:rsidRPr="00755697">
        <w:rPr>
          <w:rFonts w:ascii="Times New Roman" w:eastAsia="MS Mincho" w:hAnsi="Times New Roman" w:cs="Times New Roman"/>
          <w:sz w:val="24"/>
          <w:szCs w:val="24"/>
          <w:lang w:eastAsia="lt-LT"/>
        </w:rPr>
        <w:t>2</w:t>
      </w:r>
      <w:r w:rsidR="009B0C5F" w:rsidRPr="00755697">
        <w:rPr>
          <w:rFonts w:ascii="Times New Roman" w:eastAsia="MS Mincho" w:hAnsi="Times New Roman" w:cs="Times New Roman"/>
          <w:sz w:val="24"/>
          <w:szCs w:val="24"/>
          <w:lang w:eastAsia="lt-LT"/>
        </w:rPr>
        <w:t>0</w:t>
      </w:r>
      <w:r w:rsidRPr="00755697">
        <w:rPr>
          <w:rFonts w:ascii="Times New Roman" w:eastAsia="MS Mincho" w:hAnsi="Times New Roman" w:cs="Times New Roman"/>
          <w:sz w:val="24"/>
          <w:szCs w:val="24"/>
          <w:lang w:eastAsia="lt-LT"/>
        </w:rPr>
        <w:t>. Nacionaliniame mokinių pasiekimų patikrinime</w:t>
      </w:r>
      <w:r w:rsidRPr="00755697">
        <w:rPr>
          <w:rFonts w:ascii="Times New Roman" w:eastAsia="Times New Roman" w:hAnsi="Times New Roman" w:cs="Times New Roman"/>
          <w:sz w:val="24"/>
          <w:szCs w:val="24"/>
          <w:lang w:eastAsia="lt-LT"/>
        </w:rPr>
        <w:t xml:space="preserve"> m</w:t>
      </w:r>
      <w:r w:rsidRPr="00755697">
        <w:rPr>
          <w:rFonts w:ascii="Times New Roman" w:eastAsia="MS Mincho" w:hAnsi="Times New Roman" w:cs="Times New Roman"/>
          <w:sz w:val="24"/>
          <w:szCs w:val="24"/>
          <w:lang w:eastAsia="lt-LT"/>
        </w:rPr>
        <w:t xml:space="preserve">okykla </w:t>
      </w:r>
      <w:r w:rsidRPr="00755697">
        <w:rPr>
          <w:rFonts w:ascii="Times New Roman" w:eastAsia="Times New Roman" w:hAnsi="Times New Roman" w:cs="Times New Roman"/>
          <w:sz w:val="24"/>
          <w:szCs w:val="24"/>
          <w:lang w:eastAsia="lt-LT"/>
        </w:rPr>
        <w:t>dalyvauja</w:t>
      </w:r>
      <w:r w:rsidR="002E0D59" w:rsidRPr="00755697">
        <w:rPr>
          <w:rFonts w:ascii="Times New Roman" w:eastAsia="Times New Roman" w:hAnsi="Times New Roman" w:cs="Times New Roman"/>
          <w:sz w:val="24"/>
          <w:szCs w:val="24"/>
          <w:lang w:eastAsia="lt-LT"/>
        </w:rPr>
        <w:t xml:space="preserve"> Klaipėdos rajono</w:t>
      </w:r>
      <w:r w:rsidRPr="00755697">
        <w:rPr>
          <w:rFonts w:ascii="Times New Roman" w:eastAsia="Times New Roman" w:hAnsi="Times New Roman" w:cs="Times New Roman"/>
          <w:sz w:val="24"/>
          <w:szCs w:val="24"/>
          <w:lang w:eastAsia="lt-LT"/>
        </w:rPr>
        <w:t xml:space="preserve"> </w:t>
      </w:r>
      <w:r w:rsidR="002E0D59" w:rsidRPr="00755697">
        <w:rPr>
          <w:rFonts w:ascii="Times New Roman" w:eastAsia="Times New Roman" w:hAnsi="Times New Roman" w:cs="Times New Roman"/>
          <w:sz w:val="24"/>
          <w:szCs w:val="24"/>
          <w:lang w:eastAsia="lt-LT"/>
        </w:rPr>
        <w:t>Švietimo skyriaus</w:t>
      </w:r>
      <w:r w:rsidRPr="00755697">
        <w:rPr>
          <w:rFonts w:ascii="Times New Roman" w:eastAsia="Times New Roman" w:hAnsi="Times New Roman" w:cs="Times New Roman"/>
          <w:sz w:val="24"/>
          <w:szCs w:val="24"/>
          <w:lang w:eastAsia="lt-LT"/>
        </w:rPr>
        <w:t xml:space="preserve"> sprendimu. M</w:t>
      </w:r>
      <w:r w:rsidRPr="00755697">
        <w:rPr>
          <w:rFonts w:ascii="Times New Roman" w:eastAsia="MS Mincho" w:hAnsi="Times New Roman" w:cs="Times New Roman"/>
          <w:sz w:val="24"/>
          <w:szCs w:val="24"/>
          <w:lang w:eastAsia="lt-LT"/>
        </w:rPr>
        <w:t>okinio pasieki</w:t>
      </w:r>
      <w:r w:rsidR="00F80522" w:rsidRPr="00755697">
        <w:rPr>
          <w:rFonts w:ascii="Times New Roman" w:eastAsia="MS Mincho" w:hAnsi="Times New Roman" w:cs="Times New Roman"/>
          <w:sz w:val="24"/>
          <w:szCs w:val="24"/>
          <w:lang w:eastAsia="lt-LT"/>
        </w:rPr>
        <w:t>mų rezultatai neįskaičiuojami į pusmečio</w:t>
      </w:r>
      <w:r w:rsidRPr="00755697">
        <w:rPr>
          <w:rFonts w:ascii="Times New Roman" w:eastAsia="MS Mincho" w:hAnsi="Times New Roman" w:cs="Times New Roman"/>
          <w:sz w:val="24"/>
          <w:szCs w:val="24"/>
          <w:lang w:eastAsia="lt-LT"/>
        </w:rPr>
        <w:t xml:space="preserve"> įvertinimą. </w:t>
      </w:r>
    </w:p>
    <w:p w14:paraId="177113E5" w14:textId="77777777" w:rsidR="00A111E4" w:rsidRPr="00755697" w:rsidRDefault="00A111E4" w:rsidP="007F33C1">
      <w:pPr>
        <w:pStyle w:val="HTMLPreformatted"/>
        <w:tabs>
          <w:tab w:val="clear" w:pos="916"/>
          <w:tab w:val="left" w:pos="709"/>
        </w:tabs>
        <w:ind w:left="0" w:firstLine="567"/>
        <w:jc w:val="center"/>
        <w:rPr>
          <w:rFonts w:ascii="Times New Roman" w:hAnsi="Times New Roman" w:cs="Times New Roman"/>
          <w:b/>
          <w:sz w:val="24"/>
          <w:szCs w:val="24"/>
        </w:rPr>
      </w:pPr>
    </w:p>
    <w:p w14:paraId="61EF7561" w14:textId="77777777" w:rsidR="0040231B" w:rsidRPr="00755697" w:rsidRDefault="0040231B" w:rsidP="007F33C1">
      <w:pPr>
        <w:pStyle w:val="HTMLPreformatted"/>
        <w:tabs>
          <w:tab w:val="clear" w:pos="916"/>
          <w:tab w:val="left" w:pos="709"/>
        </w:tabs>
        <w:ind w:left="0" w:firstLine="567"/>
        <w:jc w:val="center"/>
        <w:rPr>
          <w:rFonts w:ascii="Times New Roman" w:hAnsi="Times New Roman" w:cs="Times New Roman"/>
          <w:b/>
          <w:sz w:val="24"/>
          <w:szCs w:val="24"/>
        </w:rPr>
      </w:pPr>
      <w:r w:rsidRPr="00755697">
        <w:rPr>
          <w:rFonts w:ascii="Times New Roman" w:hAnsi="Times New Roman" w:cs="Times New Roman"/>
          <w:b/>
          <w:sz w:val="24"/>
          <w:szCs w:val="24"/>
        </w:rPr>
        <w:t>TREČIASIS SKIRSNIS</w:t>
      </w:r>
    </w:p>
    <w:p w14:paraId="61EF7562" w14:textId="77777777" w:rsidR="00656CD4" w:rsidRPr="00755697" w:rsidRDefault="0040231B" w:rsidP="007F33C1">
      <w:pPr>
        <w:pStyle w:val="HTMLPreformatted"/>
        <w:tabs>
          <w:tab w:val="clear" w:pos="916"/>
          <w:tab w:val="left" w:pos="709"/>
        </w:tabs>
        <w:ind w:left="0" w:firstLine="567"/>
        <w:jc w:val="center"/>
        <w:rPr>
          <w:rFonts w:ascii="Times New Roman" w:hAnsi="Times New Roman" w:cs="Times New Roman"/>
          <w:b/>
          <w:sz w:val="24"/>
          <w:szCs w:val="24"/>
        </w:rPr>
      </w:pPr>
      <w:r w:rsidRPr="00755697">
        <w:rPr>
          <w:rFonts w:ascii="Times New Roman" w:hAnsi="Times New Roman" w:cs="Times New Roman"/>
          <w:b/>
          <w:sz w:val="24"/>
          <w:szCs w:val="24"/>
        </w:rPr>
        <w:t>MOKYKLOS UGDYMO TURINIO ĮGYVENDINIM</w:t>
      </w:r>
      <w:r w:rsidR="00AB5003" w:rsidRPr="00755697">
        <w:rPr>
          <w:rFonts w:ascii="Times New Roman" w:hAnsi="Times New Roman" w:cs="Times New Roman"/>
          <w:b/>
          <w:sz w:val="24"/>
          <w:szCs w:val="24"/>
        </w:rPr>
        <w:t>O PLANAVIMAS</w:t>
      </w:r>
    </w:p>
    <w:p w14:paraId="61EF7563" w14:textId="77777777" w:rsidR="006B788B" w:rsidRPr="00755697" w:rsidRDefault="006B788B" w:rsidP="00F81DAF">
      <w:pPr>
        <w:pStyle w:val="HTMLPreformatted"/>
        <w:tabs>
          <w:tab w:val="clear" w:pos="916"/>
          <w:tab w:val="left" w:pos="709"/>
        </w:tabs>
        <w:ind w:left="0" w:firstLine="567"/>
        <w:jc w:val="both"/>
        <w:rPr>
          <w:rFonts w:ascii="Times New Roman" w:hAnsi="Times New Roman" w:cs="Times New Roman"/>
          <w:b/>
          <w:sz w:val="24"/>
          <w:szCs w:val="24"/>
        </w:rPr>
      </w:pPr>
    </w:p>
    <w:p w14:paraId="61EF7564" w14:textId="0A1FA935" w:rsidR="003E73F5" w:rsidRPr="00755697" w:rsidRDefault="00AF12E8" w:rsidP="005E79AC">
      <w:pPr>
        <w:pStyle w:val="HTMLPreformatted"/>
        <w:tabs>
          <w:tab w:val="clear" w:pos="916"/>
          <w:tab w:val="left" w:pos="709"/>
        </w:tabs>
        <w:spacing w:line="259" w:lineRule="auto"/>
        <w:ind w:left="0" w:firstLine="567"/>
        <w:jc w:val="both"/>
        <w:rPr>
          <w:rFonts w:ascii="Times New Roman" w:hAnsi="Times New Roman" w:cs="Times New Roman"/>
          <w:sz w:val="24"/>
          <w:szCs w:val="24"/>
        </w:rPr>
      </w:pPr>
      <w:r w:rsidRPr="00755697">
        <w:rPr>
          <w:rFonts w:ascii="Times New Roman" w:hAnsi="Times New Roman" w:cs="Times New Roman"/>
          <w:sz w:val="24"/>
          <w:szCs w:val="24"/>
        </w:rPr>
        <w:t>2</w:t>
      </w:r>
      <w:r w:rsidR="009B0C5F" w:rsidRPr="00755697">
        <w:rPr>
          <w:rFonts w:ascii="Times New Roman" w:hAnsi="Times New Roman" w:cs="Times New Roman"/>
          <w:sz w:val="24"/>
          <w:szCs w:val="24"/>
        </w:rPr>
        <w:t>1</w:t>
      </w:r>
      <w:r w:rsidR="00656CD4" w:rsidRPr="00755697">
        <w:rPr>
          <w:rFonts w:ascii="Times New Roman" w:hAnsi="Times New Roman" w:cs="Times New Roman"/>
          <w:sz w:val="24"/>
          <w:szCs w:val="24"/>
        </w:rPr>
        <w:t xml:space="preserve">. </w:t>
      </w:r>
      <w:r w:rsidR="001E137D" w:rsidRPr="00755697">
        <w:rPr>
          <w:rFonts w:ascii="Times New Roman" w:hAnsi="Times New Roman" w:cs="Times New Roman"/>
          <w:sz w:val="24"/>
          <w:szCs w:val="24"/>
        </w:rPr>
        <w:t xml:space="preserve">Mokykla, </w:t>
      </w:r>
      <w:r w:rsidR="00F131A8" w:rsidRPr="00755697">
        <w:rPr>
          <w:rFonts w:ascii="Times New Roman" w:hAnsi="Times New Roman" w:cs="Times New Roman"/>
          <w:sz w:val="24"/>
          <w:szCs w:val="24"/>
        </w:rPr>
        <w:t xml:space="preserve">planuodama </w:t>
      </w:r>
      <w:r w:rsidR="00A87A85" w:rsidRPr="00755697">
        <w:rPr>
          <w:rFonts w:ascii="Times New Roman" w:hAnsi="Times New Roman" w:cs="Times New Roman"/>
          <w:sz w:val="24"/>
          <w:szCs w:val="24"/>
        </w:rPr>
        <w:t>m</w:t>
      </w:r>
      <w:r w:rsidR="001E137D" w:rsidRPr="00755697">
        <w:rPr>
          <w:rFonts w:ascii="Times New Roman" w:hAnsi="Times New Roman" w:cs="Times New Roman"/>
          <w:sz w:val="24"/>
          <w:szCs w:val="24"/>
        </w:rPr>
        <w:t>okyklos ugdymo turin</w:t>
      </w:r>
      <w:r w:rsidR="00D57547" w:rsidRPr="00755697">
        <w:rPr>
          <w:rFonts w:ascii="Times New Roman" w:hAnsi="Times New Roman" w:cs="Times New Roman"/>
          <w:sz w:val="24"/>
          <w:szCs w:val="24"/>
        </w:rPr>
        <w:t>io įgyvendinimą</w:t>
      </w:r>
      <w:r w:rsidR="00013E35" w:rsidRPr="00755697">
        <w:rPr>
          <w:rFonts w:ascii="Times New Roman" w:hAnsi="Times New Roman" w:cs="Times New Roman"/>
          <w:sz w:val="24"/>
          <w:szCs w:val="24"/>
        </w:rPr>
        <w:t>, priėmė</w:t>
      </w:r>
      <w:r w:rsidR="001E137D" w:rsidRPr="00755697">
        <w:rPr>
          <w:rFonts w:ascii="Times New Roman" w:hAnsi="Times New Roman" w:cs="Times New Roman"/>
          <w:sz w:val="24"/>
          <w:szCs w:val="24"/>
        </w:rPr>
        <w:t xml:space="preserve"> sprendimą</w:t>
      </w:r>
      <w:r w:rsidR="00096FCD" w:rsidRPr="00755697">
        <w:rPr>
          <w:rFonts w:ascii="Times New Roman" w:hAnsi="Times New Roman" w:cs="Times New Roman"/>
          <w:sz w:val="24"/>
          <w:szCs w:val="24"/>
        </w:rPr>
        <w:t xml:space="preserve"> </w:t>
      </w:r>
      <w:r w:rsidR="003E73F5" w:rsidRPr="00755697">
        <w:rPr>
          <w:rFonts w:ascii="Times New Roman" w:hAnsi="Times New Roman" w:cs="Times New Roman"/>
          <w:sz w:val="24"/>
          <w:szCs w:val="24"/>
        </w:rPr>
        <w:t>dėl:</w:t>
      </w:r>
    </w:p>
    <w:p w14:paraId="61EF7565" w14:textId="489AC82E" w:rsidR="001E137D" w:rsidRPr="00755697" w:rsidRDefault="00CF1EEF" w:rsidP="005E79AC">
      <w:pPr>
        <w:pStyle w:val="HTMLPreformatted"/>
        <w:tabs>
          <w:tab w:val="clear" w:pos="916"/>
          <w:tab w:val="left" w:pos="709"/>
        </w:tabs>
        <w:spacing w:line="259" w:lineRule="auto"/>
        <w:ind w:left="0" w:firstLine="567"/>
        <w:jc w:val="both"/>
        <w:rPr>
          <w:rFonts w:ascii="Times New Roman" w:hAnsi="Times New Roman" w:cs="Times New Roman"/>
          <w:sz w:val="24"/>
          <w:szCs w:val="24"/>
        </w:rPr>
      </w:pPr>
      <w:r w:rsidRPr="00755697">
        <w:rPr>
          <w:rFonts w:ascii="Times New Roman" w:hAnsi="Times New Roman" w:cs="Times New Roman"/>
          <w:sz w:val="24"/>
          <w:szCs w:val="24"/>
        </w:rPr>
        <w:t>2</w:t>
      </w:r>
      <w:r w:rsidR="009B0C5F" w:rsidRPr="00755697">
        <w:rPr>
          <w:rFonts w:ascii="Times New Roman" w:hAnsi="Times New Roman" w:cs="Times New Roman"/>
          <w:sz w:val="24"/>
          <w:szCs w:val="24"/>
        </w:rPr>
        <w:t>1</w:t>
      </w:r>
      <w:r w:rsidRPr="00755697">
        <w:rPr>
          <w:rFonts w:ascii="Times New Roman" w:hAnsi="Times New Roman" w:cs="Times New Roman"/>
          <w:sz w:val="24"/>
          <w:szCs w:val="24"/>
        </w:rPr>
        <w:t>.1</w:t>
      </w:r>
      <w:r w:rsidR="00AB5003" w:rsidRPr="00755697">
        <w:rPr>
          <w:rFonts w:ascii="Times New Roman" w:hAnsi="Times New Roman" w:cs="Times New Roman"/>
          <w:sz w:val="24"/>
          <w:szCs w:val="24"/>
        </w:rPr>
        <w:t>.</w:t>
      </w:r>
      <w:r w:rsidR="00863A15" w:rsidRPr="00755697">
        <w:rPr>
          <w:rFonts w:ascii="Times New Roman" w:hAnsi="Times New Roman" w:cs="Times New Roman"/>
          <w:sz w:val="24"/>
          <w:szCs w:val="24"/>
        </w:rPr>
        <w:t xml:space="preserve"> Sveikatos ir lytiškumo ugdymo bei rengimo šeimai </w:t>
      </w:r>
      <w:r w:rsidR="00C82B63" w:rsidRPr="00755697">
        <w:rPr>
          <w:rFonts w:ascii="Times New Roman" w:hAnsi="Times New Roman" w:cs="Times New Roman"/>
          <w:sz w:val="24"/>
          <w:szCs w:val="24"/>
        </w:rPr>
        <w:t>bendrosios programos</w:t>
      </w:r>
      <w:r w:rsidR="00863A15" w:rsidRPr="00755697">
        <w:rPr>
          <w:rFonts w:ascii="Times New Roman" w:hAnsi="Times New Roman" w:cs="Times New Roman"/>
          <w:sz w:val="24"/>
          <w:szCs w:val="24"/>
        </w:rPr>
        <w:t>, patvirtint</w:t>
      </w:r>
      <w:r w:rsidR="00A87A85" w:rsidRPr="00755697">
        <w:rPr>
          <w:rFonts w:ascii="Times New Roman" w:hAnsi="Times New Roman" w:cs="Times New Roman"/>
          <w:sz w:val="24"/>
          <w:szCs w:val="24"/>
        </w:rPr>
        <w:t>os</w:t>
      </w:r>
      <w:r w:rsidR="00863A15" w:rsidRPr="00755697">
        <w:rPr>
          <w:rFonts w:ascii="Times New Roman" w:hAnsi="Times New Roman" w:cs="Times New Roman"/>
          <w:sz w:val="24"/>
          <w:szCs w:val="24"/>
        </w:rPr>
        <w:t xml:space="preserve"> Lietuvos Respublikos švietimo ir mokslo ministro 2016 m. spalio 25 d. įsakymu Nr. V-941 „Dėl Sveikatos ir lytiškumo ugdymo bei rengimo šeimai programos patvirtinimo“ (toliau – </w:t>
      </w:r>
      <w:r w:rsidR="009464AC" w:rsidRPr="00755697">
        <w:rPr>
          <w:rFonts w:ascii="Times New Roman" w:hAnsi="Times New Roman" w:cs="Times New Roman"/>
          <w:sz w:val="24"/>
          <w:szCs w:val="24"/>
        </w:rPr>
        <w:t>S</w:t>
      </w:r>
      <w:r w:rsidR="00863A15" w:rsidRPr="00755697">
        <w:rPr>
          <w:rFonts w:ascii="Times New Roman" w:hAnsi="Times New Roman" w:cs="Times New Roman"/>
          <w:sz w:val="24"/>
          <w:szCs w:val="24"/>
        </w:rPr>
        <w:t>veikatos programa)</w:t>
      </w:r>
      <w:r w:rsidR="00C82B63" w:rsidRPr="00755697">
        <w:rPr>
          <w:rFonts w:ascii="Times New Roman" w:hAnsi="Times New Roman" w:cs="Times New Roman"/>
          <w:sz w:val="24"/>
          <w:szCs w:val="24"/>
        </w:rPr>
        <w:t>,</w:t>
      </w:r>
      <w:r w:rsidR="00A87A85" w:rsidRPr="00755697">
        <w:rPr>
          <w:rFonts w:ascii="Times New Roman" w:hAnsi="Times New Roman" w:cs="Times New Roman"/>
          <w:sz w:val="24"/>
          <w:szCs w:val="24"/>
        </w:rPr>
        <w:t xml:space="preserve"> įgyvendinimo. </w:t>
      </w:r>
      <w:r w:rsidR="00013E35" w:rsidRPr="00755697">
        <w:rPr>
          <w:rFonts w:ascii="Times New Roman" w:hAnsi="Times New Roman" w:cs="Times New Roman"/>
          <w:sz w:val="24"/>
          <w:szCs w:val="24"/>
        </w:rPr>
        <w:t>Programa</w:t>
      </w:r>
      <w:r w:rsidR="00863A15" w:rsidRPr="00755697">
        <w:rPr>
          <w:rFonts w:ascii="Times New Roman" w:hAnsi="Times New Roman" w:cs="Times New Roman"/>
          <w:sz w:val="24"/>
          <w:szCs w:val="24"/>
        </w:rPr>
        <w:t xml:space="preserve"> integruo</w:t>
      </w:r>
      <w:r w:rsidRPr="00755697">
        <w:rPr>
          <w:rFonts w:ascii="Times New Roman" w:hAnsi="Times New Roman" w:cs="Times New Roman"/>
          <w:sz w:val="24"/>
          <w:szCs w:val="24"/>
        </w:rPr>
        <w:t>ja</w:t>
      </w:r>
      <w:r w:rsidR="00413D25" w:rsidRPr="00755697">
        <w:rPr>
          <w:rFonts w:ascii="Times New Roman" w:hAnsi="Times New Roman" w:cs="Times New Roman"/>
          <w:sz w:val="24"/>
          <w:szCs w:val="24"/>
        </w:rPr>
        <w:t>ma</w:t>
      </w:r>
      <w:r w:rsidR="00863A15" w:rsidRPr="00755697">
        <w:rPr>
          <w:rFonts w:ascii="Times New Roman" w:hAnsi="Times New Roman" w:cs="Times New Roman"/>
          <w:sz w:val="24"/>
          <w:szCs w:val="24"/>
        </w:rPr>
        <w:t xml:space="preserve"> į dalykų turinį,</w:t>
      </w:r>
      <w:r w:rsidR="00013E35" w:rsidRPr="00755697">
        <w:rPr>
          <w:rFonts w:ascii="Times New Roman" w:hAnsi="Times New Roman" w:cs="Times New Roman"/>
          <w:sz w:val="24"/>
          <w:szCs w:val="24"/>
        </w:rPr>
        <w:t xml:space="preserve"> tai atsispindi ilgalaikiuose dalykų planuose;</w:t>
      </w:r>
      <w:r w:rsidR="00863A15" w:rsidRPr="00755697">
        <w:rPr>
          <w:rFonts w:ascii="Times New Roman" w:hAnsi="Times New Roman" w:cs="Times New Roman"/>
          <w:sz w:val="24"/>
          <w:szCs w:val="24"/>
        </w:rPr>
        <w:t xml:space="preserve"> įgyvendin</w:t>
      </w:r>
      <w:r w:rsidRPr="00755697">
        <w:rPr>
          <w:rFonts w:ascii="Times New Roman" w:hAnsi="Times New Roman" w:cs="Times New Roman"/>
          <w:sz w:val="24"/>
          <w:szCs w:val="24"/>
        </w:rPr>
        <w:t>a</w:t>
      </w:r>
      <w:r w:rsidR="00413D25" w:rsidRPr="00755697">
        <w:rPr>
          <w:rFonts w:ascii="Times New Roman" w:hAnsi="Times New Roman" w:cs="Times New Roman"/>
          <w:sz w:val="24"/>
          <w:szCs w:val="24"/>
        </w:rPr>
        <w:t>ma</w:t>
      </w:r>
      <w:r w:rsidR="00013E35" w:rsidRPr="00755697">
        <w:rPr>
          <w:rFonts w:ascii="Times New Roman" w:hAnsi="Times New Roman" w:cs="Times New Roman"/>
          <w:sz w:val="24"/>
          <w:szCs w:val="24"/>
        </w:rPr>
        <w:t xml:space="preserve"> ir</w:t>
      </w:r>
      <w:r w:rsidR="00863A15" w:rsidRPr="00755697">
        <w:rPr>
          <w:rFonts w:ascii="Times New Roman" w:hAnsi="Times New Roman" w:cs="Times New Roman"/>
          <w:sz w:val="24"/>
          <w:szCs w:val="24"/>
        </w:rPr>
        <w:t xml:space="preserve"> per neformaliojo švietimo veiklas,</w:t>
      </w:r>
      <w:r w:rsidR="00013E35" w:rsidRPr="00755697">
        <w:rPr>
          <w:rFonts w:ascii="Times New Roman" w:hAnsi="Times New Roman" w:cs="Times New Roman"/>
          <w:sz w:val="24"/>
          <w:szCs w:val="24"/>
        </w:rPr>
        <w:t xml:space="preserve"> integruojant atskiras temas į veiklų turinį.</w:t>
      </w:r>
      <w:r w:rsidR="00863A15" w:rsidRPr="00755697">
        <w:rPr>
          <w:rFonts w:ascii="Times New Roman" w:hAnsi="Times New Roman" w:cs="Times New Roman"/>
          <w:sz w:val="24"/>
          <w:szCs w:val="24"/>
        </w:rPr>
        <w:t xml:space="preserve"> </w:t>
      </w:r>
    </w:p>
    <w:p w14:paraId="61EF7566" w14:textId="751D98DC" w:rsidR="002739F1" w:rsidRPr="00755697" w:rsidRDefault="009B0C5F" w:rsidP="00F81DAF">
      <w:pPr>
        <w:pStyle w:val="HTMLPreformatted"/>
        <w:tabs>
          <w:tab w:val="clear" w:pos="916"/>
          <w:tab w:val="left" w:pos="709"/>
        </w:tabs>
        <w:ind w:left="0"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21</w:t>
      </w:r>
      <w:r w:rsidR="002739F1" w:rsidRPr="00755697">
        <w:rPr>
          <w:rFonts w:ascii="Times New Roman" w:hAnsi="Times New Roman" w:cs="Times New Roman"/>
          <w:sz w:val="24"/>
          <w:szCs w:val="24"/>
        </w:rPr>
        <w:t>.2. Ugdymo karjerai programos, patvirtintos Lietuvos Respublikos švietimo ir mokslo ministro 2014 m. sausio 15 d. įsakymu Nr. V-72 „Dėl Ugdymo karjerai programos patvirtinimo“ (toliau –</w:t>
      </w:r>
      <w:r w:rsidR="00630B74" w:rsidRPr="00755697">
        <w:rPr>
          <w:rFonts w:ascii="Times New Roman" w:hAnsi="Times New Roman" w:cs="Times New Roman"/>
          <w:sz w:val="24"/>
          <w:szCs w:val="24"/>
        </w:rPr>
        <w:t xml:space="preserve"> </w:t>
      </w:r>
      <w:r w:rsidR="002739F1" w:rsidRPr="00755697">
        <w:rPr>
          <w:rFonts w:ascii="Times New Roman" w:hAnsi="Times New Roman" w:cs="Times New Roman"/>
          <w:sz w:val="24"/>
          <w:szCs w:val="24"/>
        </w:rPr>
        <w:t>Ugdymo karjerai programa), įgyvendinimo</w:t>
      </w:r>
      <w:r w:rsidR="00013E35" w:rsidRPr="00755697">
        <w:rPr>
          <w:rFonts w:ascii="Times New Roman" w:hAnsi="Times New Roman" w:cs="Times New Roman"/>
          <w:sz w:val="24"/>
          <w:szCs w:val="24"/>
        </w:rPr>
        <w:t xml:space="preserve">. Programa įgyvendinama kiekvienoje klasėje per </w:t>
      </w:r>
      <w:r w:rsidR="00F8084F" w:rsidRPr="00755697">
        <w:rPr>
          <w:rFonts w:ascii="Times New Roman" w:hAnsi="Times New Roman" w:cs="Times New Roman"/>
          <w:sz w:val="24"/>
          <w:szCs w:val="24"/>
        </w:rPr>
        <w:t>10 ugdymo dienų, projektinių</w:t>
      </w:r>
      <w:r w:rsidR="00013E35" w:rsidRPr="00755697">
        <w:rPr>
          <w:rFonts w:ascii="Times New Roman" w:hAnsi="Times New Roman" w:cs="Times New Roman"/>
          <w:sz w:val="24"/>
          <w:szCs w:val="24"/>
        </w:rPr>
        <w:t xml:space="preserve"> ve</w:t>
      </w:r>
      <w:r w:rsidR="00F8084F" w:rsidRPr="00755697">
        <w:rPr>
          <w:rFonts w:ascii="Times New Roman" w:hAnsi="Times New Roman" w:cs="Times New Roman"/>
          <w:sz w:val="24"/>
          <w:szCs w:val="24"/>
        </w:rPr>
        <w:t>iklų</w:t>
      </w:r>
      <w:r w:rsidR="00013E35" w:rsidRPr="00755697">
        <w:rPr>
          <w:rFonts w:ascii="Times New Roman" w:hAnsi="Times New Roman" w:cs="Times New Roman"/>
          <w:sz w:val="24"/>
          <w:szCs w:val="24"/>
        </w:rPr>
        <w:t xml:space="preserve"> ciklą</w:t>
      </w:r>
      <w:r w:rsidR="00F8084F" w:rsidRPr="00755697">
        <w:rPr>
          <w:rFonts w:ascii="Times New Roman" w:hAnsi="Times New Roman" w:cs="Times New Roman"/>
          <w:sz w:val="24"/>
          <w:szCs w:val="24"/>
        </w:rPr>
        <w:t xml:space="preserve"> ir vienos</w:t>
      </w:r>
      <w:r w:rsidR="0092763C" w:rsidRPr="00755697">
        <w:rPr>
          <w:rFonts w:ascii="Times New Roman" w:hAnsi="Times New Roman" w:cs="Times New Roman"/>
          <w:sz w:val="24"/>
          <w:szCs w:val="24"/>
        </w:rPr>
        <w:t xml:space="preserve"> klasės valandėlė</w:t>
      </w:r>
      <w:r w:rsidR="00F8084F" w:rsidRPr="00755697">
        <w:rPr>
          <w:rFonts w:ascii="Times New Roman" w:hAnsi="Times New Roman" w:cs="Times New Roman"/>
          <w:sz w:val="24"/>
          <w:szCs w:val="24"/>
        </w:rPr>
        <w:t>s</w:t>
      </w:r>
      <w:r w:rsidR="0092763C" w:rsidRPr="00755697">
        <w:rPr>
          <w:rFonts w:ascii="Times New Roman" w:hAnsi="Times New Roman" w:cs="Times New Roman"/>
          <w:sz w:val="24"/>
          <w:szCs w:val="24"/>
        </w:rPr>
        <w:t xml:space="preserve"> per </w:t>
      </w:r>
      <w:r w:rsidR="00F8084F" w:rsidRPr="00755697">
        <w:rPr>
          <w:rFonts w:ascii="Times New Roman" w:hAnsi="Times New Roman" w:cs="Times New Roman"/>
          <w:sz w:val="24"/>
          <w:szCs w:val="24"/>
        </w:rPr>
        <w:t xml:space="preserve">pusmetį metu. </w:t>
      </w:r>
    </w:p>
    <w:p w14:paraId="49624282" w14:textId="5DF3496E" w:rsidR="00791862" w:rsidRPr="00755697" w:rsidRDefault="00863A15" w:rsidP="0053355F">
      <w:pPr>
        <w:widowControl w:val="0"/>
        <w:spacing w:after="0" w:line="240" w:lineRule="auto"/>
        <w:ind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2</w:t>
      </w:r>
      <w:r w:rsidR="009B0C5F" w:rsidRPr="00755697">
        <w:rPr>
          <w:rFonts w:ascii="Times New Roman" w:hAnsi="Times New Roman" w:cs="Times New Roman"/>
          <w:sz w:val="24"/>
          <w:szCs w:val="24"/>
        </w:rPr>
        <w:t>1</w:t>
      </w:r>
      <w:r w:rsidRPr="00755697">
        <w:rPr>
          <w:rFonts w:ascii="Times New Roman" w:hAnsi="Times New Roman" w:cs="Times New Roman"/>
          <w:sz w:val="24"/>
          <w:szCs w:val="24"/>
        </w:rPr>
        <w:t>.</w:t>
      </w:r>
      <w:r w:rsidR="002739F1" w:rsidRPr="00755697">
        <w:rPr>
          <w:rFonts w:ascii="Times New Roman" w:hAnsi="Times New Roman" w:cs="Times New Roman"/>
          <w:sz w:val="24"/>
          <w:szCs w:val="24"/>
        </w:rPr>
        <w:t>3</w:t>
      </w:r>
      <w:r w:rsidRPr="00755697">
        <w:rPr>
          <w:rFonts w:ascii="Times New Roman" w:hAnsi="Times New Roman" w:cs="Times New Roman"/>
          <w:sz w:val="24"/>
          <w:szCs w:val="24"/>
        </w:rPr>
        <w:t xml:space="preserve">. </w:t>
      </w:r>
      <w:r w:rsidR="009464AC" w:rsidRPr="00755697">
        <w:rPr>
          <w:rFonts w:ascii="Times New Roman" w:hAnsi="Times New Roman" w:cs="Times New Roman"/>
          <w:color w:val="000000"/>
          <w:sz w:val="24"/>
          <w:szCs w:val="24"/>
        </w:rPr>
        <w:t>s</w:t>
      </w:r>
      <w:r w:rsidR="003612A3" w:rsidRPr="00755697">
        <w:rPr>
          <w:rFonts w:ascii="Times New Roman" w:hAnsi="Times New Roman" w:cs="Times New Roman"/>
          <w:color w:val="000000"/>
          <w:sz w:val="24"/>
          <w:szCs w:val="24"/>
        </w:rPr>
        <w:t>ąlygų sudarymo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w:t>
      </w:r>
      <w:r w:rsidR="001C66B1" w:rsidRPr="00755697">
        <w:rPr>
          <w:rFonts w:ascii="Times New Roman" w:hAnsi="Times New Roman" w:cs="Times New Roman"/>
          <w:color w:val="000000"/>
          <w:sz w:val="24"/>
          <w:szCs w:val="24"/>
        </w:rPr>
        <w:t>.</w:t>
      </w:r>
      <w:r w:rsidR="0092763C" w:rsidRPr="00755697">
        <w:rPr>
          <w:rFonts w:ascii="Times New Roman" w:hAnsi="Times New Roman" w:cs="Times New Roman"/>
          <w:color w:val="FF0000"/>
          <w:sz w:val="24"/>
          <w:szCs w:val="24"/>
        </w:rPr>
        <w:t xml:space="preserve"> </w:t>
      </w:r>
      <w:r w:rsidR="0092763C" w:rsidRPr="00755697">
        <w:rPr>
          <w:rFonts w:ascii="Times New Roman" w:hAnsi="Times New Roman" w:cs="Times New Roman"/>
          <w:sz w:val="24"/>
          <w:szCs w:val="24"/>
        </w:rPr>
        <w:t xml:space="preserve">SEU LIONS QUEST programa įgyvendinama </w:t>
      </w:r>
      <w:r w:rsidR="0094519D" w:rsidRPr="00755697">
        <w:rPr>
          <w:rFonts w:ascii="Times New Roman" w:hAnsi="Times New Roman" w:cs="Times New Roman"/>
          <w:sz w:val="24"/>
          <w:szCs w:val="24"/>
        </w:rPr>
        <w:t>klasės valandėlių metu</w:t>
      </w:r>
      <w:r w:rsidR="0092763C" w:rsidRPr="00755697">
        <w:rPr>
          <w:rFonts w:ascii="Times New Roman" w:hAnsi="Times New Roman" w:cs="Times New Roman"/>
          <w:sz w:val="24"/>
          <w:szCs w:val="24"/>
        </w:rPr>
        <w:t xml:space="preserve">, skiriant 1 val. </w:t>
      </w:r>
      <w:r w:rsidR="0094519D" w:rsidRPr="00755697">
        <w:rPr>
          <w:rFonts w:ascii="Times New Roman" w:hAnsi="Times New Roman" w:cs="Times New Roman"/>
          <w:sz w:val="24"/>
          <w:szCs w:val="24"/>
        </w:rPr>
        <w:t>per savaitę</w:t>
      </w:r>
      <w:r w:rsidR="0092763C" w:rsidRPr="00755697">
        <w:rPr>
          <w:rFonts w:ascii="Times New Roman" w:hAnsi="Times New Roman" w:cs="Times New Roman"/>
          <w:sz w:val="24"/>
          <w:szCs w:val="24"/>
        </w:rPr>
        <w:t>.</w:t>
      </w:r>
    </w:p>
    <w:p w14:paraId="379FCBC2" w14:textId="27CDB6F9" w:rsidR="00EB58D0" w:rsidRPr="00755697" w:rsidRDefault="009B0C5F" w:rsidP="00791862">
      <w:pPr>
        <w:spacing w:after="0" w:line="240" w:lineRule="auto"/>
        <w:ind w:firstLine="567"/>
        <w:jc w:val="both"/>
        <w:rPr>
          <w:rFonts w:ascii="Times New Roman" w:hAnsi="Times New Roman" w:cs="Times New Roman"/>
          <w:color w:val="FF0000"/>
          <w:sz w:val="24"/>
          <w:szCs w:val="24"/>
        </w:rPr>
      </w:pPr>
      <w:r w:rsidRPr="00755697">
        <w:rPr>
          <w:rFonts w:ascii="Times New Roman" w:hAnsi="Times New Roman" w:cs="Times New Roman"/>
          <w:color w:val="000000"/>
          <w:sz w:val="24"/>
          <w:szCs w:val="24"/>
        </w:rPr>
        <w:t>21</w:t>
      </w:r>
      <w:r w:rsidR="00791862" w:rsidRPr="00755697">
        <w:rPr>
          <w:rFonts w:ascii="Times New Roman" w:hAnsi="Times New Roman" w:cs="Times New Roman"/>
          <w:color w:val="000000"/>
          <w:sz w:val="24"/>
          <w:szCs w:val="24"/>
        </w:rPr>
        <w:t xml:space="preserve">.4. </w:t>
      </w:r>
      <w:r w:rsidR="003612A3" w:rsidRPr="00755697">
        <w:rPr>
          <w:rFonts w:ascii="Times New Roman" w:hAnsi="Times New Roman" w:cs="Times New Roman"/>
          <w:color w:val="000000"/>
          <w:sz w:val="24"/>
          <w:szCs w:val="24"/>
        </w:rPr>
        <w:t>S</w:t>
      </w:r>
      <w:r w:rsidR="007563B2" w:rsidRPr="00755697">
        <w:rPr>
          <w:rFonts w:ascii="Times New Roman" w:hAnsi="Times New Roman" w:cs="Times New Roman"/>
          <w:color w:val="000000"/>
          <w:sz w:val="24"/>
          <w:szCs w:val="24"/>
        </w:rPr>
        <w:t>murto prevencija įgyvendinama vadovaujantis</w:t>
      </w:r>
      <w:r w:rsidR="0006075F" w:rsidRPr="00755697">
        <w:rPr>
          <w:rFonts w:ascii="Times New Roman" w:hAnsi="Times New Roman" w:cs="Times New Roman"/>
          <w:color w:val="000000"/>
          <w:sz w:val="24"/>
          <w:szCs w:val="24"/>
        </w:rPr>
        <w:t xml:space="preserve"> </w:t>
      </w:r>
      <w:r w:rsidR="00EB58D0" w:rsidRPr="00755697">
        <w:rPr>
          <w:rFonts w:ascii="Times New Roman" w:eastAsia="SimSun" w:hAnsi="Times New Roman" w:cs="Times New Roman"/>
          <w:sz w:val="24"/>
          <w:szCs w:val="24"/>
          <w:lang w:eastAsia="zh-CN"/>
        </w:rPr>
        <w:t>Smurto prevencijos įgyvendinimo tvarkos aprašu</w:t>
      </w:r>
      <w:r w:rsidR="009464AC" w:rsidRPr="00755697">
        <w:rPr>
          <w:rFonts w:ascii="Times New Roman" w:eastAsia="SimSun" w:hAnsi="Times New Roman" w:cs="Times New Roman"/>
          <w:sz w:val="24"/>
          <w:szCs w:val="24"/>
          <w:lang w:eastAsia="zh-CN"/>
        </w:rPr>
        <w:t>,</w:t>
      </w:r>
      <w:r w:rsidR="00EB58D0" w:rsidRPr="00755697">
        <w:rPr>
          <w:rFonts w:ascii="Times New Roman" w:eastAsia="SimSun" w:hAnsi="Times New Roman" w:cs="Times New Roman"/>
          <w:sz w:val="24"/>
          <w:szCs w:val="24"/>
          <w:lang w:eastAsia="zh-CN"/>
        </w:rPr>
        <w:t xml:space="preserve"> patvirtintu direktoriaus 2017 m. rugsėjo 19 d. įsakymu Nr. V-127. </w:t>
      </w:r>
    </w:p>
    <w:p w14:paraId="65F443A9" w14:textId="794DB535" w:rsidR="00700F11" w:rsidRPr="00755697" w:rsidRDefault="009B0C5F" w:rsidP="005E79AC">
      <w:pPr>
        <w:spacing w:after="0"/>
        <w:ind w:firstLine="567"/>
        <w:jc w:val="both"/>
        <w:rPr>
          <w:rFonts w:ascii="Times New Roman" w:eastAsia="SimSun" w:hAnsi="Times New Roman" w:cs="Times New Roman"/>
          <w:sz w:val="24"/>
          <w:szCs w:val="24"/>
          <w:lang w:eastAsia="zh-CN"/>
        </w:rPr>
      </w:pPr>
      <w:r w:rsidRPr="00755697">
        <w:rPr>
          <w:rFonts w:ascii="Times New Roman" w:hAnsi="Times New Roman" w:cs="Times New Roman"/>
          <w:color w:val="000000"/>
          <w:sz w:val="24"/>
          <w:szCs w:val="24"/>
          <w:lang w:eastAsia="lt-LT"/>
        </w:rPr>
        <w:lastRenderedPageBreak/>
        <w:t>21</w:t>
      </w:r>
      <w:r w:rsidR="00944BC9" w:rsidRPr="00755697">
        <w:rPr>
          <w:rFonts w:ascii="Times New Roman" w:hAnsi="Times New Roman" w:cs="Times New Roman"/>
          <w:color w:val="000000"/>
          <w:sz w:val="24"/>
          <w:szCs w:val="24"/>
          <w:lang w:eastAsia="lt-LT"/>
        </w:rPr>
        <w:t>.</w:t>
      </w:r>
      <w:r w:rsidR="00791862" w:rsidRPr="00755697">
        <w:rPr>
          <w:rFonts w:ascii="Times New Roman" w:hAnsi="Times New Roman" w:cs="Times New Roman"/>
          <w:color w:val="000000"/>
          <w:sz w:val="24"/>
          <w:szCs w:val="24"/>
          <w:lang w:eastAsia="lt-LT"/>
        </w:rPr>
        <w:t>5</w:t>
      </w:r>
      <w:r w:rsidR="00944BC9" w:rsidRPr="00755697">
        <w:rPr>
          <w:rFonts w:ascii="Times New Roman" w:hAnsi="Times New Roman" w:cs="Times New Roman"/>
          <w:color w:val="000000"/>
          <w:sz w:val="24"/>
          <w:szCs w:val="24"/>
          <w:lang w:eastAsia="lt-LT"/>
        </w:rPr>
        <w:t xml:space="preserve">. </w:t>
      </w:r>
      <w:r w:rsidR="009A5E1F" w:rsidRPr="00755697">
        <w:rPr>
          <w:rFonts w:ascii="Times New Roman" w:hAnsi="Times New Roman" w:cs="Times New Roman"/>
          <w:color w:val="000000"/>
          <w:sz w:val="24"/>
          <w:szCs w:val="24"/>
          <w:lang w:eastAsia="lt-LT"/>
        </w:rPr>
        <w:t xml:space="preserve">švietimo </w:t>
      </w:r>
      <w:r w:rsidR="00944BC9" w:rsidRPr="00755697">
        <w:rPr>
          <w:rFonts w:ascii="Times New Roman" w:hAnsi="Times New Roman" w:cs="Times New Roman"/>
          <w:color w:val="000000"/>
          <w:sz w:val="24"/>
          <w:szCs w:val="24"/>
          <w:lang w:eastAsia="lt-LT"/>
        </w:rPr>
        <w:t xml:space="preserve">nacionalinio saugumo </w:t>
      </w:r>
      <w:r w:rsidR="009A5E1F" w:rsidRPr="00755697">
        <w:rPr>
          <w:rFonts w:ascii="Times New Roman" w:hAnsi="Times New Roman" w:cs="Times New Roman"/>
          <w:color w:val="000000"/>
          <w:sz w:val="24"/>
          <w:szCs w:val="24"/>
          <w:lang w:eastAsia="lt-LT"/>
        </w:rPr>
        <w:t>klausimais</w:t>
      </w:r>
      <w:r w:rsidR="009A5E1F" w:rsidRPr="00755697">
        <w:rPr>
          <w:rFonts w:ascii="Times New Roman" w:hAnsi="Times New Roman" w:cs="Times New Roman"/>
          <w:sz w:val="24"/>
          <w:szCs w:val="24"/>
          <w:lang w:eastAsia="lt-LT"/>
        </w:rPr>
        <w:t xml:space="preserve">, </w:t>
      </w:r>
      <w:r w:rsidR="00944BC9" w:rsidRPr="00755697">
        <w:rPr>
          <w:rFonts w:ascii="Times New Roman" w:hAnsi="Times New Roman" w:cs="Times New Roman"/>
          <w:sz w:val="24"/>
          <w:szCs w:val="24"/>
          <w:lang w:eastAsia="lt-LT"/>
        </w:rPr>
        <w:t>informacinio raštingumo, verslumo, finansinio raštingumo, ant</w:t>
      </w:r>
      <w:r w:rsidR="0092763C" w:rsidRPr="00755697">
        <w:rPr>
          <w:rFonts w:ascii="Times New Roman" w:hAnsi="Times New Roman" w:cs="Times New Roman"/>
          <w:sz w:val="24"/>
          <w:szCs w:val="24"/>
          <w:lang w:eastAsia="lt-LT"/>
        </w:rPr>
        <w:t>ikorupcinio ugdymo įgyvendinimo programos įgyvendinamos per atskirų dalykų pamokas, tai atsispind</w:t>
      </w:r>
      <w:r w:rsidR="00AB5BEE" w:rsidRPr="00755697">
        <w:rPr>
          <w:rFonts w:ascii="Times New Roman" w:hAnsi="Times New Roman" w:cs="Times New Roman"/>
          <w:sz w:val="24"/>
          <w:szCs w:val="24"/>
          <w:lang w:eastAsia="lt-LT"/>
        </w:rPr>
        <w:t>i ilgalaikiuose dalykų planuose;</w:t>
      </w:r>
      <w:r w:rsidR="0092763C" w:rsidRPr="00755697">
        <w:rPr>
          <w:rFonts w:ascii="Times New Roman" w:hAnsi="Times New Roman" w:cs="Times New Roman"/>
          <w:sz w:val="24"/>
          <w:szCs w:val="24"/>
          <w:lang w:eastAsia="lt-LT"/>
        </w:rPr>
        <w:t xml:space="preserve"> </w:t>
      </w:r>
      <w:r w:rsidR="00700F11" w:rsidRPr="00755697">
        <w:rPr>
          <w:rFonts w:ascii="Times New Roman" w:hAnsi="Times New Roman" w:cs="Times New Roman"/>
          <w:sz w:val="24"/>
          <w:szCs w:val="24"/>
          <w:lang w:eastAsia="lt-LT"/>
        </w:rPr>
        <w:t>aptarta m</w:t>
      </w:r>
      <w:r w:rsidR="0092763C" w:rsidRPr="00755697">
        <w:rPr>
          <w:rFonts w:ascii="Times New Roman" w:hAnsi="Times New Roman" w:cs="Times New Roman"/>
          <w:sz w:val="24"/>
          <w:szCs w:val="24"/>
          <w:lang w:eastAsia="lt-LT"/>
        </w:rPr>
        <w:t xml:space="preserve">okytojų </w:t>
      </w:r>
      <w:r w:rsidR="00700F11" w:rsidRPr="00755697">
        <w:rPr>
          <w:rFonts w:ascii="Times New Roman" w:hAnsi="Times New Roman" w:cs="Times New Roman"/>
          <w:sz w:val="24"/>
          <w:szCs w:val="24"/>
        </w:rPr>
        <w:t xml:space="preserve"> tarybos posėdyje 2019 m. balandžio 30 d., protokolo. Nr. V6-4</w:t>
      </w:r>
      <w:r w:rsidR="00001EE7" w:rsidRPr="00755697">
        <w:rPr>
          <w:rFonts w:ascii="Times New Roman" w:hAnsi="Times New Roman" w:cs="Times New Roman"/>
          <w:sz w:val="24"/>
          <w:szCs w:val="24"/>
        </w:rPr>
        <w:t>;</w:t>
      </w:r>
    </w:p>
    <w:p w14:paraId="61EF7569" w14:textId="33131C0C" w:rsidR="003E73F5" w:rsidRPr="00755697" w:rsidRDefault="003E73F5"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w:t>
      </w:r>
      <w:r w:rsidR="009B0C5F" w:rsidRPr="00755697">
        <w:rPr>
          <w:rFonts w:ascii="Times New Roman" w:hAnsi="Times New Roman" w:cs="Times New Roman"/>
          <w:sz w:val="24"/>
          <w:szCs w:val="24"/>
        </w:rPr>
        <w:t>1</w:t>
      </w:r>
      <w:r w:rsidRPr="00755697">
        <w:rPr>
          <w:rFonts w:ascii="Times New Roman" w:hAnsi="Times New Roman" w:cs="Times New Roman"/>
          <w:sz w:val="24"/>
          <w:szCs w:val="24"/>
        </w:rPr>
        <w:t>.</w:t>
      </w:r>
      <w:r w:rsidR="00791862" w:rsidRPr="00755697">
        <w:rPr>
          <w:rFonts w:ascii="Times New Roman" w:hAnsi="Times New Roman" w:cs="Times New Roman"/>
          <w:sz w:val="24"/>
          <w:szCs w:val="24"/>
        </w:rPr>
        <w:t>6</w:t>
      </w:r>
      <w:r w:rsidRPr="00755697">
        <w:rPr>
          <w:rFonts w:ascii="Times New Roman" w:hAnsi="Times New Roman" w:cs="Times New Roman"/>
          <w:sz w:val="24"/>
          <w:szCs w:val="24"/>
        </w:rPr>
        <w:t xml:space="preserve">. </w:t>
      </w:r>
      <w:r w:rsidR="001D208B" w:rsidRPr="00755697">
        <w:rPr>
          <w:rFonts w:ascii="Times New Roman" w:hAnsi="Times New Roman" w:cs="Times New Roman"/>
          <w:sz w:val="24"/>
          <w:szCs w:val="24"/>
          <w:lang w:eastAsia="lt-LT"/>
        </w:rPr>
        <w:t>M</w:t>
      </w:r>
      <w:r w:rsidR="00D30512" w:rsidRPr="00755697">
        <w:rPr>
          <w:rFonts w:ascii="Times New Roman" w:hAnsi="Times New Roman" w:cs="Times New Roman"/>
          <w:sz w:val="24"/>
          <w:szCs w:val="24"/>
          <w:lang w:eastAsia="lt-LT"/>
        </w:rPr>
        <w:t>okytojų</w:t>
      </w:r>
      <w:r w:rsidR="001D208B" w:rsidRPr="00755697">
        <w:rPr>
          <w:rFonts w:ascii="Times New Roman" w:hAnsi="Times New Roman" w:cs="Times New Roman"/>
          <w:sz w:val="24"/>
          <w:szCs w:val="24"/>
        </w:rPr>
        <w:t xml:space="preserve"> tarybos </w:t>
      </w:r>
      <w:r w:rsidR="00737811" w:rsidRPr="00755697">
        <w:rPr>
          <w:rFonts w:ascii="Times New Roman" w:hAnsi="Times New Roman" w:cs="Times New Roman"/>
          <w:sz w:val="24"/>
          <w:szCs w:val="24"/>
          <w:lang w:eastAsia="lt-LT"/>
        </w:rPr>
        <w:t>nutarime</w:t>
      </w:r>
      <w:r w:rsidR="001D208B" w:rsidRPr="00755697">
        <w:rPr>
          <w:rFonts w:ascii="Times New Roman" w:hAnsi="Times New Roman" w:cs="Times New Roman"/>
          <w:sz w:val="24"/>
          <w:szCs w:val="24"/>
          <w:lang w:eastAsia="lt-LT"/>
        </w:rPr>
        <w:t xml:space="preserve"> 2019 m. birželio 26 d. </w:t>
      </w:r>
      <w:r w:rsidR="00737811" w:rsidRPr="00755697">
        <w:rPr>
          <w:rFonts w:ascii="Times New Roman" w:hAnsi="Times New Roman" w:cs="Times New Roman"/>
          <w:sz w:val="24"/>
          <w:szCs w:val="24"/>
          <w:lang w:eastAsia="lt-LT"/>
        </w:rPr>
        <w:t xml:space="preserve"> Nr.</w:t>
      </w:r>
      <w:r w:rsidR="001D208B" w:rsidRPr="00755697">
        <w:rPr>
          <w:rFonts w:ascii="Times New Roman" w:hAnsi="Times New Roman" w:cs="Times New Roman"/>
          <w:sz w:val="24"/>
          <w:szCs w:val="24"/>
          <w:lang w:eastAsia="lt-LT"/>
        </w:rPr>
        <w:t xml:space="preserve"> V6-8</w:t>
      </w:r>
      <w:r w:rsidR="00737811" w:rsidRPr="00755697">
        <w:rPr>
          <w:rFonts w:ascii="Times New Roman" w:hAnsi="Times New Roman" w:cs="Times New Roman"/>
          <w:sz w:val="24"/>
          <w:szCs w:val="24"/>
        </w:rPr>
        <w:t xml:space="preserve"> numatyta</w:t>
      </w:r>
      <w:r w:rsidRPr="00755697">
        <w:rPr>
          <w:rFonts w:ascii="Times New Roman" w:hAnsi="Times New Roman" w:cs="Times New Roman"/>
          <w:sz w:val="24"/>
          <w:szCs w:val="24"/>
        </w:rPr>
        <w:t xml:space="preserve"> ne trumpesnė kaip 20 min. aktyvi</w:t>
      </w:r>
      <w:r w:rsidR="00EF4EFE" w:rsidRPr="00755697">
        <w:rPr>
          <w:rFonts w:ascii="Times New Roman" w:hAnsi="Times New Roman" w:cs="Times New Roman"/>
          <w:sz w:val="24"/>
          <w:szCs w:val="24"/>
        </w:rPr>
        <w:t>oms</w:t>
      </w:r>
      <w:r w:rsidRPr="00755697">
        <w:rPr>
          <w:rFonts w:ascii="Times New Roman" w:hAnsi="Times New Roman" w:cs="Times New Roman"/>
          <w:sz w:val="24"/>
          <w:szCs w:val="24"/>
        </w:rPr>
        <w:t xml:space="preserve"> </w:t>
      </w:r>
      <w:r w:rsidR="00EF4EFE" w:rsidRPr="00755697">
        <w:rPr>
          <w:rFonts w:ascii="Times New Roman" w:hAnsi="Times New Roman" w:cs="Times New Roman"/>
          <w:sz w:val="24"/>
          <w:szCs w:val="24"/>
        </w:rPr>
        <w:t xml:space="preserve">veikloms skirta </w:t>
      </w:r>
      <w:r w:rsidRPr="00755697">
        <w:rPr>
          <w:rFonts w:ascii="Times New Roman" w:hAnsi="Times New Roman" w:cs="Times New Roman"/>
          <w:sz w:val="24"/>
          <w:szCs w:val="24"/>
        </w:rPr>
        <w:t>pertrauka.</w:t>
      </w:r>
    </w:p>
    <w:p w14:paraId="61EF756A" w14:textId="68A53133" w:rsidR="00410C64" w:rsidRPr="00755697" w:rsidRDefault="009B0C5F" w:rsidP="005E79AC">
      <w:pPr>
        <w:spacing w:after="0"/>
        <w:ind w:firstLine="567"/>
        <w:jc w:val="both"/>
        <w:rPr>
          <w:rFonts w:ascii="Times New Roman" w:eastAsia="Calibri" w:hAnsi="Times New Roman" w:cs="Times New Roman"/>
          <w:color w:val="FF0000"/>
          <w:sz w:val="24"/>
          <w:szCs w:val="24"/>
        </w:rPr>
      </w:pPr>
      <w:r w:rsidRPr="00755697">
        <w:rPr>
          <w:rFonts w:ascii="Times New Roman" w:hAnsi="Times New Roman" w:cs="Times New Roman"/>
          <w:sz w:val="24"/>
          <w:szCs w:val="24"/>
        </w:rPr>
        <w:t>22</w:t>
      </w:r>
      <w:r w:rsidR="00410C64" w:rsidRPr="00755697">
        <w:rPr>
          <w:rFonts w:ascii="Times New Roman" w:hAnsi="Times New Roman" w:cs="Times New Roman"/>
          <w:sz w:val="24"/>
          <w:szCs w:val="24"/>
        </w:rPr>
        <w:t>. P</w:t>
      </w:r>
      <w:r w:rsidR="00410C64" w:rsidRPr="00755697">
        <w:rPr>
          <w:rFonts w:ascii="Times New Roman" w:eastAsia="Calibri" w:hAnsi="Times New Roman" w:cs="Times New Roman"/>
          <w:sz w:val="24"/>
          <w:szCs w:val="24"/>
        </w:rPr>
        <w:t>ažintinė, kultūrinė, meninė, kūrybinė veikla (toliau – pažintinė kultūrinė veikla) – m</w:t>
      </w:r>
      <w:r w:rsidR="00410C64" w:rsidRPr="00755697">
        <w:rPr>
          <w:rFonts w:ascii="Times New Roman" w:hAnsi="Times New Roman" w:cs="Times New Roman"/>
          <w:sz w:val="24"/>
          <w:szCs w:val="24"/>
        </w:rPr>
        <w:t xml:space="preserve">okyklos ugdymo turinio dalis. </w:t>
      </w:r>
      <w:r w:rsidR="00410C64" w:rsidRPr="00755697">
        <w:rPr>
          <w:rFonts w:ascii="Times New Roman" w:eastAsia="Calibri" w:hAnsi="Times New Roman" w:cs="Times New Roman"/>
          <w:sz w:val="24"/>
          <w:szCs w:val="24"/>
        </w:rPr>
        <w:t xml:space="preserve">Ji įgyvendinama atsižvelgiant į </w:t>
      </w:r>
      <w:r w:rsidR="00D677D1" w:rsidRPr="00755697">
        <w:rPr>
          <w:rFonts w:ascii="Times New Roman" w:eastAsia="Calibri" w:hAnsi="Times New Roman" w:cs="Times New Roman"/>
          <w:sz w:val="24"/>
          <w:szCs w:val="24"/>
        </w:rPr>
        <w:t>p</w:t>
      </w:r>
      <w:r w:rsidR="00410C64" w:rsidRPr="00755697">
        <w:rPr>
          <w:rFonts w:ascii="Times New Roman" w:eastAsia="Calibri" w:hAnsi="Times New Roman" w:cs="Times New Roman"/>
          <w:sz w:val="24"/>
          <w:szCs w:val="24"/>
        </w:rPr>
        <w:t xml:space="preserve">agrindinio ir </w:t>
      </w:r>
      <w:r w:rsidR="00D677D1" w:rsidRPr="00755697">
        <w:rPr>
          <w:rFonts w:ascii="Times New Roman" w:eastAsia="Calibri" w:hAnsi="Times New Roman" w:cs="Times New Roman"/>
          <w:sz w:val="24"/>
          <w:szCs w:val="24"/>
        </w:rPr>
        <w:t>v</w:t>
      </w:r>
      <w:r w:rsidR="00410C64" w:rsidRPr="00755697">
        <w:rPr>
          <w:rFonts w:ascii="Times New Roman" w:eastAsia="Calibri" w:hAnsi="Times New Roman" w:cs="Times New Roman"/>
          <w:sz w:val="24"/>
          <w:szCs w:val="24"/>
        </w:rPr>
        <w:t xml:space="preserve">idurinio ugdymo bendrosiose programose numatytą dalykų turinį, mokinių amžių. Mokykla priima sprendimą dėl šios veiklos organizavimo: kiek šiai veiklai per mokslo metus skirs pamokų, kokiu būdu organizuos: nuosekliai per mokslo metus ar koncentruos veiklą tam tikrais laikotarpiais. Pažintinė kultūrinė veikla organizuojama ne tik mokykloje, bet ir kitose </w:t>
      </w:r>
      <w:r w:rsidR="00663755" w:rsidRPr="00755697">
        <w:rPr>
          <w:rFonts w:ascii="Times New Roman" w:hAnsi="Times New Roman" w:cs="Times New Roman"/>
          <w:sz w:val="24"/>
          <w:szCs w:val="24"/>
        </w:rPr>
        <w:t>aplinkose:</w:t>
      </w:r>
      <w:r w:rsidR="00410C64" w:rsidRPr="00755697">
        <w:rPr>
          <w:rFonts w:ascii="Times New Roman" w:hAnsi="Times New Roman" w:cs="Times New Roman"/>
          <w:sz w:val="24"/>
          <w:szCs w:val="24"/>
        </w:rPr>
        <w:t xml:space="preserve"> </w:t>
      </w:r>
      <w:r w:rsidR="00410C64" w:rsidRPr="00755697">
        <w:rPr>
          <w:rFonts w:ascii="Times New Roman" w:eastAsia="Calibri" w:hAnsi="Times New Roman" w:cs="Times New Roman"/>
          <w:sz w:val="24"/>
          <w:szCs w:val="24"/>
        </w:rPr>
        <w:t xml:space="preserve">muziejuose, atviros prieigos centruose, </w:t>
      </w:r>
      <w:r w:rsidR="00410C64" w:rsidRPr="00755697">
        <w:rPr>
          <w:rFonts w:ascii="Times New Roman" w:hAnsi="Times New Roman" w:cs="Times New Roman"/>
          <w:sz w:val="24"/>
          <w:szCs w:val="24"/>
        </w:rPr>
        <w:t>virtualiosiose mokymosi aplinkose.</w:t>
      </w:r>
      <w:r w:rsidR="00410C64" w:rsidRPr="00755697">
        <w:rPr>
          <w:rFonts w:ascii="Times New Roman" w:eastAsia="Calibri" w:hAnsi="Times New Roman" w:cs="Times New Roman"/>
          <w:sz w:val="24"/>
          <w:szCs w:val="24"/>
        </w:rPr>
        <w:t xml:space="preserve"> Mokinio mokymosi laikas išvykose, ekskursijose ir kitais panašiais atvejais, trunkantis ilgiau nei pamoka, perskaičiuojamas į konkretaus dalyko</w:t>
      </w:r>
      <w:r w:rsidR="00F21CA0" w:rsidRPr="00755697">
        <w:rPr>
          <w:rFonts w:ascii="Times New Roman" w:eastAsia="Calibri" w:hAnsi="Times New Roman" w:cs="Times New Roman"/>
          <w:sz w:val="24"/>
          <w:szCs w:val="24"/>
        </w:rPr>
        <w:t xml:space="preserve"> </w:t>
      </w:r>
      <w:r w:rsidR="00410C64" w:rsidRPr="00755697">
        <w:rPr>
          <w:rFonts w:ascii="Times New Roman" w:eastAsia="Calibri" w:hAnsi="Times New Roman" w:cs="Times New Roman"/>
          <w:sz w:val="24"/>
          <w:szCs w:val="24"/>
        </w:rPr>
        <w:t>(-ų) mokymosi laiką (pagal pamokos</w:t>
      </w:r>
      <w:r w:rsidR="00F21CA0" w:rsidRPr="00755697">
        <w:rPr>
          <w:rFonts w:ascii="Times New Roman" w:eastAsia="Calibri" w:hAnsi="Times New Roman" w:cs="Times New Roman"/>
          <w:sz w:val="24"/>
          <w:szCs w:val="24"/>
        </w:rPr>
        <w:t xml:space="preserve"> </w:t>
      </w:r>
      <w:r w:rsidR="00410C64" w:rsidRPr="00755697">
        <w:rPr>
          <w:rFonts w:ascii="Times New Roman" w:eastAsia="Calibri" w:hAnsi="Times New Roman" w:cs="Times New Roman"/>
          <w:sz w:val="24"/>
          <w:szCs w:val="24"/>
        </w:rPr>
        <w:t xml:space="preserve">(-ų) trukmę). </w:t>
      </w:r>
    </w:p>
    <w:p w14:paraId="61EF756B" w14:textId="2561B7C7" w:rsidR="00F271C0" w:rsidRPr="00755697" w:rsidRDefault="009B0C5F" w:rsidP="005E79AC">
      <w:pPr>
        <w:shd w:val="clear" w:color="auto" w:fill="FFFFFF" w:themeFill="background1"/>
        <w:spacing w:after="0"/>
        <w:ind w:firstLine="567"/>
        <w:jc w:val="both"/>
        <w:rPr>
          <w:rFonts w:ascii="Times New Roman" w:hAnsi="Times New Roman" w:cs="Times New Roman"/>
          <w:sz w:val="24"/>
          <w:szCs w:val="24"/>
        </w:rPr>
      </w:pPr>
      <w:r w:rsidRPr="00755697">
        <w:rPr>
          <w:rFonts w:ascii="Times New Roman" w:hAnsi="Times New Roman" w:cs="Times New Roman"/>
          <w:color w:val="000000"/>
          <w:sz w:val="24"/>
          <w:szCs w:val="24"/>
        </w:rPr>
        <w:t>23</w:t>
      </w:r>
      <w:r w:rsidR="00F271C0" w:rsidRPr="00755697">
        <w:rPr>
          <w:rFonts w:ascii="Times New Roman" w:hAnsi="Times New Roman" w:cs="Times New Roman"/>
          <w:color w:val="000000"/>
          <w:sz w:val="24"/>
          <w:szCs w:val="24"/>
        </w:rPr>
        <w:t>. Socialinė-pilietinė veikla mokiniui, kuris mokosi pagal pagrindinio ugdymo programą, yra privaloma. Jai skiriama ne mažiau kaip 10 valandų (pamokų)</w:t>
      </w:r>
      <w:r w:rsidR="00C02FE5" w:rsidRPr="00755697">
        <w:rPr>
          <w:rFonts w:ascii="Times New Roman" w:hAnsi="Times New Roman" w:cs="Times New Roman"/>
          <w:color w:val="000000"/>
          <w:sz w:val="24"/>
          <w:szCs w:val="24"/>
        </w:rPr>
        <w:t xml:space="preserve"> </w:t>
      </w:r>
      <w:r w:rsidR="00F271C0" w:rsidRPr="00755697">
        <w:rPr>
          <w:rFonts w:ascii="Times New Roman" w:hAnsi="Times New Roman" w:cs="Times New Roman"/>
          <w:color w:val="000000"/>
          <w:sz w:val="24"/>
          <w:szCs w:val="24"/>
        </w:rPr>
        <w:t xml:space="preserve">per mokslo metus. Socialinė-pilietinė veikla fiksuojama </w:t>
      </w:r>
      <w:r w:rsidR="00C02FE5" w:rsidRPr="00755697">
        <w:rPr>
          <w:rFonts w:ascii="Times New Roman" w:hAnsi="Times New Roman" w:cs="Times New Roman"/>
          <w:sz w:val="24"/>
          <w:szCs w:val="24"/>
        </w:rPr>
        <w:t xml:space="preserve">elektroniniame </w:t>
      </w:r>
      <w:r w:rsidR="00F271C0" w:rsidRPr="00755697">
        <w:rPr>
          <w:rFonts w:ascii="Times New Roman" w:hAnsi="Times New Roman" w:cs="Times New Roman"/>
          <w:sz w:val="24"/>
          <w:szCs w:val="24"/>
        </w:rPr>
        <w:t xml:space="preserve">dienyne. </w:t>
      </w:r>
      <w:r w:rsidR="00C02FE5" w:rsidRPr="00755697">
        <w:rPr>
          <w:rFonts w:ascii="Times New Roman" w:hAnsi="Times New Roman" w:cs="Times New Roman"/>
          <w:sz w:val="24"/>
          <w:szCs w:val="24"/>
        </w:rPr>
        <w:t>M</w:t>
      </w:r>
      <w:r w:rsidR="00F271C0" w:rsidRPr="00755697">
        <w:rPr>
          <w:rFonts w:ascii="Times New Roman" w:hAnsi="Times New Roman" w:cs="Times New Roman"/>
          <w:sz w:val="24"/>
          <w:szCs w:val="24"/>
        </w:rPr>
        <w:t xml:space="preserve">okiniai savo socialinės-pilietinės veiklos </w:t>
      </w:r>
      <w:r w:rsidR="00EC3886" w:rsidRPr="00755697">
        <w:rPr>
          <w:rFonts w:ascii="Times New Roman" w:hAnsi="Times New Roman" w:cs="Times New Roman"/>
          <w:sz w:val="24"/>
          <w:szCs w:val="24"/>
        </w:rPr>
        <w:t>įrodymą</w:t>
      </w:r>
      <w:r w:rsidR="00F21CA0" w:rsidRPr="00755697">
        <w:rPr>
          <w:rFonts w:ascii="Times New Roman" w:hAnsi="Times New Roman" w:cs="Times New Roman"/>
          <w:sz w:val="24"/>
          <w:szCs w:val="24"/>
        </w:rPr>
        <w:t xml:space="preserve"> </w:t>
      </w:r>
      <w:r w:rsidR="00C02FE5" w:rsidRPr="00755697">
        <w:rPr>
          <w:rFonts w:ascii="Times New Roman" w:hAnsi="Times New Roman" w:cs="Times New Roman"/>
          <w:sz w:val="24"/>
          <w:szCs w:val="24"/>
        </w:rPr>
        <w:t xml:space="preserve">kaupia </w:t>
      </w:r>
      <w:r w:rsidR="00405D56" w:rsidRPr="00755697">
        <w:rPr>
          <w:rFonts w:ascii="Times New Roman" w:hAnsi="Times New Roman" w:cs="Times New Roman"/>
          <w:sz w:val="24"/>
          <w:szCs w:val="24"/>
        </w:rPr>
        <w:t xml:space="preserve">patys (elektroniniame dienyne). </w:t>
      </w:r>
      <w:r w:rsidR="00C02FE5" w:rsidRPr="00755697">
        <w:rPr>
          <w:rFonts w:ascii="Times New Roman" w:hAnsi="Times New Roman" w:cs="Times New Roman"/>
          <w:sz w:val="24"/>
          <w:szCs w:val="24"/>
        </w:rPr>
        <w:t>Mokiniai socialines-pilietines veiklas gali atlikti</w:t>
      </w:r>
      <w:r w:rsidR="00F271C0" w:rsidRPr="00755697">
        <w:rPr>
          <w:rFonts w:ascii="Times New Roman" w:hAnsi="Times New Roman" w:cs="Times New Roman"/>
          <w:sz w:val="24"/>
          <w:szCs w:val="24"/>
        </w:rPr>
        <w:t xml:space="preserve"> savarankiškai arba grupelėmis </w:t>
      </w:r>
      <w:r w:rsidR="00E32427" w:rsidRPr="00755697">
        <w:rPr>
          <w:rFonts w:ascii="Times New Roman" w:hAnsi="Times New Roman" w:cs="Times New Roman"/>
          <w:sz w:val="24"/>
          <w:szCs w:val="24"/>
        </w:rPr>
        <w:t xml:space="preserve">neatlygintinai </w:t>
      </w:r>
      <w:r w:rsidR="00F271C0" w:rsidRPr="00755697">
        <w:rPr>
          <w:rFonts w:ascii="Times New Roman" w:hAnsi="Times New Roman" w:cs="Times New Roman"/>
          <w:sz w:val="24"/>
          <w:szCs w:val="24"/>
        </w:rPr>
        <w:t>ir glaudžiai bendradarbiaujant su</w:t>
      </w:r>
      <w:r w:rsidR="00F271C0" w:rsidRPr="00755697">
        <w:rPr>
          <w:rFonts w:ascii="Times New Roman" w:hAnsi="Times New Roman" w:cs="Times New Roman"/>
          <w:color w:val="FF0000"/>
          <w:sz w:val="24"/>
          <w:szCs w:val="24"/>
        </w:rPr>
        <w:t xml:space="preserve"> </w:t>
      </w:r>
      <w:r w:rsidR="00C02FE5" w:rsidRPr="00755697">
        <w:rPr>
          <w:rFonts w:ascii="Times New Roman" w:hAnsi="Times New Roman" w:cs="Times New Roman"/>
          <w:sz w:val="24"/>
          <w:szCs w:val="24"/>
        </w:rPr>
        <w:t xml:space="preserve">vietos bendruomene, seniūnijomis, asociacijomis, viešosiomis įstaigomis, nepelno siekiančiomis organizacijomis. </w:t>
      </w:r>
      <w:r w:rsidR="00A77FE9" w:rsidRPr="00755697">
        <w:rPr>
          <w:rFonts w:ascii="Times New Roman" w:hAnsi="Times New Roman" w:cs="Times New Roman"/>
          <w:sz w:val="24"/>
          <w:szCs w:val="24"/>
        </w:rPr>
        <w:t>Mokiniams, pateikusiems pažymėjimą, patvirtinantį savanorio atliktą savanorišką tarnybą pagal Jaunimo savanoriškos tarnybos organizavimo tvarkos aprašą, patvirtintą Lietuvos Respublikos socialinės apsaugos ir darbo ministerijos ministro 2018 m. birželio 22 d. įsakymu Nr. A1-317„Dėl Jaunimo savanoriškos tarnybos organizavimo tvarkos aprašo patvirtinimo“, įskaitoma socialinė-pilietinė veikla</w:t>
      </w:r>
      <w:r w:rsidR="009F3F38" w:rsidRPr="00755697">
        <w:rPr>
          <w:rFonts w:ascii="Times New Roman" w:hAnsi="Times New Roman" w:cs="Times New Roman"/>
          <w:sz w:val="24"/>
          <w:szCs w:val="24"/>
        </w:rPr>
        <w:t>.</w:t>
      </w:r>
    </w:p>
    <w:p w14:paraId="54684C96" w14:textId="535EB282" w:rsidR="00737811" w:rsidRPr="00755697" w:rsidRDefault="00A84EE0" w:rsidP="005E79AC">
      <w:pPr>
        <w:spacing w:after="0"/>
        <w:ind w:firstLine="567"/>
        <w:jc w:val="both"/>
        <w:rPr>
          <w:rFonts w:ascii="Times New Roman" w:eastAsia="Calibri" w:hAnsi="Times New Roman" w:cs="Times New Roman"/>
          <w:color w:val="000000" w:themeColor="text1"/>
          <w:sz w:val="24"/>
          <w:szCs w:val="24"/>
        </w:rPr>
      </w:pPr>
      <w:r w:rsidRPr="00755697">
        <w:rPr>
          <w:rFonts w:ascii="Times New Roman" w:eastAsia="Calibri" w:hAnsi="Times New Roman" w:cs="Times New Roman"/>
          <w:color w:val="000000" w:themeColor="text1"/>
          <w:sz w:val="24"/>
          <w:szCs w:val="24"/>
        </w:rPr>
        <w:t>2</w:t>
      </w:r>
      <w:r w:rsidR="009B0C5F" w:rsidRPr="00755697">
        <w:rPr>
          <w:rFonts w:ascii="Times New Roman" w:eastAsia="Calibri" w:hAnsi="Times New Roman" w:cs="Times New Roman"/>
          <w:color w:val="000000" w:themeColor="text1"/>
          <w:sz w:val="24"/>
          <w:szCs w:val="24"/>
        </w:rPr>
        <w:t>4</w:t>
      </w:r>
      <w:r w:rsidRPr="00755697">
        <w:rPr>
          <w:rFonts w:ascii="Times New Roman" w:eastAsia="Calibri" w:hAnsi="Times New Roman" w:cs="Times New Roman"/>
          <w:color w:val="000000" w:themeColor="text1"/>
          <w:sz w:val="24"/>
          <w:szCs w:val="24"/>
        </w:rPr>
        <w:t>.</w:t>
      </w:r>
      <w:r w:rsidR="00B10061" w:rsidRPr="00755697">
        <w:rPr>
          <w:rFonts w:ascii="Times New Roman" w:hAnsi="Times New Roman" w:cs="Times New Roman"/>
          <w:sz w:val="24"/>
          <w:szCs w:val="24"/>
        </w:rPr>
        <w:t xml:space="preserve"> </w:t>
      </w:r>
      <w:r w:rsidR="00737811" w:rsidRPr="00755697">
        <w:rPr>
          <w:rFonts w:ascii="Times New Roman" w:hAnsi="Times New Roman" w:cs="Times New Roman"/>
          <w:sz w:val="24"/>
          <w:szCs w:val="24"/>
          <w:lang w:eastAsia="lt-LT"/>
        </w:rPr>
        <w:t>Etninės kultūros</w:t>
      </w:r>
      <w:r w:rsidR="00737811" w:rsidRPr="00755697">
        <w:rPr>
          <w:rFonts w:ascii="Times New Roman" w:hAnsi="Times New Roman" w:cs="Times New Roman"/>
          <w:sz w:val="24"/>
          <w:szCs w:val="24"/>
        </w:rPr>
        <w:t xml:space="preserve"> programa įgyvendinama per gimnazijos Veiklos planą 2019/2020</w:t>
      </w:r>
      <w:r w:rsidR="00A9693E" w:rsidRPr="00755697">
        <w:rPr>
          <w:rFonts w:ascii="Times New Roman" w:hAnsi="Times New Roman" w:cs="Times New Roman"/>
          <w:sz w:val="24"/>
          <w:szCs w:val="24"/>
        </w:rPr>
        <w:t xml:space="preserve"> </w:t>
      </w:r>
      <w:r w:rsidR="00737811" w:rsidRPr="00755697">
        <w:rPr>
          <w:rFonts w:ascii="Times New Roman" w:hAnsi="Times New Roman" w:cs="Times New Roman"/>
          <w:sz w:val="24"/>
          <w:szCs w:val="24"/>
        </w:rPr>
        <w:t>m.</w:t>
      </w:r>
      <w:r w:rsidR="00194EC3" w:rsidRPr="00755697">
        <w:rPr>
          <w:rFonts w:ascii="Times New Roman" w:hAnsi="Times New Roman" w:cs="Times New Roman"/>
          <w:sz w:val="24"/>
          <w:szCs w:val="24"/>
        </w:rPr>
        <w:t xml:space="preserve"> </w:t>
      </w:r>
      <w:r w:rsidR="00737811" w:rsidRPr="00755697">
        <w:rPr>
          <w:rFonts w:ascii="Times New Roman" w:hAnsi="Times New Roman" w:cs="Times New Roman"/>
          <w:sz w:val="24"/>
          <w:szCs w:val="24"/>
        </w:rPr>
        <w:t>m.</w:t>
      </w:r>
      <w:r w:rsidR="008B16BA" w:rsidRPr="00755697">
        <w:rPr>
          <w:rFonts w:ascii="Times New Roman" w:hAnsi="Times New Roman" w:cs="Times New Roman"/>
          <w:sz w:val="24"/>
          <w:szCs w:val="24"/>
        </w:rPr>
        <w:t xml:space="preserve"> vadovaujantis</w:t>
      </w:r>
      <w:r w:rsidR="00B10061" w:rsidRPr="00755697">
        <w:rPr>
          <w:rFonts w:ascii="Times New Roman" w:hAnsi="Times New Roman" w:cs="Times New Roman"/>
          <w:sz w:val="24"/>
          <w:szCs w:val="24"/>
        </w:rPr>
        <w:t xml:space="preserve"> Pagrindinio ugdymo etninės kultūros bendr</w:t>
      </w:r>
      <w:r w:rsidR="008B16BA" w:rsidRPr="00755697">
        <w:rPr>
          <w:rFonts w:ascii="Times New Roman" w:hAnsi="Times New Roman" w:cs="Times New Roman"/>
          <w:sz w:val="24"/>
          <w:szCs w:val="24"/>
        </w:rPr>
        <w:t>ąja</w:t>
      </w:r>
      <w:r w:rsidR="00B10061" w:rsidRPr="00755697">
        <w:rPr>
          <w:rFonts w:ascii="Times New Roman" w:hAnsi="Times New Roman" w:cs="Times New Roman"/>
          <w:sz w:val="24"/>
          <w:szCs w:val="24"/>
        </w:rPr>
        <w:t xml:space="preserve"> program</w:t>
      </w:r>
      <w:r w:rsidR="008B16BA" w:rsidRPr="00755697">
        <w:rPr>
          <w:rFonts w:ascii="Times New Roman" w:hAnsi="Times New Roman" w:cs="Times New Roman"/>
          <w:sz w:val="24"/>
          <w:szCs w:val="24"/>
        </w:rPr>
        <w:t>a</w:t>
      </w:r>
      <w:r w:rsidR="00194192" w:rsidRPr="00755697">
        <w:rPr>
          <w:rFonts w:ascii="Times New Roman" w:hAnsi="Times New Roman" w:cs="Times New Roman"/>
          <w:sz w:val="24"/>
          <w:szCs w:val="24"/>
        </w:rPr>
        <w:t xml:space="preserve"> ir Vidurinio ugdymo etninės kultūros bendr</w:t>
      </w:r>
      <w:r w:rsidR="008B16BA" w:rsidRPr="00755697">
        <w:rPr>
          <w:rFonts w:ascii="Times New Roman" w:hAnsi="Times New Roman" w:cs="Times New Roman"/>
          <w:sz w:val="24"/>
          <w:szCs w:val="24"/>
        </w:rPr>
        <w:t>ąja</w:t>
      </w:r>
      <w:r w:rsidR="00194192" w:rsidRPr="00755697">
        <w:rPr>
          <w:rFonts w:ascii="Times New Roman" w:hAnsi="Times New Roman" w:cs="Times New Roman"/>
          <w:sz w:val="24"/>
          <w:szCs w:val="24"/>
        </w:rPr>
        <w:t xml:space="preserve"> program</w:t>
      </w:r>
      <w:r w:rsidR="008B16BA" w:rsidRPr="00755697">
        <w:rPr>
          <w:rFonts w:ascii="Times New Roman" w:hAnsi="Times New Roman" w:cs="Times New Roman"/>
          <w:sz w:val="24"/>
          <w:szCs w:val="24"/>
        </w:rPr>
        <w:t>a</w:t>
      </w:r>
      <w:r w:rsidR="00B10061" w:rsidRPr="00755697">
        <w:rPr>
          <w:rFonts w:ascii="Times New Roman" w:hAnsi="Times New Roman" w:cs="Times New Roman"/>
          <w:sz w:val="24"/>
          <w:szCs w:val="24"/>
        </w:rPr>
        <w:t>,</w:t>
      </w:r>
      <w:r w:rsidR="008B0225" w:rsidRPr="00755697">
        <w:rPr>
          <w:rFonts w:ascii="Times New Roman" w:hAnsi="Times New Roman" w:cs="Times New Roman"/>
          <w:sz w:val="24"/>
          <w:szCs w:val="24"/>
        </w:rPr>
        <w:t xml:space="preserve"> kurios </w:t>
      </w:r>
      <w:r w:rsidR="00B10061" w:rsidRPr="00755697">
        <w:rPr>
          <w:rFonts w:ascii="Times New Roman" w:hAnsi="Times New Roman" w:cs="Times New Roman"/>
          <w:sz w:val="24"/>
          <w:szCs w:val="24"/>
        </w:rPr>
        <w:t>patvirtint</w:t>
      </w:r>
      <w:r w:rsidR="008B0225" w:rsidRPr="00755697">
        <w:rPr>
          <w:rFonts w:ascii="Times New Roman" w:hAnsi="Times New Roman" w:cs="Times New Roman"/>
          <w:sz w:val="24"/>
          <w:szCs w:val="24"/>
        </w:rPr>
        <w:t>os</w:t>
      </w:r>
      <w:r w:rsidR="00B10061" w:rsidRPr="00755697">
        <w:rPr>
          <w:rFonts w:ascii="Times New Roman" w:hAnsi="Times New Roman" w:cs="Times New Roman"/>
          <w:sz w:val="24"/>
          <w:szCs w:val="24"/>
        </w:rPr>
        <w:t xml:space="preserve"> Lietuvos Respublikos švietimo ir mokslo ministro 2012 m. balandžio 12 d. įsakymu Nr. V-651 „Dėl Pagrindinio ugdymo etninės kultūros bendrosios programos ir </w:t>
      </w:r>
      <w:r w:rsidR="008B0225" w:rsidRPr="00755697">
        <w:rPr>
          <w:rFonts w:ascii="Times New Roman" w:hAnsi="Times New Roman" w:cs="Times New Roman"/>
          <w:sz w:val="24"/>
          <w:szCs w:val="24"/>
        </w:rPr>
        <w:t>V</w:t>
      </w:r>
      <w:r w:rsidR="00B10061" w:rsidRPr="00755697">
        <w:rPr>
          <w:rFonts w:ascii="Times New Roman" w:hAnsi="Times New Roman" w:cs="Times New Roman"/>
          <w:sz w:val="24"/>
          <w:szCs w:val="24"/>
        </w:rPr>
        <w:t>idurinio ugdymo etninės kultūros bendrosios programos patvirtinimo“</w:t>
      </w:r>
      <w:r w:rsidR="008B0225" w:rsidRPr="00755697">
        <w:rPr>
          <w:rFonts w:ascii="Times New Roman" w:hAnsi="Times New Roman" w:cs="Times New Roman"/>
          <w:sz w:val="24"/>
          <w:szCs w:val="24"/>
        </w:rPr>
        <w:t xml:space="preserve"> (toliau – Etninės kultūros programa)</w:t>
      </w:r>
      <w:r w:rsidR="008B16BA" w:rsidRPr="00755697">
        <w:rPr>
          <w:rFonts w:ascii="Times New Roman" w:hAnsi="Times New Roman" w:cs="Times New Roman"/>
          <w:sz w:val="24"/>
          <w:szCs w:val="24"/>
        </w:rPr>
        <w:t>.</w:t>
      </w:r>
      <w:r w:rsidR="00B10061" w:rsidRPr="00755697">
        <w:rPr>
          <w:rFonts w:ascii="Times New Roman" w:eastAsia="Calibri" w:hAnsi="Times New Roman" w:cs="Times New Roman"/>
          <w:color w:val="000000" w:themeColor="text1"/>
          <w:sz w:val="24"/>
          <w:szCs w:val="24"/>
        </w:rPr>
        <w:t xml:space="preserve"> </w:t>
      </w:r>
    </w:p>
    <w:p w14:paraId="29CB6383" w14:textId="77777777" w:rsidR="005633E1" w:rsidRPr="00755697" w:rsidRDefault="005633E1" w:rsidP="00C445EA">
      <w:pPr>
        <w:spacing w:after="0" w:line="240" w:lineRule="auto"/>
        <w:jc w:val="both"/>
        <w:rPr>
          <w:rFonts w:ascii="Times New Roman" w:hAnsi="Times New Roman" w:cs="Times New Roman"/>
          <w:sz w:val="24"/>
          <w:szCs w:val="24"/>
        </w:rPr>
      </w:pPr>
    </w:p>
    <w:p w14:paraId="61EF756E" w14:textId="77777777" w:rsidR="0040231B" w:rsidRPr="00755697" w:rsidRDefault="0040231B" w:rsidP="007F33C1">
      <w:pPr>
        <w:tabs>
          <w:tab w:val="left" w:pos="2410"/>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KETVIRTAS</w:t>
      </w:r>
      <w:r w:rsidR="00B52F9D" w:rsidRPr="00755697">
        <w:rPr>
          <w:rFonts w:ascii="Times New Roman" w:hAnsi="Times New Roman" w:cs="Times New Roman"/>
          <w:b/>
          <w:sz w:val="24"/>
          <w:szCs w:val="24"/>
        </w:rPr>
        <w:t>IS</w:t>
      </w:r>
      <w:r w:rsidRPr="00755697">
        <w:rPr>
          <w:rFonts w:ascii="Times New Roman" w:hAnsi="Times New Roman" w:cs="Times New Roman"/>
          <w:b/>
          <w:sz w:val="24"/>
          <w:szCs w:val="24"/>
        </w:rPr>
        <w:t xml:space="preserve"> SKIRSNIS</w:t>
      </w:r>
    </w:p>
    <w:p w14:paraId="61EF756F" w14:textId="77777777" w:rsidR="00D547BE" w:rsidRPr="00755697" w:rsidRDefault="00D547BE" w:rsidP="007F33C1">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MOKYMOSI KRŪVIO REGULIAVIMAS</w:t>
      </w:r>
    </w:p>
    <w:p w14:paraId="61EF7570" w14:textId="77777777" w:rsidR="0040231B" w:rsidRPr="00755697" w:rsidRDefault="0040231B" w:rsidP="00F81DAF">
      <w:pPr>
        <w:spacing w:after="0"/>
        <w:jc w:val="both"/>
        <w:rPr>
          <w:rFonts w:ascii="Times New Roman" w:hAnsi="Times New Roman" w:cs="Times New Roman"/>
          <w:b/>
          <w:sz w:val="24"/>
          <w:szCs w:val="24"/>
        </w:rPr>
      </w:pPr>
    </w:p>
    <w:p w14:paraId="61EF7571" w14:textId="71F32108" w:rsidR="00A77FE9"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25</w:t>
      </w:r>
      <w:r w:rsidR="00C17B35" w:rsidRPr="00755697">
        <w:rPr>
          <w:rFonts w:ascii="Times New Roman" w:hAnsi="Times New Roman" w:cs="Times New Roman"/>
          <w:sz w:val="24"/>
          <w:szCs w:val="24"/>
        </w:rPr>
        <w:t xml:space="preserve">. </w:t>
      </w:r>
      <w:r w:rsidR="00FA1790" w:rsidRPr="00755697">
        <w:rPr>
          <w:rFonts w:ascii="Times New Roman" w:hAnsi="Times New Roman" w:cs="Times New Roman"/>
          <w:sz w:val="24"/>
          <w:szCs w:val="24"/>
        </w:rPr>
        <w:t>Mokiniui mokymo</w:t>
      </w:r>
      <w:r w:rsidR="00F56A20" w:rsidRPr="00755697">
        <w:rPr>
          <w:rFonts w:ascii="Times New Roman" w:hAnsi="Times New Roman" w:cs="Times New Roman"/>
          <w:sz w:val="24"/>
          <w:szCs w:val="24"/>
        </w:rPr>
        <w:t>si krūvis per savaitę paskirstomas</w:t>
      </w:r>
      <w:r w:rsidR="00FA1790" w:rsidRPr="00755697">
        <w:rPr>
          <w:rFonts w:ascii="Times New Roman" w:hAnsi="Times New Roman" w:cs="Times New Roman"/>
          <w:sz w:val="24"/>
          <w:szCs w:val="24"/>
        </w:rPr>
        <w:t xml:space="preserve"> proporcingai.</w:t>
      </w:r>
      <w:r w:rsidR="00C84A5F" w:rsidRPr="00755697">
        <w:rPr>
          <w:rFonts w:ascii="Times New Roman" w:hAnsi="Times New Roman" w:cs="Times New Roman"/>
          <w:sz w:val="24"/>
          <w:szCs w:val="24"/>
        </w:rPr>
        <w:t xml:space="preserve"> </w:t>
      </w:r>
      <w:r w:rsidR="00F56A20" w:rsidRPr="00755697">
        <w:rPr>
          <w:rFonts w:ascii="Times New Roman" w:hAnsi="Times New Roman" w:cs="Times New Roman"/>
          <w:sz w:val="24"/>
          <w:szCs w:val="24"/>
        </w:rPr>
        <w:t>Tvarkaraštis ugdymo procesui organizuoti sudaromas vadovaujantis Higienos normomis</w:t>
      </w:r>
      <w:r w:rsidR="00EC3886" w:rsidRPr="00755697">
        <w:rPr>
          <w:rFonts w:ascii="Times New Roman" w:hAnsi="Times New Roman" w:cs="Times New Roman"/>
          <w:sz w:val="24"/>
          <w:szCs w:val="24"/>
        </w:rPr>
        <w:t xml:space="preserve">. Penktadienį, esant galimybėms, </w:t>
      </w:r>
      <w:r w:rsidR="00737811" w:rsidRPr="00755697">
        <w:rPr>
          <w:rFonts w:ascii="Times New Roman" w:hAnsi="Times New Roman" w:cs="Times New Roman"/>
          <w:sz w:val="24"/>
          <w:szCs w:val="24"/>
        </w:rPr>
        <w:t>organizuojam</w:t>
      </w:r>
      <w:r w:rsidR="00F56A20" w:rsidRPr="00755697">
        <w:rPr>
          <w:rFonts w:ascii="Times New Roman" w:hAnsi="Times New Roman" w:cs="Times New Roman"/>
          <w:sz w:val="24"/>
          <w:szCs w:val="24"/>
        </w:rPr>
        <w:t>a</w:t>
      </w:r>
      <w:r w:rsidR="00A77FE9" w:rsidRPr="00755697">
        <w:rPr>
          <w:rFonts w:ascii="Times New Roman" w:hAnsi="Times New Roman" w:cs="Times New Roman"/>
          <w:sz w:val="24"/>
          <w:szCs w:val="24"/>
        </w:rPr>
        <w:t xml:space="preserve"> mažiau pamokų nei kitomis savaitės dienomis.</w:t>
      </w:r>
    </w:p>
    <w:p w14:paraId="61EF7572" w14:textId="1E883739" w:rsidR="00D547BE" w:rsidRPr="00755697" w:rsidRDefault="009B0C5F" w:rsidP="005E79AC">
      <w:pPr>
        <w:spacing w:after="0"/>
        <w:ind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26</w:t>
      </w:r>
      <w:r w:rsidR="004700BC" w:rsidRPr="00755697">
        <w:rPr>
          <w:rFonts w:ascii="Times New Roman" w:hAnsi="Times New Roman" w:cs="Times New Roman"/>
          <w:sz w:val="24"/>
          <w:szCs w:val="24"/>
        </w:rPr>
        <w:t>.</w:t>
      </w:r>
      <w:r w:rsidR="00B10061" w:rsidRPr="00755697">
        <w:rPr>
          <w:rFonts w:ascii="Times New Roman" w:hAnsi="Times New Roman" w:cs="Times New Roman"/>
          <w:sz w:val="24"/>
          <w:szCs w:val="24"/>
        </w:rPr>
        <w:t xml:space="preserve"> </w:t>
      </w:r>
      <w:r w:rsidR="002214BA" w:rsidRPr="00755697">
        <w:rPr>
          <w:rFonts w:ascii="Times New Roman" w:hAnsi="Times New Roman" w:cs="Times New Roman"/>
          <w:sz w:val="24"/>
          <w:szCs w:val="24"/>
        </w:rPr>
        <w:t xml:space="preserve">Mokykla </w:t>
      </w:r>
      <w:r w:rsidR="0086610E" w:rsidRPr="00755697">
        <w:rPr>
          <w:rFonts w:ascii="Times New Roman" w:hAnsi="Times New Roman" w:cs="Times New Roman"/>
          <w:sz w:val="24"/>
          <w:szCs w:val="24"/>
        </w:rPr>
        <w:t>vykdo</w:t>
      </w:r>
      <w:r w:rsidR="002214BA" w:rsidRPr="00755697">
        <w:rPr>
          <w:rFonts w:ascii="Times New Roman" w:hAnsi="Times New Roman" w:cs="Times New Roman"/>
          <w:sz w:val="24"/>
          <w:szCs w:val="24"/>
        </w:rPr>
        <w:t xml:space="preserve"> mokinių mokymosi krūvio stebėseną</w:t>
      </w:r>
      <w:r w:rsidR="00F75F05" w:rsidRPr="00755697">
        <w:rPr>
          <w:rFonts w:ascii="Times New Roman" w:hAnsi="Times New Roman" w:cs="Times New Roman"/>
          <w:sz w:val="24"/>
          <w:szCs w:val="24"/>
        </w:rPr>
        <w:t>. R</w:t>
      </w:r>
      <w:r w:rsidR="002214BA" w:rsidRPr="00755697">
        <w:rPr>
          <w:rFonts w:ascii="Times New Roman" w:hAnsi="Times New Roman" w:cs="Times New Roman"/>
          <w:sz w:val="24"/>
          <w:szCs w:val="24"/>
        </w:rPr>
        <w:t>em</w:t>
      </w:r>
      <w:r w:rsidR="00791BE4" w:rsidRPr="00755697">
        <w:rPr>
          <w:rFonts w:ascii="Times New Roman" w:hAnsi="Times New Roman" w:cs="Times New Roman"/>
          <w:sz w:val="24"/>
          <w:szCs w:val="24"/>
        </w:rPr>
        <w:t>damasi</w:t>
      </w:r>
      <w:r w:rsidR="000B5D5C" w:rsidRPr="00755697">
        <w:rPr>
          <w:rFonts w:ascii="Times New Roman" w:hAnsi="Times New Roman" w:cs="Times New Roman"/>
          <w:sz w:val="24"/>
          <w:szCs w:val="24"/>
        </w:rPr>
        <w:t xml:space="preserve"> </w:t>
      </w:r>
      <w:r w:rsidR="002214BA" w:rsidRPr="00755697">
        <w:rPr>
          <w:rFonts w:ascii="Times New Roman" w:hAnsi="Times New Roman" w:cs="Times New Roman"/>
          <w:sz w:val="24"/>
          <w:szCs w:val="24"/>
        </w:rPr>
        <w:t>turimais duomenimis</w:t>
      </w:r>
      <w:r w:rsidR="00F75F05" w:rsidRPr="00755697">
        <w:rPr>
          <w:rFonts w:ascii="Times New Roman" w:hAnsi="Times New Roman" w:cs="Times New Roman"/>
          <w:sz w:val="24"/>
          <w:szCs w:val="24"/>
        </w:rPr>
        <w:t xml:space="preserve"> apie mokinių mokymosi krūvį, </w:t>
      </w:r>
      <w:r w:rsidR="001475C0" w:rsidRPr="00755697">
        <w:rPr>
          <w:rFonts w:ascii="Times New Roman" w:hAnsi="Times New Roman" w:cs="Times New Roman"/>
          <w:sz w:val="24"/>
          <w:szCs w:val="24"/>
        </w:rPr>
        <w:t xml:space="preserve">mokykla </w:t>
      </w:r>
      <w:r w:rsidR="00F75F05" w:rsidRPr="00755697">
        <w:rPr>
          <w:rFonts w:ascii="Times New Roman" w:hAnsi="Times New Roman" w:cs="Times New Roman"/>
          <w:sz w:val="24"/>
          <w:szCs w:val="24"/>
        </w:rPr>
        <w:t xml:space="preserve">priima sprendimus dėl </w:t>
      </w:r>
      <w:r w:rsidR="00F56A20" w:rsidRPr="00755697">
        <w:rPr>
          <w:rFonts w:ascii="Times New Roman" w:hAnsi="Times New Roman" w:cs="Times New Roman"/>
          <w:sz w:val="24"/>
          <w:szCs w:val="24"/>
        </w:rPr>
        <w:t>ugdymo proceso koregavimo.</w:t>
      </w:r>
    </w:p>
    <w:p w14:paraId="61EF7573" w14:textId="2DC65B41" w:rsidR="00D547BE"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27</w:t>
      </w:r>
      <w:r w:rsidR="00D547BE" w:rsidRPr="00755697">
        <w:rPr>
          <w:rFonts w:ascii="Times New Roman" w:hAnsi="Times New Roman" w:cs="Times New Roman"/>
          <w:sz w:val="24"/>
          <w:szCs w:val="24"/>
        </w:rPr>
        <w:t>. Mokykla užtikrina, kad mokiniams per dieną nebūtų skiriamas daugiau kaip vienas kontrolinis darbas. Apie kontrolinį darbą mokinius būtina informuoti ne vėliau kaip prieš savaitę</w:t>
      </w:r>
      <w:r w:rsidR="00A019EC" w:rsidRPr="00755697">
        <w:rPr>
          <w:rFonts w:ascii="Times New Roman" w:hAnsi="Times New Roman" w:cs="Times New Roman"/>
          <w:sz w:val="24"/>
          <w:szCs w:val="24"/>
        </w:rPr>
        <w:t>, pažymint elektroniniame dienyne</w:t>
      </w:r>
      <w:r w:rsidR="00D547BE" w:rsidRPr="00755697">
        <w:rPr>
          <w:rFonts w:ascii="Times New Roman" w:hAnsi="Times New Roman" w:cs="Times New Roman"/>
          <w:sz w:val="24"/>
          <w:szCs w:val="24"/>
        </w:rPr>
        <w:t>. Kontroliniai darbai negali būti rašomi</w:t>
      </w:r>
      <w:r w:rsidR="0060205C" w:rsidRPr="00755697">
        <w:rPr>
          <w:rFonts w:ascii="Times New Roman" w:hAnsi="Times New Roman" w:cs="Times New Roman"/>
          <w:sz w:val="24"/>
          <w:szCs w:val="24"/>
        </w:rPr>
        <w:t xml:space="preserve"> iš karto</w:t>
      </w:r>
      <w:r w:rsidR="00D547BE" w:rsidRPr="00755697">
        <w:rPr>
          <w:rFonts w:ascii="Times New Roman" w:hAnsi="Times New Roman" w:cs="Times New Roman"/>
          <w:sz w:val="24"/>
          <w:szCs w:val="24"/>
        </w:rPr>
        <w:t xml:space="preserve"> po ligos, atostogų, nerekomenduojami po šventinių dienų.</w:t>
      </w:r>
    </w:p>
    <w:p w14:paraId="61EF7574" w14:textId="39EA403E" w:rsidR="00D547BE"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28</w:t>
      </w:r>
      <w:r w:rsidR="002214BA" w:rsidRPr="00755697">
        <w:rPr>
          <w:rFonts w:ascii="Times New Roman" w:hAnsi="Times New Roman" w:cs="Times New Roman"/>
          <w:sz w:val="24"/>
          <w:szCs w:val="24"/>
        </w:rPr>
        <w:t xml:space="preserve">. </w:t>
      </w:r>
      <w:r w:rsidR="00D547BE" w:rsidRPr="00755697">
        <w:rPr>
          <w:rFonts w:ascii="Times New Roman" w:hAnsi="Times New Roman" w:cs="Times New Roman"/>
          <w:sz w:val="24"/>
          <w:szCs w:val="24"/>
        </w:rPr>
        <w:t xml:space="preserve">Mokykla užtikrina, kad </w:t>
      </w:r>
      <w:r w:rsidR="00CE288F" w:rsidRPr="00755697">
        <w:rPr>
          <w:rFonts w:ascii="Times New Roman" w:hAnsi="Times New Roman" w:cs="Times New Roman"/>
          <w:sz w:val="24"/>
          <w:szCs w:val="24"/>
        </w:rPr>
        <w:t>užduotys, kurios skiriamos atlikti namuose</w:t>
      </w:r>
      <w:r w:rsidR="00D547BE" w:rsidRPr="00755697">
        <w:rPr>
          <w:rFonts w:ascii="Times New Roman" w:hAnsi="Times New Roman" w:cs="Times New Roman"/>
          <w:sz w:val="24"/>
          <w:szCs w:val="24"/>
        </w:rPr>
        <w:t>:</w:t>
      </w:r>
    </w:p>
    <w:p w14:paraId="61EF7575" w14:textId="33214D56" w:rsidR="00D547BE"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lastRenderedPageBreak/>
        <w:t>28</w:t>
      </w:r>
      <w:r w:rsidR="00D547BE" w:rsidRPr="00755697">
        <w:rPr>
          <w:rFonts w:ascii="Times New Roman" w:hAnsi="Times New Roman" w:cs="Times New Roman"/>
          <w:sz w:val="24"/>
          <w:szCs w:val="24"/>
        </w:rPr>
        <w:t>.1. atitiktų mokinio galias;</w:t>
      </w:r>
    </w:p>
    <w:p w14:paraId="61EF7576" w14:textId="552E9380" w:rsidR="00D547BE"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28</w:t>
      </w:r>
      <w:r w:rsidR="00D547BE" w:rsidRPr="00755697">
        <w:rPr>
          <w:rFonts w:ascii="Times New Roman" w:hAnsi="Times New Roman" w:cs="Times New Roman"/>
          <w:sz w:val="24"/>
          <w:szCs w:val="24"/>
        </w:rPr>
        <w:t xml:space="preserve">.2. būtų </w:t>
      </w:r>
      <w:r w:rsidR="0086610E" w:rsidRPr="00755697">
        <w:rPr>
          <w:rFonts w:ascii="Times New Roman" w:hAnsi="Times New Roman" w:cs="Times New Roman"/>
          <w:sz w:val="24"/>
          <w:szCs w:val="24"/>
        </w:rPr>
        <w:t>tiksling</w:t>
      </w:r>
      <w:r w:rsidR="006475DB" w:rsidRPr="00755697">
        <w:rPr>
          <w:rFonts w:ascii="Times New Roman" w:hAnsi="Times New Roman" w:cs="Times New Roman"/>
          <w:sz w:val="24"/>
          <w:szCs w:val="24"/>
        </w:rPr>
        <w:t>os</w:t>
      </w:r>
      <w:r w:rsidR="0086610E" w:rsidRPr="00755697">
        <w:rPr>
          <w:rFonts w:ascii="Times New Roman" w:hAnsi="Times New Roman" w:cs="Times New Roman"/>
          <w:sz w:val="24"/>
          <w:szCs w:val="24"/>
        </w:rPr>
        <w:t xml:space="preserve"> ir </w:t>
      </w:r>
      <w:r w:rsidR="00D547BE" w:rsidRPr="00755697">
        <w:rPr>
          <w:rFonts w:ascii="Times New Roman" w:hAnsi="Times New Roman" w:cs="Times New Roman"/>
          <w:sz w:val="24"/>
          <w:szCs w:val="24"/>
        </w:rPr>
        <w:t>nauding</w:t>
      </w:r>
      <w:r w:rsidR="006475DB" w:rsidRPr="00755697">
        <w:rPr>
          <w:rFonts w:ascii="Times New Roman" w:hAnsi="Times New Roman" w:cs="Times New Roman"/>
          <w:sz w:val="24"/>
          <w:szCs w:val="24"/>
        </w:rPr>
        <w:t>os</w:t>
      </w:r>
      <w:r w:rsidR="00D547BE" w:rsidRPr="00755697">
        <w:rPr>
          <w:rFonts w:ascii="Times New Roman" w:hAnsi="Times New Roman" w:cs="Times New Roman"/>
          <w:sz w:val="24"/>
          <w:szCs w:val="24"/>
        </w:rPr>
        <w:t xml:space="preserve"> </w:t>
      </w:r>
      <w:r w:rsidR="00A75364" w:rsidRPr="00755697">
        <w:rPr>
          <w:rFonts w:ascii="Times New Roman" w:hAnsi="Times New Roman" w:cs="Times New Roman"/>
          <w:sz w:val="24"/>
          <w:szCs w:val="24"/>
        </w:rPr>
        <w:t xml:space="preserve">tolesniam mokinio mokymui ir </w:t>
      </w:r>
      <w:r w:rsidR="00D547BE" w:rsidRPr="00755697">
        <w:rPr>
          <w:rFonts w:ascii="Times New Roman" w:hAnsi="Times New Roman" w:cs="Times New Roman"/>
          <w:sz w:val="24"/>
          <w:szCs w:val="24"/>
        </w:rPr>
        <w:t>mokymuisi</w:t>
      </w:r>
      <w:r w:rsidR="0086610E" w:rsidRPr="00755697">
        <w:rPr>
          <w:rFonts w:ascii="Times New Roman" w:hAnsi="Times New Roman" w:cs="Times New Roman"/>
          <w:sz w:val="24"/>
          <w:szCs w:val="24"/>
        </w:rPr>
        <w:t>, padėtų siekti numatytų mokymosi tikslų</w:t>
      </w:r>
      <w:r w:rsidR="00D547BE" w:rsidRPr="00755697">
        <w:rPr>
          <w:rFonts w:ascii="Times New Roman" w:hAnsi="Times New Roman" w:cs="Times New Roman"/>
          <w:sz w:val="24"/>
          <w:szCs w:val="24"/>
        </w:rPr>
        <w:t>;</w:t>
      </w:r>
    </w:p>
    <w:p w14:paraId="61EF7577" w14:textId="53E87DC6" w:rsidR="00D547BE"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28</w:t>
      </w:r>
      <w:r w:rsidR="00D547BE" w:rsidRPr="00755697">
        <w:rPr>
          <w:rFonts w:ascii="Times New Roman" w:hAnsi="Times New Roman" w:cs="Times New Roman"/>
          <w:sz w:val="24"/>
          <w:szCs w:val="24"/>
        </w:rPr>
        <w:t xml:space="preserve">.3. nebūtų </w:t>
      </w:r>
      <w:r w:rsidR="00A75364" w:rsidRPr="00755697">
        <w:rPr>
          <w:rFonts w:ascii="Times New Roman" w:hAnsi="Times New Roman" w:cs="Times New Roman"/>
          <w:sz w:val="24"/>
          <w:szCs w:val="24"/>
        </w:rPr>
        <w:t xml:space="preserve">skiriamos </w:t>
      </w:r>
      <w:r w:rsidR="00D547BE" w:rsidRPr="00755697">
        <w:rPr>
          <w:rFonts w:ascii="Times New Roman" w:hAnsi="Times New Roman" w:cs="Times New Roman"/>
          <w:sz w:val="24"/>
          <w:szCs w:val="24"/>
        </w:rPr>
        <w:t>atostogoms;</w:t>
      </w:r>
    </w:p>
    <w:p w14:paraId="61EF7578" w14:textId="6262F55A" w:rsidR="00D547BE"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28</w:t>
      </w:r>
      <w:r w:rsidR="00D547BE" w:rsidRPr="00755697">
        <w:rPr>
          <w:rFonts w:ascii="Times New Roman" w:hAnsi="Times New Roman" w:cs="Times New Roman"/>
          <w:sz w:val="24"/>
          <w:szCs w:val="24"/>
        </w:rPr>
        <w:t>.4. nebūtų skir</w:t>
      </w:r>
      <w:r w:rsidR="00CE288F" w:rsidRPr="00755697">
        <w:rPr>
          <w:rFonts w:ascii="Times New Roman" w:hAnsi="Times New Roman" w:cs="Times New Roman"/>
          <w:sz w:val="24"/>
          <w:szCs w:val="24"/>
        </w:rPr>
        <w:t>iamos</w:t>
      </w:r>
      <w:r w:rsidR="00D547BE" w:rsidRPr="00755697">
        <w:rPr>
          <w:rFonts w:ascii="Times New Roman" w:hAnsi="Times New Roman" w:cs="Times New Roman"/>
          <w:sz w:val="24"/>
          <w:szCs w:val="24"/>
        </w:rPr>
        <w:t xml:space="preserve"> dėl įvairių priežasčių neįvykusių pamokų </w:t>
      </w:r>
      <w:r w:rsidR="00A75364" w:rsidRPr="00755697">
        <w:rPr>
          <w:rFonts w:ascii="Times New Roman" w:hAnsi="Times New Roman" w:cs="Times New Roman"/>
          <w:sz w:val="24"/>
          <w:szCs w:val="24"/>
        </w:rPr>
        <w:t>uždaviniams</w:t>
      </w:r>
      <w:r w:rsidR="00D547BE" w:rsidRPr="00755697">
        <w:rPr>
          <w:rFonts w:ascii="Times New Roman" w:hAnsi="Times New Roman" w:cs="Times New Roman"/>
          <w:sz w:val="24"/>
          <w:szCs w:val="24"/>
        </w:rPr>
        <w:t xml:space="preserve"> įgyvendinti.</w:t>
      </w:r>
    </w:p>
    <w:p w14:paraId="61EF7579" w14:textId="2AE77DE6" w:rsidR="00D547BE"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29</w:t>
      </w:r>
      <w:r w:rsidR="00D547BE" w:rsidRPr="00755697">
        <w:rPr>
          <w:rFonts w:ascii="Times New Roman" w:hAnsi="Times New Roman" w:cs="Times New Roman"/>
          <w:sz w:val="24"/>
          <w:szCs w:val="24"/>
        </w:rPr>
        <w:t xml:space="preserve">. Mokykloje esant mokinių, kurie mokosi pagal </w:t>
      </w:r>
      <w:r w:rsidR="00D677D1" w:rsidRPr="00755697">
        <w:rPr>
          <w:rFonts w:ascii="Times New Roman" w:hAnsi="Times New Roman" w:cs="Times New Roman"/>
          <w:sz w:val="24"/>
          <w:szCs w:val="24"/>
        </w:rPr>
        <w:t>p</w:t>
      </w:r>
      <w:r w:rsidR="00D547BE" w:rsidRPr="00755697">
        <w:rPr>
          <w:rFonts w:ascii="Times New Roman" w:hAnsi="Times New Roman" w:cs="Times New Roman"/>
          <w:sz w:val="24"/>
          <w:szCs w:val="24"/>
        </w:rPr>
        <w:t xml:space="preserve">agrindinio ugdymo programą ir negali tinkamai atlikti </w:t>
      </w:r>
      <w:r w:rsidR="00630B74" w:rsidRPr="00755697">
        <w:rPr>
          <w:rFonts w:ascii="Times New Roman" w:hAnsi="Times New Roman" w:cs="Times New Roman"/>
          <w:sz w:val="24"/>
          <w:szCs w:val="24"/>
        </w:rPr>
        <w:t xml:space="preserve">skiriamų užduočių dienos centruose arba </w:t>
      </w:r>
      <w:r w:rsidR="00CE288F" w:rsidRPr="00755697">
        <w:rPr>
          <w:rFonts w:ascii="Times New Roman" w:hAnsi="Times New Roman" w:cs="Times New Roman"/>
          <w:sz w:val="24"/>
          <w:szCs w:val="24"/>
        </w:rPr>
        <w:t xml:space="preserve">namuose </w:t>
      </w:r>
      <w:r w:rsidR="00D547BE" w:rsidRPr="00755697">
        <w:rPr>
          <w:rFonts w:ascii="Times New Roman" w:hAnsi="Times New Roman" w:cs="Times New Roman"/>
          <w:sz w:val="24"/>
          <w:szCs w:val="24"/>
        </w:rPr>
        <w:t>dėl nepalankių socialinių ekonominių kultūrinių sąlygų, būtina sudaryti sąlygas j</w:t>
      </w:r>
      <w:r w:rsidR="00194192" w:rsidRPr="00755697">
        <w:rPr>
          <w:rFonts w:ascii="Times New Roman" w:hAnsi="Times New Roman" w:cs="Times New Roman"/>
          <w:sz w:val="24"/>
          <w:szCs w:val="24"/>
        </w:rPr>
        <w:t>as</w:t>
      </w:r>
      <w:r w:rsidR="00D547BE" w:rsidRPr="00755697">
        <w:rPr>
          <w:rFonts w:ascii="Times New Roman" w:hAnsi="Times New Roman" w:cs="Times New Roman"/>
          <w:sz w:val="24"/>
          <w:szCs w:val="24"/>
        </w:rPr>
        <w:t xml:space="preserve"> atlikti mokykloje.</w:t>
      </w:r>
    </w:p>
    <w:p w14:paraId="61EF757A" w14:textId="2750E7CA" w:rsidR="00C9071F"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30</w:t>
      </w:r>
      <w:r w:rsidR="00D547BE" w:rsidRPr="00755697">
        <w:rPr>
          <w:rFonts w:ascii="Times New Roman" w:hAnsi="Times New Roman" w:cs="Times New Roman"/>
          <w:sz w:val="24"/>
          <w:szCs w:val="24"/>
        </w:rPr>
        <w:t xml:space="preserve">. Penktų klasių mokiniams, kurie pradeda mokytis pagal </w:t>
      </w:r>
      <w:r w:rsidR="00D266A1" w:rsidRPr="00755697">
        <w:rPr>
          <w:rFonts w:ascii="Times New Roman" w:hAnsi="Times New Roman" w:cs="Times New Roman"/>
          <w:sz w:val="24"/>
          <w:szCs w:val="24"/>
        </w:rPr>
        <w:t>p</w:t>
      </w:r>
      <w:r w:rsidR="00D547BE" w:rsidRPr="00755697">
        <w:rPr>
          <w:rFonts w:ascii="Times New Roman" w:hAnsi="Times New Roman" w:cs="Times New Roman"/>
          <w:sz w:val="24"/>
          <w:szCs w:val="24"/>
        </w:rPr>
        <w:t>agrindinio ugdymo progra</w:t>
      </w:r>
      <w:r w:rsidR="00F56A20" w:rsidRPr="00755697">
        <w:rPr>
          <w:rFonts w:ascii="Times New Roman" w:hAnsi="Times New Roman" w:cs="Times New Roman"/>
          <w:sz w:val="24"/>
          <w:szCs w:val="24"/>
        </w:rPr>
        <w:t>mos pirmąją dalį, skiriamas minimalus</w:t>
      </w:r>
      <w:r w:rsidR="00D547BE" w:rsidRPr="00755697">
        <w:rPr>
          <w:rFonts w:ascii="Times New Roman" w:hAnsi="Times New Roman" w:cs="Times New Roman"/>
          <w:sz w:val="24"/>
          <w:szCs w:val="24"/>
        </w:rPr>
        <w:t xml:space="preserve"> privalom</w:t>
      </w:r>
      <w:r w:rsidR="00F56A20" w:rsidRPr="00755697">
        <w:rPr>
          <w:rFonts w:ascii="Times New Roman" w:hAnsi="Times New Roman" w:cs="Times New Roman"/>
          <w:sz w:val="24"/>
          <w:szCs w:val="24"/>
        </w:rPr>
        <w:t>ų pamokų skaičius</w:t>
      </w:r>
      <w:r w:rsidR="00DB7D1C" w:rsidRPr="00755697">
        <w:rPr>
          <w:rFonts w:ascii="Times New Roman" w:hAnsi="Times New Roman" w:cs="Times New Roman"/>
          <w:sz w:val="24"/>
          <w:szCs w:val="24"/>
        </w:rPr>
        <w:t xml:space="preserve"> per savaitę</w:t>
      </w:r>
      <w:r w:rsidR="00D547BE" w:rsidRPr="00755697">
        <w:rPr>
          <w:rFonts w:ascii="Times New Roman" w:hAnsi="Times New Roman" w:cs="Times New Roman"/>
          <w:sz w:val="24"/>
          <w:szCs w:val="24"/>
        </w:rPr>
        <w:t xml:space="preserve">. </w:t>
      </w:r>
      <w:r w:rsidR="00C9071F" w:rsidRPr="00755697">
        <w:rPr>
          <w:rFonts w:ascii="Times New Roman" w:hAnsi="Times New Roman" w:cs="Times New Roman"/>
          <w:sz w:val="24"/>
          <w:szCs w:val="24"/>
        </w:rPr>
        <w:t>Didesnis už minimalų privalomų pamokų skaičius dalykams</w:t>
      </w:r>
      <w:r w:rsidR="002A1647" w:rsidRPr="00755697">
        <w:rPr>
          <w:rFonts w:ascii="Times New Roman" w:hAnsi="Times New Roman" w:cs="Times New Roman"/>
          <w:sz w:val="24"/>
          <w:szCs w:val="24"/>
        </w:rPr>
        <w:t xml:space="preserve"> skiriamas suderinus su mokinių tėvais (globėjais, rūpintojais). Kitų klasių mokiniams bendras pamokų skaičius per savaitę gali būti ir didesnis</w:t>
      </w:r>
      <w:r w:rsidR="00E11DE4" w:rsidRPr="00755697">
        <w:rPr>
          <w:rFonts w:ascii="Times New Roman" w:hAnsi="Times New Roman" w:cs="Times New Roman"/>
          <w:sz w:val="24"/>
          <w:szCs w:val="24"/>
        </w:rPr>
        <w:t xml:space="preserve"> </w:t>
      </w:r>
      <w:r w:rsidR="002A1647" w:rsidRPr="00755697">
        <w:rPr>
          <w:rFonts w:ascii="Times New Roman" w:hAnsi="Times New Roman" w:cs="Times New Roman"/>
          <w:sz w:val="24"/>
          <w:szCs w:val="24"/>
        </w:rPr>
        <w:t>nei numatyta</w:t>
      </w:r>
      <w:r w:rsidR="001475C0" w:rsidRPr="00755697">
        <w:rPr>
          <w:rFonts w:ascii="Times New Roman" w:hAnsi="Times New Roman" w:cs="Times New Roman"/>
          <w:sz w:val="24"/>
          <w:szCs w:val="24"/>
        </w:rPr>
        <w:t xml:space="preserve"> </w:t>
      </w:r>
      <w:r w:rsidR="002A1647" w:rsidRPr="00755697">
        <w:rPr>
          <w:rFonts w:ascii="Times New Roman" w:hAnsi="Times New Roman" w:cs="Times New Roman"/>
          <w:sz w:val="24"/>
          <w:szCs w:val="24"/>
        </w:rPr>
        <w:t xml:space="preserve">Bendrųjų ugdymo planų 77 punkte. </w:t>
      </w:r>
    </w:p>
    <w:p w14:paraId="61EF757B" w14:textId="251109BE" w:rsidR="003D0D96" w:rsidRPr="00755697" w:rsidRDefault="009B0C5F" w:rsidP="005E79AC">
      <w:pPr>
        <w:shd w:val="clear" w:color="auto" w:fill="FFFFFF"/>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31</w:t>
      </w:r>
      <w:r w:rsidR="003D0D96" w:rsidRPr="00755697">
        <w:rPr>
          <w:rFonts w:ascii="Times New Roman" w:hAnsi="Times New Roman" w:cs="Times New Roman"/>
          <w:sz w:val="24"/>
          <w:szCs w:val="24"/>
        </w:rPr>
        <w:t xml:space="preserve">. </w:t>
      </w:r>
      <w:r w:rsidR="001F698D" w:rsidRPr="00755697">
        <w:rPr>
          <w:rFonts w:ascii="Times New Roman" w:hAnsi="Times New Roman" w:cs="Times New Roman"/>
          <w:sz w:val="24"/>
          <w:szCs w:val="24"/>
        </w:rPr>
        <w:t>Mokymosi pagalbai skiriam</w:t>
      </w:r>
      <w:r w:rsidR="00E11DE4" w:rsidRPr="00755697">
        <w:rPr>
          <w:rFonts w:ascii="Times New Roman" w:hAnsi="Times New Roman" w:cs="Times New Roman"/>
          <w:sz w:val="24"/>
          <w:szCs w:val="24"/>
        </w:rPr>
        <w:t>os</w:t>
      </w:r>
      <w:r w:rsidR="001F698D" w:rsidRPr="00755697">
        <w:rPr>
          <w:rFonts w:ascii="Times New Roman" w:hAnsi="Times New Roman" w:cs="Times New Roman"/>
          <w:sz w:val="24"/>
          <w:szCs w:val="24"/>
        </w:rPr>
        <w:t xml:space="preserve"> trumpalaik</w:t>
      </w:r>
      <w:r w:rsidR="00630B74" w:rsidRPr="00755697">
        <w:rPr>
          <w:rFonts w:ascii="Times New Roman" w:hAnsi="Times New Roman" w:cs="Times New Roman"/>
          <w:sz w:val="24"/>
          <w:szCs w:val="24"/>
        </w:rPr>
        <w:t>ės</w:t>
      </w:r>
      <w:r w:rsidR="001F698D" w:rsidRPr="00755697">
        <w:rPr>
          <w:rFonts w:ascii="Times New Roman" w:hAnsi="Times New Roman" w:cs="Times New Roman"/>
          <w:sz w:val="24"/>
          <w:szCs w:val="24"/>
        </w:rPr>
        <w:t xml:space="preserve"> ar ilgalaik</w:t>
      </w:r>
      <w:r w:rsidR="00630B74" w:rsidRPr="00755697">
        <w:rPr>
          <w:rFonts w:ascii="Times New Roman" w:hAnsi="Times New Roman" w:cs="Times New Roman"/>
          <w:sz w:val="24"/>
          <w:szCs w:val="24"/>
        </w:rPr>
        <w:t>ės</w:t>
      </w:r>
      <w:r w:rsidR="001F698D" w:rsidRPr="00755697">
        <w:rPr>
          <w:rFonts w:ascii="Times New Roman" w:hAnsi="Times New Roman" w:cs="Times New Roman"/>
          <w:sz w:val="24"/>
          <w:szCs w:val="24"/>
        </w:rPr>
        <w:t xml:space="preserve"> konsultacij</w:t>
      </w:r>
      <w:r w:rsidR="00630B74" w:rsidRPr="00755697">
        <w:rPr>
          <w:rFonts w:ascii="Times New Roman" w:hAnsi="Times New Roman" w:cs="Times New Roman"/>
          <w:sz w:val="24"/>
          <w:szCs w:val="24"/>
        </w:rPr>
        <w:t>os</w:t>
      </w:r>
      <w:r w:rsidR="001F698D" w:rsidRPr="00755697">
        <w:rPr>
          <w:rFonts w:ascii="Times New Roman" w:hAnsi="Times New Roman" w:cs="Times New Roman"/>
          <w:sz w:val="24"/>
          <w:szCs w:val="24"/>
        </w:rPr>
        <w:t xml:space="preserve">. </w:t>
      </w:r>
      <w:r w:rsidR="003D0D96" w:rsidRPr="00755697">
        <w:rPr>
          <w:rFonts w:ascii="Times New Roman" w:hAnsi="Times New Roman" w:cs="Times New Roman"/>
          <w:sz w:val="24"/>
          <w:szCs w:val="24"/>
        </w:rPr>
        <w:t>Trumpalaik</w:t>
      </w:r>
      <w:r w:rsidR="00C87318" w:rsidRPr="00755697">
        <w:rPr>
          <w:rFonts w:ascii="Times New Roman" w:hAnsi="Times New Roman" w:cs="Times New Roman"/>
          <w:sz w:val="24"/>
          <w:szCs w:val="24"/>
        </w:rPr>
        <w:t>ių</w:t>
      </w:r>
      <w:r w:rsidR="003D0D96" w:rsidRPr="00755697">
        <w:rPr>
          <w:rFonts w:ascii="Times New Roman" w:hAnsi="Times New Roman" w:cs="Times New Roman"/>
          <w:sz w:val="24"/>
          <w:szCs w:val="24"/>
        </w:rPr>
        <w:t xml:space="preserve"> konsultacij</w:t>
      </w:r>
      <w:r w:rsidR="00C87318" w:rsidRPr="00755697">
        <w:rPr>
          <w:rFonts w:ascii="Times New Roman" w:hAnsi="Times New Roman" w:cs="Times New Roman"/>
          <w:sz w:val="24"/>
          <w:szCs w:val="24"/>
        </w:rPr>
        <w:t>ų</w:t>
      </w:r>
      <w:r w:rsidR="003D0D96" w:rsidRPr="00755697">
        <w:rPr>
          <w:rFonts w:ascii="Times New Roman" w:hAnsi="Times New Roman" w:cs="Times New Roman"/>
          <w:sz w:val="24"/>
          <w:szCs w:val="24"/>
        </w:rPr>
        <w:t xml:space="preserve"> (trumpesn</w:t>
      </w:r>
      <w:r w:rsidR="00C87318" w:rsidRPr="00755697">
        <w:rPr>
          <w:rFonts w:ascii="Times New Roman" w:hAnsi="Times New Roman" w:cs="Times New Roman"/>
          <w:sz w:val="24"/>
          <w:szCs w:val="24"/>
        </w:rPr>
        <w:t>ių</w:t>
      </w:r>
      <w:r w:rsidR="003D0D96" w:rsidRPr="00755697">
        <w:rPr>
          <w:rFonts w:ascii="Times New Roman" w:hAnsi="Times New Roman" w:cs="Times New Roman"/>
          <w:sz w:val="24"/>
          <w:szCs w:val="24"/>
        </w:rPr>
        <w:t xml:space="preserve"> už pamokos trukmę) dažnumas priklauso nuo </w:t>
      </w:r>
      <w:r w:rsidR="00C87318" w:rsidRPr="00755697">
        <w:rPr>
          <w:rFonts w:ascii="Times New Roman" w:hAnsi="Times New Roman" w:cs="Times New Roman"/>
          <w:sz w:val="24"/>
          <w:szCs w:val="24"/>
        </w:rPr>
        <w:t xml:space="preserve">mokantis </w:t>
      </w:r>
      <w:r w:rsidR="003D0D96" w:rsidRPr="00755697">
        <w:rPr>
          <w:rFonts w:ascii="Times New Roman" w:hAnsi="Times New Roman" w:cs="Times New Roman"/>
          <w:sz w:val="24"/>
          <w:szCs w:val="24"/>
        </w:rPr>
        <w:t>kylančio mokymosi poreikio išsiaiškinti</w:t>
      </w:r>
      <w:r w:rsidR="002B6A3B" w:rsidRPr="00755697">
        <w:rPr>
          <w:rFonts w:ascii="Times New Roman" w:hAnsi="Times New Roman" w:cs="Times New Roman"/>
          <w:sz w:val="24"/>
          <w:szCs w:val="24"/>
        </w:rPr>
        <w:t xml:space="preserve"> mokymosi spragas</w:t>
      </w:r>
      <w:r w:rsidR="00C87318" w:rsidRPr="00755697">
        <w:rPr>
          <w:rFonts w:ascii="Times New Roman" w:hAnsi="Times New Roman" w:cs="Times New Roman"/>
          <w:sz w:val="24"/>
          <w:szCs w:val="24"/>
        </w:rPr>
        <w:t xml:space="preserve">. Jos </w:t>
      </w:r>
      <w:r w:rsidR="003D0D96" w:rsidRPr="00755697">
        <w:rPr>
          <w:rFonts w:ascii="Times New Roman" w:hAnsi="Times New Roman" w:cs="Times New Roman"/>
          <w:sz w:val="24"/>
          <w:szCs w:val="24"/>
        </w:rPr>
        <w:t xml:space="preserve">neįskaitomos į mokinio mokymosi krūvį. Ilgalaikės (trukmė lygi pamokos trukmei) </w:t>
      </w:r>
      <w:r w:rsidR="00C87318" w:rsidRPr="00755697">
        <w:rPr>
          <w:rFonts w:ascii="Times New Roman" w:hAnsi="Times New Roman" w:cs="Times New Roman"/>
          <w:sz w:val="24"/>
          <w:szCs w:val="24"/>
        </w:rPr>
        <w:t xml:space="preserve">konsultacijos organizuojamos per visą </w:t>
      </w:r>
      <w:r w:rsidR="003D0D96" w:rsidRPr="00755697">
        <w:rPr>
          <w:rFonts w:ascii="Times New Roman" w:hAnsi="Times New Roman" w:cs="Times New Roman"/>
          <w:sz w:val="24"/>
          <w:szCs w:val="24"/>
        </w:rPr>
        <w:t>mokyklos nustatytą mokymosi trukmės periodą (pusmetį)</w:t>
      </w:r>
      <w:r w:rsidR="00C87318" w:rsidRPr="00755697">
        <w:rPr>
          <w:rFonts w:ascii="Times New Roman" w:hAnsi="Times New Roman" w:cs="Times New Roman"/>
          <w:sz w:val="24"/>
          <w:szCs w:val="24"/>
        </w:rPr>
        <w:t xml:space="preserve"> ir</w:t>
      </w:r>
      <w:r w:rsidR="003D0D96" w:rsidRPr="00755697">
        <w:rPr>
          <w:rFonts w:ascii="Times New Roman" w:hAnsi="Times New Roman" w:cs="Times New Roman"/>
          <w:sz w:val="24"/>
          <w:szCs w:val="24"/>
        </w:rPr>
        <w:t xml:space="preserve"> įskaitomos į mokymosi krūvį. Mokinių tėvai (globėjai, rūpintojai)</w:t>
      </w:r>
      <w:r w:rsidR="00E11DE4" w:rsidRPr="00755697">
        <w:rPr>
          <w:rFonts w:ascii="Times New Roman" w:hAnsi="Times New Roman" w:cs="Times New Roman"/>
          <w:sz w:val="24"/>
          <w:szCs w:val="24"/>
        </w:rPr>
        <w:t xml:space="preserve"> per </w:t>
      </w:r>
      <w:r w:rsidR="003D0D96" w:rsidRPr="00755697">
        <w:rPr>
          <w:rFonts w:ascii="Times New Roman" w:hAnsi="Times New Roman" w:cs="Times New Roman"/>
          <w:sz w:val="24"/>
          <w:szCs w:val="24"/>
        </w:rPr>
        <w:t xml:space="preserve"> </w:t>
      </w:r>
      <w:proofErr w:type="spellStart"/>
      <w:r w:rsidR="003D0D96" w:rsidRPr="00755697">
        <w:rPr>
          <w:rFonts w:ascii="Times New Roman" w:hAnsi="Times New Roman" w:cs="Times New Roman"/>
          <w:sz w:val="24"/>
          <w:szCs w:val="24"/>
        </w:rPr>
        <w:t>elektronini</w:t>
      </w:r>
      <w:r w:rsidR="00E11DE4" w:rsidRPr="00755697">
        <w:rPr>
          <w:rFonts w:ascii="Times New Roman" w:hAnsi="Times New Roman" w:cs="Times New Roman"/>
          <w:sz w:val="24"/>
          <w:szCs w:val="24"/>
        </w:rPr>
        <w:t>nį</w:t>
      </w:r>
      <w:proofErr w:type="spellEnd"/>
      <w:r w:rsidR="003D0D96" w:rsidRPr="00755697">
        <w:rPr>
          <w:rFonts w:ascii="Times New Roman" w:hAnsi="Times New Roman" w:cs="Times New Roman"/>
          <w:sz w:val="24"/>
          <w:szCs w:val="24"/>
        </w:rPr>
        <w:t xml:space="preserve"> dienyn</w:t>
      </w:r>
      <w:r w:rsidR="00E11DE4" w:rsidRPr="00755697">
        <w:rPr>
          <w:rFonts w:ascii="Times New Roman" w:hAnsi="Times New Roman" w:cs="Times New Roman"/>
          <w:sz w:val="24"/>
          <w:szCs w:val="24"/>
        </w:rPr>
        <w:t>ą</w:t>
      </w:r>
      <w:r w:rsidR="003D0D96" w:rsidRPr="00755697">
        <w:rPr>
          <w:rFonts w:ascii="Times New Roman" w:hAnsi="Times New Roman" w:cs="Times New Roman"/>
          <w:sz w:val="24"/>
          <w:szCs w:val="24"/>
        </w:rPr>
        <w:t xml:space="preserve"> ar kitu būdu informuojami apie mokiniui siūlomą suteikti mokymosi pagalbą, apie mokinio daromą pažangą. </w:t>
      </w:r>
    </w:p>
    <w:p w14:paraId="61EF757C" w14:textId="06A6BB06" w:rsidR="00A229D0"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32</w:t>
      </w:r>
      <w:r w:rsidR="00A229D0" w:rsidRPr="00755697">
        <w:rPr>
          <w:rFonts w:ascii="Times New Roman" w:hAnsi="Times New Roman" w:cs="Times New Roman"/>
          <w:sz w:val="24"/>
          <w:szCs w:val="24"/>
        </w:rPr>
        <w:t>. Mokinys</w:t>
      </w:r>
      <w:r w:rsidR="00A16ECA" w:rsidRPr="00755697">
        <w:rPr>
          <w:rFonts w:ascii="Times New Roman" w:hAnsi="Times New Roman" w:cs="Times New Roman"/>
          <w:sz w:val="24"/>
          <w:szCs w:val="24"/>
        </w:rPr>
        <w:t xml:space="preserve">, jeigu pageidauja, </w:t>
      </w:r>
      <w:r w:rsidR="00A229D0" w:rsidRPr="00755697">
        <w:rPr>
          <w:rFonts w:ascii="Times New Roman" w:hAnsi="Times New Roman" w:cs="Times New Roman"/>
          <w:sz w:val="24"/>
          <w:szCs w:val="24"/>
        </w:rPr>
        <w:t xml:space="preserve">mokyklos vadovo įsakymu gali būti atleidžiamas nuo </w:t>
      </w:r>
      <w:r w:rsidR="00664E6F" w:rsidRPr="00755697">
        <w:rPr>
          <w:rFonts w:ascii="Times New Roman" w:hAnsi="Times New Roman" w:cs="Times New Roman"/>
          <w:sz w:val="24"/>
          <w:szCs w:val="24"/>
        </w:rPr>
        <w:t xml:space="preserve">dalies ar visų </w:t>
      </w:r>
      <w:r w:rsidR="00A229D0" w:rsidRPr="00755697">
        <w:rPr>
          <w:rFonts w:ascii="Times New Roman" w:hAnsi="Times New Roman" w:cs="Times New Roman"/>
          <w:sz w:val="24"/>
          <w:szCs w:val="24"/>
        </w:rPr>
        <w:t xml:space="preserve">pamokų lankymo tų dalykų: </w:t>
      </w:r>
    </w:p>
    <w:p w14:paraId="61EF757D" w14:textId="4A376188" w:rsidR="00A229D0"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32</w:t>
      </w:r>
      <w:r w:rsidR="00A229D0" w:rsidRPr="00755697">
        <w:rPr>
          <w:rFonts w:ascii="Times New Roman" w:hAnsi="Times New Roman" w:cs="Times New Roman"/>
          <w:sz w:val="24"/>
          <w:szCs w:val="24"/>
        </w:rPr>
        <w:t>.1. kurių jis yra nacionalinių ar tarptautinių olimpiadų, konkursų einam</w:t>
      </w:r>
      <w:r w:rsidR="00C84A5F" w:rsidRPr="00755697">
        <w:rPr>
          <w:rFonts w:ascii="Times New Roman" w:hAnsi="Times New Roman" w:cs="Times New Roman"/>
          <w:sz w:val="24"/>
          <w:szCs w:val="24"/>
        </w:rPr>
        <w:t>aisiais</w:t>
      </w:r>
      <w:r w:rsidR="00A229D0" w:rsidRPr="00755697">
        <w:rPr>
          <w:rFonts w:ascii="Times New Roman" w:hAnsi="Times New Roman" w:cs="Times New Roman"/>
          <w:sz w:val="24"/>
          <w:szCs w:val="24"/>
        </w:rPr>
        <w:t xml:space="preserve"> mokslo met</w:t>
      </w:r>
      <w:r w:rsidR="00C84A5F" w:rsidRPr="00755697">
        <w:rPr>
          <w:rFonts w:ascii="Times New Roman" w:hAnsi="Times New Roman" w:cs="Times New Roman"/>
          <w:sz w:val="24"/>
          <w:szCs w:val="24"/>
        </w:rPr>
        <w:t>ais</w:t>
      </w:r>
      <w:r w:rsidR="00A229D0" w:rsidRPr="00755697">
        <w:rPr>
          <w:rFonts w:ascii="Times New Roman" w:hAnsi="Times New Roman" w:cs="Times New Roman"/>
          <w:sz w:val="24"/>
          <w:szCs w:val="24"/>
        </w:rPr>
        <w:t xml:space="preserve"> nugalėtojas; </w:t>
      </w:r>
    </w:p>
    <w:p w14:paraId="61EF757E" w14:textId="6A3CAEFD" w:rsidR="00A229D0"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32</w:t>
      </w:r>
      <w:r w:rsidR="00A229D0" w:rsidRPr="00755697">
        <w:rPr>
          <w:rFonts w:ascii="Times New Roman" w:hAnsi="Times New Roman" w:cs="Times New Roman"/>
          <w:sz w:val="24"/>
          <w:szCs w:val="24"/>
        </w:rPr>
        <w:t xml:space="preserve">.2. </w:t>
      </w:r>
      <w:r w:rsidR="00C84A5F" w:rsidRPr="00755697">
        <w:rPr>
          <w:rFonts w:ascii="Times New Roman" w:hAnsi="Times New Roman" w:cs="Times New Roman"/>
          <w:sz w:val="24"/>
          <w:szCs w:val="24"/>
        </w:rPr>
        <w:t xml:space="preserve">kurių </w:t>
      </w:r>
      <w:r w:rsidR="00A229D0" w:rsidRPr="00755697">
        <w:rPr>
          <w:rFonts w:ascii="Times New Roman" w:hAnsi="Times New Roman" w:cs="Times New Roman"/>
          <w:sz w:val="24"/>
          <w:szCs w:val="24"/>
        </w:rPr>
        <w:t>mokosi formalųjį švietimą papildančio ugdymo mokyklose (muzikos, dailės, menų</w:t>
      </w:r>
      <w:r w:rsidR="00C87318" w:rsidRPr="00755697">
        <w:rPr>
          <w:rFonts w:ascii="Times New Roman" w:hAnsi="Times New Roman" w:cs="Times New Roman"/>
          <w:sz w:val="24"/>
          <w:szCs w:val="24"/>
        </w:rPr>
        <w:t>,</w:t>
      </w:r>
      <w:r w:rsidR="00A229D0" w:rsidRPr="00755697">
        <w:rPr>
          <w:rFonts w:ascii="Times New Roman" w:hAnsi="Times New Roman" w:cs="Times New Roman"/>
          <w:sz w:val="24"/>
          <w:szCs w:val="24"/>
        </w:rPr>
        <w:t xml:space="preserve"> sporto </w:t>
      </w:r>
      <w:r w:rsidR="00194192" w:rsidRPr="00755697">
        <w:rPr>
          <w:rFonts w:ascii="Times New Roman" w:hAnsi="Times New Roman" w:cs="Times New Roman"/>
          <w:sz w:val="24"/>
          <w:szCs w:val="24"/>
        </w:rPr>
        <w:t>ir kitose</w:t>
      </w:r>
      <w:r w:rsidR="00A229D0" w:rsidRPr="00755697">
        <w:rPr>
          <w:rFonts w:ascii="Times New Roman" w:hAnsi="Times New Roman" w:cs="Times New Roman"/>
          <w:sz w:val="24"/>
          <w:szCs w:val="24"/>
        </w:rPr>
        <w:t>) pagal formalųjį švietimą papildančio ugdymo programas (ar yra jas baigęs)</w:t>
      </w:r>
      <w:r w:rsidR="00664E6F" w:rsidRPr="00755697">
        <w:rPr>
          <w:rFonts w:ascii="Times New Roman" w:hAnsi="Times New Roman" w:cs="Times New Roman"/>
          <w:sz w:val="24"/>
          <w:szCs w:val="24"/>
        </w:rPr>
        <w:t>;</w:t>
      </w:r>
      <w:r w:rsidR="00A229D0" w:rsidRPr="00755697">
        <w:rPr>
          <w:rFonts w:ascii="Times New Roman" w:hAnsi="Times New Roman" w:cs="Times New Roman"/>
          <w:sz w:val="24"/>
          <w:szCs w:val="24"/>
        </w:rPr>
        <w:t xml:space="preserve"> </w:t>
      </w:r>
    </w:p>
    <w:p w14:paraId="61EF757F" w14:textId="60EBE3BC" w:rsidR="002A1647" w:rsidRPr="00755697" w:rsidRDefault="009B0C5F" w:rsidP="005E79AC">
      <w:pPr>
        <w:spacing w:after="0"/>
        <w:ind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32</w:t>
      </w:r>
      <w:r w:rsidR="002A1647" w:rsidRPr="00755697">
        <w:rPr>
          <w:rFonts w:ascii="Times New Roman" w:hAnsi="Times New Roman" w:cs="Times New Roman"/>
          <w:sz w:val="24"/>
          <w:szCs w:val="24"/>
        </w:rPr>
        <w:t xml:space="preserve">.3. </w:t>
      </w:r>
      <w:r w:rsidR="00C87318" w:rsidRPr="00755697">
        <w:rPr>
          <w:rFonts w:ascii="Times New Roman" w:hAnsi="Times New Roman" w:cs="Times New Roman"/>
          <w:sz w:val="24"/>
          <w:szCs w:val="24"/>
        </w:rPr>
        <w:t xml:space="preserve">kurių mokosi pagal kitas </w:t>
      </w:r>
      <w:r w:rsidR="002A1647" w:rsidRPr="00755697">
        <w:rPr>
          <w:rFonts w:ascii="Times New Roman" w:hAnsi="Times New Roman" w:cs="Times New Roman"/>
          <w:sz w:val="24"/>
          <w:szCs w:val="24"/>
        </w:rPr>
        <w:t>neformaliojo vaikų švietimo programas.</w:t>
      </w:r>
    </w:p>
    <w:p w14:paraId="61EF7580" w14:textId="1A8F401D" w:rsidR="000A4E65" w:rsidRPr="00755697" w:rsidRDefault="004E69B8"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w:t>
      </w:r>
      <w:r w:rsidR="009B0C5F" w:rsidRPr="00755697">
        <w:rPr>
          <w:rFonts w:ascii="Times New Roman" w:hAnsi="Times New Roman" w:cs="Times New Roman"/>
          <w:sz w:val="24"/>
          <w:szCs w:val="24"/>
        </w:rPr>
        <w:t>3</w:t>
      </w:r>
      <w:r w:rsidRPr="00755697">
        <w:rPr>
          <w:rFonts w:ascii="Times New Roman" w:hAnsi="Times New Roman" w:cs="Times New Roman"/>
          <w:sz w:val="24"/>
          <w:szCs w:val="24"/>
        </w:rPr>
        <w:t>.</w:t>
      </w:r>
      <w:r w:rsidR="006475DB" w:rsidRPr="00755697">
        <w:rPr>
          <w:rFonts w:ascii="Times New Roman" w:hAnsi="Times New Roman" w:cs="Times New Roman"/>
          <w:sz w:val="24"/>
          <w:szCs w:val="24"/>
        </w:rPr>
        <w:t xml:space="preserve"> </w:t>
      </w:r>
      <w:r w:rsidR="000A4E65" w:rsidRPr="00755697">
        <w:rPr>
          <w:rFonts w:ascii="Times New Roman" w:hAnsi="Times New Roman" w:cs="Times New Roman"/>
          <w:sz w:val="24"/>
          <w:szCs w:val="24"/>
        </w:rPr>
        <w:t>Sprendimas priimamas dalyko, nuo kurio pamokų mokinys atleidžiamas, mokytojui susipažinus su formalųjį švietimą papildančio ugdymo programų ar kitų neformaliojo švietimo programų turiniu</w:t>
      </w:r>
      <w:r w:rsidR="001F698D" w:rsidRPr="00755697">
        <w:rPr>
          <w:rFonts w:ascii="Times New Roman" w:hAnsi="Times New Roman" w:cs="Times New Roman"/>
          <w:sz w:val="24"/>
          <w:szCs w:val="24"/>
        </w:rPr>
        <w:t>, kuris turi derėti</w:t>
      </w:r>
      <w:r w:rsidR="009F1895" w:rsidRPr="00755697">
        <w:rPr>
          <w:rFonts w:ascii="Times New Roman" w:hAnsi="Times New Roman" w:cs="Times New Roman"/>
          <w:sz w:val="24"/>
          <w:szCs w:val="24"/>
        </w:rPr>
        <w:t xml:space="preserve"> su</w:t>
      </w:r>
      <w:r w:rsidR="001F698D" w:rsidRPr="00755697">
        <w:rPr>
          <w:rFonts w:ascii="Times New Roman" w:hAnsi="Times New Roman" w:cs="Times New Roman"/>
          <w:sz w:val="24"/>
          <w:szCs w:val="24"/>
        </w:rPr>
        <w:t xml:space="preserve"> </w:t>
      </w:r>
      <w:r w:rsidR="007B1FB6" w:rsidRPr="00755697">
        <w:rPr>
          <w:rFonts w:ascii="Times New Roman" w:hAnsi="Times New Roman" w:cs="Times New Roman"/>
          <w:sz w:val="24"/>
          <w:szCs w:val="24"/>
        </w:rPr>
        <w:t xml:space="preserve">Bendrųjų programų turiniu. </w:t>
      </w:r>
      <w:r w:rsidR="000A4E65" w:rsidRPr="00755697">
        <w:rPr>
          <w:rFonts w:ascii="Times New Roman" w:hAnsi="Times New Roman" w:cs="Times New Roman"/>
          <w:sz w:val="24"/>
          <w:szCs w:val="24"/>
        </w:rPr>
        <w:t>Programas ar jų nuorodas mokyklai pateikia mokinys</w:t>
      </w:r>
      <w:r w:rsidR="00C87318" w:rsidRPr="00755697">
        <w:rPr>
          <w:rFonts w:ascii="Times New Roman" w:hAnsi="Times New Roman" w:cs="Times New Roman"/>
          <w:sz w:val="24"/>
          <w:szCs w:val="24"/>
        </w:rPr>
        <w:t xml:space="preserve"> ar</w:t>
      </w:r>
      <w:r w:rsidR="000A4E65" w:rsidRPr="00755697">
        <w:rPr>
          <w:rFonts w:ascii="Times New Roman" w:hAnsi="Times New Roman" w:cs="Times New Roman"/>
          <w:sz w:val="24"/>
          <w:szCs w:val="24"/>
        </w:rPr>
        <w:t xml:space="preserve"> mokinio tėvai (globėjai, rūpintojai) kartu su prašymu dėl atleidimo nuo to dalyko pamokų iki mokyklos sprendimu numat</w:t>
      </w:r>
      <w:r w:rsidR="00C87318" w:rsidRPr="00755697">
        <w:rPr>
          <w:rFonts w:ascii="Times New Roman" w:hAnsi="Times New Roman" w:cs="Times New Roman"/>
          <w:sz w:val="24"/>
          <w:szCs w:val="24"/>
        </w:rPr>
        <w:t>omos</w:t>
      </w:r>
      <w:r w:rsidR="000A4E65" w:rsidRPr="00755697">
        <w:rPr>
          <w:rFonts w:ascii="Times New Roman" w:hAnsi="Times New Roman" w:cs="Times New Roman"/>
          <w:sz w:val="24"/>
          <w:szCs w:val="24"/>
        </w:rPr>
        <w:t xml:space="preserve"> datos. </w:t>
      </w:r>
    </w:p>
    <w:p w14:paraId="79D57468" w14:textId="5B58685F" w:rsidR="00980E5F" w:rsidRPr="00755697" w:rsidRDefault="00AF12E8"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w:t>
      </w:r>
      <w:r w:rsidR="009B0C5F" w:rsidRPr="00755697">
        <w:rPr>
          <w:rFonts w:ascii="Times New Roman" w:hAnsi="Times New Roman" w:cs="Times New Roman"/>
          <w:sz w:val="24"/>
          <w:szCs w:val="24"/>
        </w:rPr>
        <w:t>4</w:t>
      </w:r>
      <w:r w:rsidR="00D547BE" w:rsidRPr="00755697">
        <w:rPr>
          <w:rFonts w:ascii="Times New Roman" w:hAnsi="Times New Roman" w:cs="Times New Roman"/>
          <w:sz w:val="24"/>
          <w:szCs w:val="24"/>
        </w:rPr>
        <w:t xml:space="preserve">. </w:t>
      </w:r>
      <w:r w:rsidR="000A4F34" w:rsidRPr="00755697">
        <w:rPr>
          <w:rFonts w:ascii="Times New Roman" w:hAnsi="Times New Roman" w:cs="Times New Roman"/>
          <w:sz w:val="24"/>
          <w:szCs w:val="24"/>
        </w:rPr>
        <w:t xml:space="preserve">Mokykla priima sprendimus dėl menų </w:t>
      </w:r>
      <w:r w:rsidR="001F698D" w:rsidRPr="00755697">
        <w:rPr>
          <w:rFonts w:ascii="Times New Roman" w:hAnsi="Times New Roman" w:cs="Times New Roman"/>
          <w:sz w:val="24"/>
          <w:szCs w:val="24"/>
        </w:rPr>
        <w:t>ar</w:t>
      </w:r>
      <w:r w:rsidR="000A4F34" w:rsidRPr="00755697">
        <w:rPr>
          <w:rFonts w:ascii="Times New Roman" w:hAnsi="Times New Roman" w:cs="Times New Roman"/>
          <w:sz w:val="24"/>
          <w:szCs w:val="24"/>
        </w:rPr>
        <w:t xml:space="preserve"> </w:t>
      </w:r>
      <w:r w:rsidR="00CF5671">
        <w:rPr>
          <w:rFonts w:ascii="Times New Roman" w:hAnsi="Times New Roman" w:cs="Times New Roman"/>
          <w:sz w:val="24"/>
          <w:szCs w:val="24"/>
        </w:rPr>
        <w:t xml:space="preserve">fizinio ugdymo </w:t>
      </w:r>
      <w:r w:rsidR="000A4F34" w:rsidRPr="00755697">
        <w:rPr>
          <w:rFonts w:ascii="Times New Roman" w:hAnsi="Times New Roman" w:cs="Times New Roman"/>
          <w:sz w:val="24"/>
          <w:szCs w:val="24"/>
        </w:rPr>
        <w:t>dalykų, o išimti</w:t>
      </w:r>
      <w:r w:rsidR="00FA5FBE" w:rsidRPr="00755697">
        <w:rPr>
          <w:rFonts w:ascii="Times New Roman" w:hAnsi="Times New Roman" w:cs="Times New Roman"/>
          <w:sz w:val="24"/>
          <w:szCs w:val="24"/>
        </w:rPr>
        <w:t>niais</w:t>
      </w:r>
      <w:r w:rsidR="000A4F34" w:rsidRPr="00755697">
        <w:rPr>
          <w:rFonts w:ascii="Times New Roman" w:hAnsi="Times New Roman" w:cs="Times New Roman"/>
          <w:sz w:val="24"/>
          <w:szCs w:val="24"/>
        </w:rPr>
        <w:t xml:space="preserve"> atvejais ir kitų dalykų vertinimų, gautų mokantis pagal formalųjį švietimą papildančias programas, įskaitymo ir konvertavimo į pažymi</w:t>
      </w:r>
      <w:r w:rsidR="006510E3" w:rsidRPr="00755697">
        <w:rPr>
          <w:rFonts w:ascii="Times New Roman" w:hAnsi="Times New Roman" w:cs="Times New Roman"/>
          <w:sz w:val="24"/>
          <w:szCs w:val="24"/>
        </w:rPr>
        <w:t>u</w:t>
      </w:r>
      <w:r w:rsidR="000A4F34" w:rsidRPr="00755697">
        <w:rPr>
          <w:rFonts w:ascii="Times New Roman" w:hAnsi="Times New Roman" w:cs="Times New Roman"/>
          <w:sz w:val="24"/>
          <w:szCs w:val="24"/>
        </w:rPr>
        <w:t xml:space="preserve">s pagal </w:t>
      </w:r>
      <w:proofErr w:type="spellStart"/>
      <w:r w:rsidR="000A4F34" w:rsidRPr="00755697">
        <w:rPr>
          <w:rFonts w:ascii="Times New Roman" w:hAnsi="Times New Roman" w:cs="Times New Roman"/>
          <w:sz w:val="24"/>
          <w:szCs w:val="24"/>
        </w:rPr>
        <w:t>dešimtbalę</w:t>
      </w:r>
      <w:proofErr w:type="spellEnd"/>
      <w:r w:rsidR="000A4F34" w:rsidRPr="00755697">
        <w:rPr>
          <w:rFonts w:ascii="Times New Roman" w:hAnsi="Times New Roman" w:cs="Times New Roman"/>
          <w:sz w:val="24"/>
          <w:szCs w:val="24"/>
        </w:rPr>
        <w:t xml:space="preserve"> vertinimo s</w:t>
      </w:r>
      <w:r w:rsidR="00E1703E" w:rsidRPr="00755697">
        <w:rPr>
          <w:rFonts w:ascii="Times New Roman" w:hAnsi="Times New Roman" w:cs="Times New Roman"/>
          <w:sz w:val="24"/>
          <w:szCs w:val="24"/>
        </w:rPr>
        <w:t>kalę</w:t>
      </w:r>
      <w:r w:rsidR="000A4F34" w:rsidRPr="00755697">
        <w:rPr>
          <w:rFonts w:ascii="Times New Roman" w:hAnsi="Times New Roman" w:cs="Times New Roman"/>
          <w:sz w:val="24"/>
          <w:szCs w:val="24"/>
        </w:rPr>
        <w:t xml:space="preserve">. </w:t>
      </w:r>
    </w:p>
    <w:p w14:paraId="61EF7582" w14:textId="633C937B" w:rsidR="0087625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35</w:t>
      </w:r>
      <w:r w:rsidR="005B67F8" w:rsidRPr="00755697">
        <w:rPr>
          <w:rFonts w:ascii="Times New Roman" w:hAnsi="Times New Roman" w:cs="Times New Roman"/>
          <w:sz w:val="24"/>
          <w:szCs w:val="24"/>
        </w:rPr>
        <w:t xml:space="preserve">. </w:t>
      </w:r>
      <w:r w:rsidR="00D547BE" w:rsidRPr="00755697">
        <w:rPr>
          <w:rFonts w:ascii="Times New Roman" w:hAnsi="Times New Roman" w:cs="Times New Roman"/>
          <w:sz w:val="24"/>
          <w:szCs w:val="24"/>
        </w:rPr>
        <w:t xml:space="preserve">Mokinys, atleistas nuo </w:t>
      </w:r>
      <w:r w:rsidR="00FA5FBE" w:rsidRPr="00755697">
        <w:rPr>
          <w:rFonts w:ascii="Times New Roman" w:hAnsi="Times New Roman" w:cs="Times New Roman"/>
          <w:sz w:val="24"/>
          <w:szCs w:val="24"/>
        </w:rPr>
        <w:t xml:space="preserve">kurių nors </w:t>
      </w:r>
      <w:r w:rsidR="00D547BE" w:rsidRPr="00755697">
        <w:rPr>
          <w:rFonts w:ascii="Times New Roman" w:hAnsi="Times New Roman" w:cs="Times New Roman"/>
          <w:sz w:val="24"/>
          <w:szCs w:val="24"/>
        </w:rPr>
        <w:t>menų</w:t>
      </w:r>
      <w:r w:rsidR="00FA5FBE" w:rsidRPr="00755697">
        <w:rPr>
          <w:rFonts w:ascii="Times New Roman" w:hAnsi="Times New Roman" w:cs="Times New Roman"/>
          <w:sz w:val="24"/>
          <w:szCs w:val="24"/>
        </w:rPr>
        <w:t>,</w:t>
      </w:r>
      <w:r w:rsidR="00D547BE" w:rsidRPr="00755697">
        <w:rPr>
          <w:rFonts w:ascii="Times New Roman" w:hAnsi="Times New Roman" w:cs="Times New Roman"/>
          <w:sz w:val="24"/>
          <w:szCs w:val="24"/>
        </w:rPr>
        <w:t xml:space="preserve"> </w:t>
      </w:r>
      <w:r w:rsidR="00CF5671">
        <w:rPr>
          <w:rFonts w:ascii="Times New Roman" w:hAnsi="Times New Roman" w:cs="Times New Roman"/>
          <w:sz w:val="24"/>
          <w:szCs w:val="24"/>
        </w:rPr>
        <w:t>fizinio ugdymo</w:t>
      </w:r>
      <w:r w:rsidR="00F90295" w:rsidRPr="00755697">
        <w:rPr>
          <w:rFonts w:ascii="Times New Roman" w:hAnsi="Times New Roman" w:cs="Times New Roman"/>
          <w:sz w:val="24"/>
          <w:szCs w:val="24"/>
        </w:rPr>
        <w:t xml:space="preserve"> </w:t>
      </w:r>
      <w:r w:rsidR="002065DA" w:rsidRPr="00755697">
        <w:rPr>
          <w:rFonts w:ascii="Times New Roman" w:hAnsi="Times New Roman" w:cs="Times New Roman"/>
          <w:sz w:val="24"/>
          <w:szCs w:val="24"/>
        </w:rPr>
        <w:t xml:space="preserve">ar kitų </w:t>
      </w:r>
      <w:r w:rsidR="00D547BE" w:rsidRPr="00755697">
        <w:rPr>
          <w:rFonts w:ascii="Times New Roman" w:hAnsi="Times New Roman" w:cs="Times New Roman"/>
          <w:sz w:val="24"/>
          <w:szCs w:val="24"/>
        </w:rPr>
        <w:t>sri</w:t>
      </w:r>
      <w:r w:rsidR="002065DA" w:rsidRPr="00755697">
        <w:rPr>
          <w:rFonts w:ascii="Times New Roman" w:hAnsi="Times New Roman" w:cs="Times New Roman"/>
          <w:sz w:val="24"/>
          <w:szCs w:val="24"/>
        </w:rPr>
        <w:t>čių</w:t>
      </w:r>
      <w:r w:rsidR="00D547BE" w:rsidRPr="00755697">
        <w:rPr>
          <w:rFonts w:ascii="Times New Roman" w:hAnsi="Times New Roman" w:cs="Times New Roman"/>
          <w:sz w:val="24"/>
          <w:szCs w:val="24"/>
        </w:rPr>
        <w:t xml:space="preserve"> dalykų pamokų, jų metu gali užsiimti kita</w:t>
      </w:r>
      <w:r w:rsidR="00ED1869" w:rsidRPr="00755697">
        <w:rPr>
          <w:rFonts w:ascii="Times New Roman" w:hAnsi="Times New Roman" w:cs="Times New Roman"/>
          <w:sz w:val="24"/>
          <w:szCs w:val="24"/>
        </w:rPr>
        <w:t xml:space="preserve"> ugdomąja</w:t>
      </w:r>
      <w:r w:rsidR="00D547BE" w:rsidRPr="00755697">
        <w:rPr>
          <w:rFonts w:ascii="Times New Roman" w:hAnsi="Times New Roman" w:cs="Times New Roman"/>
          <w:sz w:val="24"/>
          <w:szCs w:val="24"/>
        </w:rPr>
        <w:t xml:space="preserve"> veikla arba mokytis individualiai. Mokykla užtikrina nuo pamokų atleistų mokinių saugumą ir užimtumą.</w:t>
      </w:r>
      <w:r w:rsidR="000A4F34" w:rsidRPr="00755697">
        <w:rPr>
          <w:rFonts w:ascii="Times New Roman" w:hAnsi="Times New Roman" w:cs="Times New Roman"/>
          <w:sz w:val="24"/>
          <w:szCs w:val="24"/>
        </w:rPr>
        <w:t xml:space="preserve"> Jeigu </w:t>
      </w:r>
      <w:r w:rsidR="00D547BE" w:rsidRPr="00755697">
        <w:rPr>
          <w:rFonts w:ascii="Times New Roman" w:hAnsi="Times New Roman" w:cs="Times New Roman"/>
          <w:sz w:val="24"/>
          <w:szCs w:val="24"/>
        </w:rPr>
        <w:t xml:space="preserve">šios pamokos pagal pamokų tvarkaraštį yra pirmosios ar paskutinės, </w:t>
      </w:r>
      <w:r w:rsidR="000A4F34" w:rsidRPr="00755697">
        <w:rPr>
          <w:rFonts w:ascii="Times New Roman" w:hAnsi="Times New Roman" w:cs="Times New Roman"/>
          <w:sz w:val="24"/>
          <w:szCs w:val="24"/>
        </w:rPr>
        <w:t xml:space="preserve">mokiniai mokyklos sprendimu gali į mokyklą atvykti vėliau arba išvykti anksčiau. Apie tai mokykla informuoja tėvus. </w:t>
      </w:r>
    </w:p>
    <w:p w14:paraId="2C83BE08" w14:textId="77777777" w:rsidR="007C47F4" w:rsidRDefault="007C47F4" w:rsidP="005E79AC">
      <w:pPr>
        <w:spacing w:after="0"/>
        <w:ind w:firstLine="567"/>
        <w:jc w:val="both"/>
        <w:rPr>
          <w:rFonts w:ascii="Times New Roman" w:hAnsi="Times New Roman" w:cs="Times New Roman"/>
          <w:sz w:val="24"/>
          <w:szCs w:val="24"/>
        </w:rPr>
      </w:pPr>
    </w:p>
    <w:p w14:paraId="551DF8F8" w14:textId="77777777" w:rsidR="007C47F4" w:rsidRPr="00755697" w:rsidRDefault="007C47F4" w:rsidP="005E79AC">
      <w:pPr>
        <w:spacing w:after="0"/>
        <w:ind w:firstLine="567"/>
        <w:jc w:val="both"/>
        <w:rPr>
          <w:rFonts w:ascii="Times New Roman" w:hAnsi="Times New Roman" w:cs="Times New Roman"/>
          <w:sz w:val="24"/>
          <w:szCs w:val="24"/>
        </w:rPr>
      </w:pPr>
    </w:p>
    <w:p w14:paraId="4910F99B" w14:textId="77777777" w:rsidR="0053355F" w:rsidRDefault="0053355F" w:rsidP="002E52EA">
      <w:pPr>
        <w:suppressAutoHyphens/>
        <w:spacing w:after="0" w:line="240" w:lineRule="auto"/>
        <w:ind w:firstLine="720"/>
        <w:jc w:val="center"/>
        <w:rPr>
          <w:rFonts w:ascii="Times New Roman" w:eastAsia="MS Mincho" w:hAnsi="Times New Roman" w:cs="Times New Roman"/>
          <w:b/>
          <w:bCs/>
          <w:color w:val="000000"/>
          <w:sz w:val="24"/>
          <w:szCs w:val="24"/>
          <w:lang w:eastAsia="ar-SA"/>
        </w:rPr>
      </w:pPr>
    </w:p>
    <w:p w14:paraId="328D82DE" w14:textId="77777777" w:rsidR="00B671B6" w:rsidRDefault="00B671B6" w:rsidP="002E52EA">
      <w:pPr>
        <w:suppressAutoHyphens/>
        <w:spacing w:after="0" w:line="240" w:lineRule="auto"/>
        <w:ind w:firstLine="720"/>
        <w:jc w:val="center"/>
        <w:rPr>
          <w:rFonts w:ascii="Times New Roman" w:eastAsia="MS Mincho" w:hAnsi="Times New Roman" w:cs="Times New Roman"/>
          <w:b/>
          <w:bCs/>
          <w:color w:val="000000"/>
          <w:sz w:val="24"/>
          <w:szCs w:val="24"/>
          <w:lang w:eastAsia="ar-SA"/>
        </w:rPr>
      </w:pPr>
    </w:p>
    <w:p w14:paraId="79E25C75" w14:textId="77777777" w:rsidR="00B671B6" w:rsidRDefault="00B671B6" w:rsidP="002E52EA">
      <w:pPr>
        <w:suppressAutoHyphens/>
        <w:spacing w:after="0" w:line="240" w:lineRule="auto"/>
        <w:ind w:firstLine="720"/>
        <w:jc w:val="center"/>
        <w:rPr>
          <w:rFonts w:ascii="Times New Roman" w:eastAsia="MS Mincho" w:hAnsi="Times New Roman" w:cs="Times New Roman"/>
          <w:b/>
          <w:bCs/>
          <w:color w:val="000000"/>
          <w:sz w:val="24"/>
          <w:szCs w:val="24"/>
          <w:lang w:eastAsia="ar-SA"/>
        </w:rPr>
      </w:pPr>
    </w:p>
    <w:p w14:paraId="7C01DE39" w14:textId="77777777" w:rsidR="00B671B6" w:rsidRPr="00755697" w:rsidRDefault="00B671B6" w:rsidP="002E52EA">
      <w:pPr>
        <w:suppressAutoHyphens/>
        <w:spacing w:after="0" w:line="240" w:lineRule="auto"/>
        <w:ind w:firstLine="720"/>
        <w:jc w:val="center"/>
        <w:rPr>
          <w:rFonts w:ascii="Times New Roman" w:eastAsia="MS Mincho" w:hAnsi="Times New Roman" w:cs="Times New Roman"/>
          <w:b/>
          <w:bCs/>
          <w:color w:val="000000"/>
          <w:sz w:val="24"/>
          <w:szCs w:val="24"/>
          <w:lang w:eastAsia="ar-SA"/>
        </w:rPr>
      </w:pPr>
    </w:p>
    <w:p w14:paraId="2E8983CA" w14:textId="77777777" w:rsidR="00791E9E" w:rsidRPr="00755697" w:rsidRDefault="00E652C6" w:rsidP="002E52EA">
      <w:pPr>
        <w:suppressAutoHyphens/>
        <w:spacing w:after="0" w:line="240" w:lineRule="auto"/>
        <w:ind w:firstLine="720"/>
        <w:jc w:val="center"/>
        <w:rPr>
          <w:rFonts w:ascii="Times New Roman" w:eastAsia="MS Mincho" w:hAnsi="Times New Roman" w:cs="Times New Roman"/>
          <w:b/>
          <w:bCs/>
          <w:color w:val="000000"/>
          <w:sz w:val="24"/>
          <w:szCs w:val="24"/>
          <w:lang w:eastAsia="ar-SA"/>
        </w:rPr>
      </w:pPr>
      <w:r w:rsidRPr="00755697">
        <w:rPr>
          <w:rFonts w:ascii="Times New Roman" w:eastAsia="MS Mincho" w:hAnsi="Times New Roman" w:cs="Times New Roman"/>
          <w:b/>
          <w:bCs/>
          <w:color w:val="000000"/>
          <w:sz w:val="24"/>
          <w:szCs w:val="24"/>
          <w:lang w:eastAsia="ar-SA"/>
        </w:rPr>
        <w:lastRenderedPageBreak/>
        <w:t>PENKTASIS</w:t>
      </w:r>
      <w:r w:rsidR="002E52EA" w:rsidRPr="00755697">
        <w:rPr>
          <w:rFonts w:ascii="Times New Roman" w:eastAsia="MS Mincho" w:hAnsi="Times New Roman" w:cs="Times New Roman"/>
          <w:b/>
          <w:bCs/>
          <w:color w:val="000000"/>
          <w:sz w:val="24"/>
          <w:szCs w:val="24"/>
          <w:lang w:eastAsia="ar-SA"/>
        </w:rPr>
        <w:t xml:space="preserve"> SKIRSNIS</w:t>
      </w:r>
    </w:p>
    <w:p w14:paraId="5C6E95B5" w14:textId="6C91B818" w:rsidR="002E52EA" w:rsidRPr="00755697" w:rsidRDefault="002E52EA" w:rsidP="002E52EA">
      <w:pPr>
        <w:suppressAutoHyphens/>
        <w:spacing w:after="0" w:line="240" w:lineRule="auto"/>
        <w:ind w:firstLine="720"/>
        <w:jc w:val="center"/>
        <w:rPr>
          <w:rFonts w:ascii="Times New Roman" w:eastAsia="MS Mincho" w:hAnsi="Times New Roman" w:cs="Times New Roman"/>
          <w:b/>
          <w:bCs/>
          <w:color w:val="000000"/>
          <w:sz w:val="24"/>
          <w:szCs w:val="24"/>
          <w:lang w:eastAsia="ar-SA"/>
        </w:rPr>
      </w:pPr>
      <w:r w:rsidRPr="00755697">
        <w:rPr>
          <w:rFonts w:ascii="Times New Roman" w:eastAsia="MS Mincho" w:hAnsi="Times New Roman" w:cs="Times New Roman"/>
          <w:b/>
          <w:bCs/>
          <w:color w:val="000000"/>
          <w:sz w:val="24"/>
          <w:szCs w:val="24"/>
          <w:lang w:eastAsia="ar-SA"/>
        </w:rPr>
        <w:t>NEFORMALIOJO VAIKŲ ŠVIETIMO ORGANIZAVIMAS GIMNAZIJOJE</w:t>
      </w:r>
    </w:p>
    <w:p w14:paraId="19721533" w14:textId="77777777" w:rsidR="002E52EA" w:rsidRPr="00755697" w:rsidRDefault="002E52EA" w:rsidP="002E52EA">
      <w:pPr>
        <w:suppressAutoHyphens/>
        <w:spacing w:after="0" w:line="240" w:lineRule="auto"/>
        <w:ind w:firstLine="720"/>
        <w:jc w:val="center"/>
        <w:rPr>
          <w:rFonts w:ascii="Times New Roman" w:eastAsia="MS Mincho" w:hAnsi="Times New Roman" w:cs="Times New Roman"/>
          <w:color w:val="000000"/>
          <w:sz w:val="24"/>
          <w:szCs w:val="24"/>
          <w:highlight w:val="green"/>
          <w:lang w:eastAsia="ar-SA"/>
        </w:rPr>
      </w:pPr>
    </w:p>
    <w:p w14:paraId="3EC0CBDB" w14:textId="4F0025B1" w:rsidR="00095282" w:rsidRPr="00755697" w:rsidRDefault="009B0C5F" w:rsidP="007D71E0">
      <w:pPr>
        <w:suppressAutoHyphens/>
        <w:spacing w:after="0" w:line="240" w:lineRule="auto"/>
        <w:ind w:firstLine="720"/>
        <w:jc w:val="both"/>
        <w:rPr>
          <w:rFonts w:ascii="Times New Roman" w:eastAsia="Times New Roman" w:hAnsi="Times New Roman" w:cs="Times New Roman"/>
          <w:sz w:val="24"/>
          <w:szCs w:val="24"/>
          <w:highlight w:val="green"/>
          <w:lang w:eastAsia="ar-SA"/>
        </w:rPr>
      </w:pPr>
      <w:r w:rsidRPr="00755697">
        <w:rPr>
          <w:rFonts w:ascii="Times New Roman" w:eastAsia="Times New Roman" w:hAnsi="Times New Roman" w:cs="Times New Roman"/>
          <w:color w:val="000000"/>
          <w:sz w:val="24"/>
          <w:szCs w:val="24"/>
          <w:lang w:eastAsia="ar-SA"/>
        </w:rPr>
        <w:t>36</w:t>
      </w:r>
      <w:r w:rsidR="002E52EA" w:rsidRPr="00755697">
        <w:rPr>
          <w:rFonts w:ascii="Times New Roman" w:eastAsia="Times New Roman" w:hAnsi="Times New Roman" w:cs="Times New Roman"/>
          <w:color w:val="000000"/>
          <w:sz w:val="24"/>
          <w:szCs w:val="24"/>
          <w:lang w:eastAsia="ar-SA"/>
        </w:rPr>
        <w:t>. Gimnazija</w:t>
      </w:r>
      <w:r w:rsidR="002E52EA" w:rsidRPr="00755697">
        <w:rPr>
          <w:rFonts w:ascii="Times New Roman" w:eastAsia="MS Mincho" w:hAnsi="Times New Roman" w:cs="Times New Roman"/>
          <w:color w:val="000000"/>
          <w:sz w:val="24"/>
          <w:szCs w:val="24"/>
          <w:lang w:eastAsia="ar-SA"/>
        </w:rPr>
        <w:t xml:space="preserve"> mokslo metų pabaigoje, bendradarbiaudama su </w:t>
      </w:r>
      <w:r w:rsidR="00D266A1" w:rsidRPr="00755697">
        <w:rPr>
          <w:rFonts w:ascii="Times New Roman" w:eastAsia="Times New Roman" w:hAnsi="Times New Roman" w:cs="Times New Roman"/>
          <w:color w:val="000000"/>
          <w:sz w:val="24"/>
          <w:szCs w:val="24"/>
          <w:lang w:eastAsia="ar-SA"/>
        </w:rPr>
        <w:t>g</w:t>
      </w:r>
      <w:r w:rsidR="002E52EA" w:rsidRPr="00755697">
        <w:rPr>
          <w:rFonts w:ascii="Times New Roman" w:eastAsia="Times New Roman" w:hAnsi="Times New Roman" w:cs="Times New Roman"/>
          <w:color w:val="000000"/>
          <w:sz w:val="24"/>
          <w:szCs w:val="24"/>
          <w:lang w:eastAsia="ar-SA"/>
        </w:rPr>
        <w:t>imnazijos</w:t>
      </w:r>
      <w:r w:rsidR="002E52EA" w:rsidRPr="00755697">
        <w:rPr>
          <w:rFonts w:ascii="Times New Roman" w:eastAsia="MS Mincho" w:hAnsi="Times New Roman" w:cs="Times New Roman"/>
          <w:color w:val="000000"/>
          <w:sz w:val="24"/>
          <w:szCs w:val="24"/>
          <w:lang w:eastAsia="ar-SA"/>
        </w:rPr>
        <w:t xml:space="preserve"> mokinių savivaldos institucija, įvertina ateinančių mokslo metų mokinių neformaliojo švietimo poreikius, juos tikslina mokslo metų pradžioje ir, atsižvelgdama į juos, siūlo n</w:t>
      </w:r>
      <w:r w:rsidR="002E52EA" w:rsidRPr="00755697">
        <w:rPr>
          <w:rFonts w:ascii="Times New Roman" w:eastAsia="Times New Roman" w:hAnsi="Times New Roman" w:cs="Times New Roman"/>
          <w:color w:val="000000"/>
          <w:sz w:val="24"/>
          <w:szCs w:val="24"/>
          <w:lang w:eastAsia="ar-SA"/>
        </w:rPr>
        <w:t xml:space="preserve">eformaliojo švietimo programas ( </w:t>
      </w:r>
      <w:r w:rsidR="00D13EFC" w:rsidRPr="00755697">
        <w:rPr>
          <w:rFonts w:ascii="Times New Roman" w:eastAsia="Times New Roman" w:hAnsi="Times New Roman" w:cs="Times New Roman"/>
          <w:sz w:val="24"/>
          <w:szCs w:val="24"/>
          <w:lang w:eastAsia="ar-SA"/>
        </w:rPr>
        <w:t>iš 33</w:t>
      </w:r>
      <w:r w:rsidR="00297CA3" w:rsidRPr="00755697">
        <w:rPr>
          <w:rFonts w:ascii="Times New Roman" w:eastAsia="Times New Roman" w:hAnsi="Times New Roman" w:cs="Times New Roman"/>
          <w:sz w:val="24"/>
          <w:szCs w:val="24"/>
          <w:lang w:eastAsia="ar-SA"/>
        </w:rPr>
        <w:t xml:space="preserve"> val. 32</w:t>
      </w:r>
      <w:r w:rsidR="002E52EA" w:rsidRPr="00755697">
        <w:rPr>
          <w:rFonts w:ascii="Times New Roman" w:eastAsia="Times New Roman" w:hAnsi="Times New Roman" w:cs="Times New Roman"/>
          <w:sz w:val="24"/>
          <w:szCs w:val="24"/>
          <w:lang w:eastAsia="ar-SA"/>
        </w:rPr>
        <w:t xml:space="preserve"> val.):</w:t>
      </w:r>
    </w:p>
    <w:p w14:paraId="68FE1705" w14:textId="02547447" w:rsidR="00095282"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2E52EA" w:rsidRPr="00755697">
        <w:rPr>
          <w:rFonts w:ascii="Times New Roman" w:eastAsia="MS Mincho" w:hAnsi="Times New Roman" w:cs="Times New Roman"/>
          <w:sz w:val="24"/>
          <w:szCs w:val="24"/>
          <w:lang w:eastAsia="ar-SA"/>
        </w:rPr>
        <w:t xml:space="preserve">.1. </w:t>
      </w:r>
      <w:r w:rsidR="00095282" w:rsidRPr="00755697">
        <w:rPr>
          <w:rFonts w:ascii="Times New Roman" w:eastAsia="MS Mincho" w:hAnsi="Times New Roman" w:cs="Times New Roman"/>
          <w:sz w:val="24"/>
          <w:szCs w:val="24"/>
          <w:lang w:eastAsia="ar-SA"/>
        </w:rPr>
        <w:t>Krepšinio ir l</w:t>
      </w:r>
      <w:r w:rsidR="002E52EA" w:rsidRPr="00755697">
        <w:rPr>
          <w:rFonts w:ascii="Times New Roman" w:eastAsia="MS Mincho" w:hAnsi="Times New Roman" w:cs="Times New Roman"/>
          <w:sz w:val="24"/>
          <w:szCs w:val="24"/>
          <w:lang w:eastAsia="ar-SA"/>
        </w:rPr>
        <w:t>engvosios atletikos</w:t>
      </w:r>
      <w:r w:rsidR="00095282" w:rsidRPr="00755697">
        <w:rPr>
          <w:rFonts w:ascii="Times New Roman" w:eastAsia="MS Mincho" w:hAnsi="Times New Roman" w:cs="Times New Roman"/>
          <w:sz w:val="24"/>
          <w:szCs w:val="24"/>
          <w:lang w:eastAsia="ar-SA"/>
        </w:rPr>
        <w:t xml:space="preserve"> būrelis („Startukas“)</w:t>
      </w:r>
      <w:r w:rsidR="002E52EA" w:rsidRPr="00755697">
        <w:rPr>
          <w:rFonts w:ascii="Times New Roman" w:eastAsia="MS Mincho" w:hAnsi="Times New Roman" w:cs="Times New Roman"/>
          <w:sz w:val="24"/>
          <w:szCs w:val="24"/>
          <w:lang w:eastAsia="ar-SA"/>
        </w:rPr>
        <w:t xml:space="preserve"> (</w:t>
      </w:r>
      <w:r w:rsidR="00095282" w:rsidRPr="00755697">
        <w:rPr>
          <w:rFonts w:ascii="Times New Roman" w:eastAsia="MS Mincho" w:hAnsi="Times New Roman" w:cs="Times New Roman"/>
          <w:sz w:val="24"/>
          <w:szCs w:val="24"/>
          <w:lang w:eastAsia="ar-SA"/>
        </w:rPr>
        <w:t>5 kl.,7 kl., I kl.) – 2</w:t>
      </w:r>
      <w:r w:rsidR="002E52EA" w:rsidRPr="00755697">
        <w:rPr>
          <w:rFonts w:ascii="Times New Roman" w:eastAsia="MS Mincho" w:hAnsi="Times New Roman" w:cs="Times New Roman"/>
          <w:sz w:val="24"/>
          <w:szCs w:val="24"/>
          <w:lang w:eastAsia="ar-SA"/>
        </w:rPr>
        <w:t xml:space="preserve"> val.</w:t>
      </w:r>
      <w:r w:rsidR="00095282" w:rsidRPr="00755697">
        <w:rPr>
          <w:rFonts w:ascii="Times New Roman" w:eastAsia="MS Mincho" w:hAnsi="Times New Roman" w:cs="Times New Roman"/>
          <w:sz w:val="24"/>
          <w:szCs w:val="24"/>
          <w:lang w:eastAsia="ar-SA"/>
        </w:rPr>
        <w:t>;</w:t>
      </w:r>
    </w:p>
    <w:p w14:paraId="3F1BFF7F" w14:textId="20CB5622" w:rsidR="00095282"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2E52EA" w:rsidRPr="00755697">
        <w:rPr>
          <w:rFonts w:ascii="Times New Roman" w:eastAsia="MS Mincho" w:hAnsi="Times New Roman" w:cs="Times New Roman"/>
          <w:sz w:val="24"/>
          <w:szCs w:val="24"/>
          <w:lang w:eastAsia="ar-SA"/>
        </w:rPr>
        <w:t xml:space="preserve">.2. </w:t>
      </w:r>
      <w:r w:rsidR="00095282" w:rsidRPr="00755697">
        <w:rPr>
          <w:rFonts w:ascii="Times New Roman" w:eastAsia="MS Mincho" w:hAnsi="Times New Roman" w:cs="Times New Roman"/>
          <w:sz w:val="24"/>
          <w:szCs w:val="24"/>
          <w:lang w:eastAsia="ar-SA"/>
        </w:rPr>
        <w:t xml:space="preserve">Judrieji žaidimai </w:t>
      </w:r>
      <w:r w:rsidR="00986145" w:rsidRPr="00755697">
        <w:rPr>
          <w:rFonts w:ascii="Times New Roman" w:eastAsia="MS Mincho" w:hAnsi="Times New Roman" w:cs="Times New Roman"/>
          <w:sz w:val="24"/>
          <w:szCs w:val="24"/>
          <w:lang w:eastAsia="ar-SA"/>
        </w:rPr>
        <w:t>„</w:t>
      </w:r>
      <w:r w:rsidR="00986145" w:rsidRPr="00755697">
        <w:rPr>
          <w:rFonts w:ascii="Times New Roman" w:eastAsia="Times New Roman" w:hAnsi="Times New Roman" w:cs="Times New Roman"/>
          <w:sz w:val="24"/>
          <w:szCs w:val="24"/>
        </w:rPr>
        <w:t xml:space="preserve">Žaiskime kartu” </w:t>
      </w:r>
      <w:r w:rsidR="00095282" w:rsidRPr="00755697">
        <w:rPr>
          <w:rFonts w:ascii="Times New Roman" w:eastAsia="MS Mincho" w:hAnsi="Times New Roman" w:cs="Times New Roman"/>
          <w:sz w:val="24"/>
          <w:szCs w:val="24"/>
          <w:lang w:eastAsia="ar-SA"/>
        </w:rPr>
        <w:t>(4 kl., 5 kl.)  – 1</w:t>
      </w:r>
      <w:r w:rsidR="002E52EA" w:rsidRPr="00755697">
        <w:rPr>
          <w:rFonts w:ascii="Times New Roman" w:eastAsia="MS Mincho" w:hAnsi="Times New Roman" w:cs="Times New Roman"/>
          <w:sz w:val="24"/>
          <w:szCs w:val="24"/>
          <w:lang w:eastAsia="ar-SA"/>
        </w:rPr>
        <w:t xml:space="preserve"> val.;</w:t>
      </w:r>
    </w:p>
    <w:p w14:paraId="72DE1ECB" w14:textId="21B26499" w:rsidR="00095282"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095282" w:rsidRPr="00755697">
        <w:rPr>
          <w:rFonts w:ascii="Times New Roman" w:eastAsia="MS Mincho" w:hAnsi="Times New Roman" w:cs="Times New Roman"/>
          <w:sz w:val="24"/>
          <w:szCs w:val="24"/>
          <w:lang w:eastAsia="ar-SA"/>
        </w:rPr>
        <w:t>.3. Rankų lenkimo būrelis (III kl.) – 1 val.;</w:t>
      </w:r>
    </w:p>
    <w:p w14:paraId="50F29A39" w14:textId="07188320" w:rsidR="002E52EA"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095282" w:rsidRPr="00755697">
        <w:rPr>
          <w:rFonts w:ascii="Times New Roman" w:eastAsia="MS Mincho" w:hAnsi="Times New Roman" w:cs="Times New Roman"/>
          <w:sz w:val="24"/>
          <w:szCs w:val="24"/>
          <w:lang w:eastAsia="ar-SA"/>
        </w:rPr>
        <w:t>.4</w:t>
      </w:r>
      <w:r w:rsidR="002E52EA" w:rsidRPr="00755697">
        <w:rPr>
          <w:rFonts w:ascii="Times New Roman" w:eastAsia="MS Mincho" w:hAnsi="Times New Roman" w:cs="Times New Roman"/>
          <w:sz w:val="24"/>
          <w:szCs w:val="24"/>
          <w:lang w:eastAsia="ar-SA"/>
        </w:rPr>
        <w:t xml:space="preserve">. </w:t>
      </w:r>
      <w:r w:rsidR="00095282" w:rsidRPr="00755697">
        <w:rPr>
          <w:rFonts w:ascii="Times New Roman" w:eastAsia="MS Mincho" w:hAnsi="Times New Roman" w:cs="Times New Roman"/>
          <w:sz w:val="24"/>
          <w:szCs w:val="24"/>
          <w:lang w:eastAsia="ar-SA"/>
        </w:rPr>
        <w:t>Merginų vokalinis ansamblis (7–II kl.) – 1</w:t>
      </w:r>
      <w:r w:rsidR="002E52EA" w:rsidRPr="00755697">
        <w:rPr>
          <w:rFonts w:ascii="Times New Roman" w:eastAsia="MS Mincho" w:hAnsi="Times New Roman" w:cs="Times New Roman"/>
          <w:sz w:val="24"/>
          <w:szCs w:val="24"/>
          <w:lang w:eastAsia="ar-SA"/>
        </w:rPr>
        <w:t xml:space="preserve"> val.;</w:t>
      </w:r>
    </w:p>
    <w:p w14:paraId="22EF5568" w14:textId="6E841469" w:rsidR="00095282"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095282" w:rsidRPr="00755697">
        <w:rPr>
          <w:rFonts w:ascii="Times New Roman" w:eastAsia="MS Mincho" w:hAnsi="Times New Roman" w:cs="Times New Roman"/>
          <w:sz w:val="24"/>
          <w:szCs w:val="24"/>
          <w:lang w:eastAsia="ar-SA"/>
        </w:rPr>
        <w:t>.5. Jaunučių choras „Vieversėlis“ (2–5 kl.) – 1 val.;</w:t>
      </w:r>
    </w:p>
    <w:p w14:paraId="0DED81BF" w14:textId="64F87140" w:rsidR="00095282"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FA53AD" w:rsidRPr="00755697">
        <w:rPr>
          <w:rFonts w:ascii="Times New Roman" w:eastAsia="MS Mincho" w:hAnsi="Times New Roman" w:cs="Times New Roman"/>
          <w:sz w:val="24"/>
          <w:szCs w:val="24"/>
          <w:lang w:eastAsia="ar-SA"/>
        </w:rPr>
        <w:t xml:space="preserve">.6. Merginų choras </w:t>
      </w:r>
      <w:r w:rsidR="00095282" w:rsidRPr="00755697">
        <w:rPr>
          <w:rFonts w:ascii="Times New Roman" w:eastAsia="MS Mincho" w:hAnsi="Times New Roman" w:cs="Times New Roman"/>
          <w:sz w:val="24"/>
          <w:szCs w:val="24"/>
          <w:lang w:eastAsia="ar-SA"/>
        </w:rPr>
        <w:t>(6–IV kl.) – 2 val.;</w:t>
      </w:r>
    </w:p>
    <w:p w14:paraId="259FA7BD" w14:textId="6C01ADC1" w:rsidR="00095282"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095282" w:rsidRPr="00755697">
        <w:rPr>
          <w:rFonts w:ascii="Times New Roman" w:eastAsia="MS Mincho" w:hAnsi="Times New Roman" w:cs="Times New Roman"/>
          <w:sz w:val="24"/>
          <w:szCs w:val="24"/>
          <w:lang w:eastAsia="ar-SA"/>
        </w:rPr>
        <w:t xml:space="preserve">.7. </w:t>
      </w:r>
      <w:r w:rsidR="004D2CC0" w:rsidRPr="00755697">
        <w:rPr>
          <w:rFonts w:ascii="Times New Roman" w:eastAsia="Times New Roman" w:hAnsi="Times New Roman" w:cs="Times New Roman"/>
          <w:sz w:val="24"/>
          <w:szCs w:val="24"/>
        </w:rPr>
        <w:t>Vokalinis ansamblis</w:t>
      </w:r>
      <w:r w:rsidR="004D2CC0" w:rsidRPr="00755697">
        <w:rPr>
          <w:rFonts w:ascii="Times New Roman" w:eastAsia="MS Mincho" w:hAnsi="Times New Roman" w:cs="Times New Roman"/>
          <w:sz w:val="24"/>
          <w:szCs w:val="24"/>
          <w:lang w:eastAsia="ar-SA"/>
        </w:rPr>
        <w:t xml:space="preserve"> </w:t>
      </w:r>
      <w:r w:rsidR="00095282" w:rsidRPr="00755697">
        <w:rPr>
          <w:rFonts w:ascii="Times New Roman" w:eastAsia="MS Mincho" w:hAnsi="Times New Roman" w:cs="Times New Roman"/>
          <w:sz w:val="24"/>
          <w:szCs w:val="24"/>
          <w:lang w:eastAsia="ar-SA"/>
        </w:rPr>
        <w:t>(1–IV kl.) – 2 val.;</w:t>
      </w:r>
    </w:p>
    <w:p w14:paraId="5523B48D" w14:textId="3DA855CB" w:rsidR="00CA67AC" w:rsidRPr="00755697" w:rsidRDefault="007D71E0" w:rsidP="00CA67AC">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CA67AC" w:rsidRPr="00755697">
        <w:rPr>
          <w:rFonts w:ascii="Times New Roman" w:eastAsia="MS Mincho" w:hAnsi="Times New Roman" w:cs="Times New Roman"/>
          <w:sz w:val="24"/>
          <w:szCs w:val="24"/>
          <w:lang w:eastAsia="ar-SA"/>
        </w:rPr>
        <w:t>.8. Mišrus f</w:t>
      </w:r>
      <w:r w:rsidR="005A2966" w:rsidRPr="00755697">
        <w:rPr>
          <w:rFonts w:ascii="Times New Roman" w:eastAsia="MS Mincho" w:hAnsi="Times New Roman" w:cs="Times New Roman"/>
          <w:sz w:val="24"/>
          <w:szCs w:val="24"/>
          <w:lang w:eastAsia="ar-SA"/>
        </w:rPr>
        <w:t xml:space="preserve">olklorinis ansamblis </w:t>
      </w:r>
      <w:r w:rsidR="00CA67AC" w:rsidRPr="00755697">
        <w:rPr>
          <w:rFonts w:ascii="Times New Roman" w:eastAsia="MS Mincho" w:hAnsi="Times New Roman" w:cs="Times New Roman"/>
          <w:sz w:val="24"/>
          <w:szCs w:val="24"/>
          <w:lang w:eastAsia="ar-SA"/>
        </w:rPr>
        <w:t>„</w:t>
      </w:r>
      <w:proofErr w:type="spellStart"/>
      <w:r w:rsidR="00CA67AC" w:rsidRPr="00755697">
        <w:rPr>
          <w:rFonts w:ascii="Times New Roman" w:eastAsia="MS Mincho" w:hAnsi="Times New Roman" w:cs="Times New Roman"/>
          <w:sz w:val="24"/>
          <w:szCs w:val="24"/>
          <w:lang w:eastAsia="ar-SA"/>
        </w:rPr>
        <w:t>Pėžaičių</w:t>
      </w:r>
      <w:proofErr w:type="spellEnd"/>
      <w:r w:rsidR="00CA67AC" w:rsidRPr="00755697">
        <w:rPr>
          <w:rFonts w:ascii="Times New Roman" w:eastAsia="MS Mincho" w:hAnsi="Times New Roman" w:cs="Times New Roman"/>
          <w:sz w:val="24"/>
          <w:szCs w:val="24"/>
          <w:lang w:eastAsia="ar-SA"/>
        </w:rPr>
        <w:t xml:space="preserve"> </w:t>
      </w:r>
      <w:proofErr w:type="spellStart"/>
      <w:r w:rsidR="00CA67AC" w:rsidRPr="00755697">
        <w:rPr>
          <w:rFonts w:ascii="Times New Roman" w:eastAsia="MS Mincho" w:hAnsi="Times New Roman" w:cs="Times New Roman"/>
          <w:sz w:val="24"/>
          <w:szCs w:val="24"/>
          <w:lang w:eastAsia="ar-SA"/>
        </w:rPr>
        <w:t>dainorėliai</w:t>
      </w:r>
      <w:proofErr w:type="spellEnd"/>
      <w:r w:rsidR="00CA67AC" w:rsidRPr="00755697">
        <w:rPr>
          <w:rFonts w:ascii="Times New Roman" w:eastAsia="MS Mincho" w:hAnsi="Times New Roman" w:cs="Times New Roman"/>
          <w:sz w:val="24"/>
          <w:szCs w:val="24"/>
          <w:lang w:eastAsia="ar-SA"/>
        </w:rPr>
        <w:t>“ – 4 val.;</w:t>
      </w:r>
    </w:p>
    <w:p w14:paraId="608E58B5" w14:textId="68D2F281" w:rsidR="00CE11C5"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CA67AC" w:rsidRPr="00755697">
        <w:rPr>
          <w:rFonts w:ascii="Times New Roman" w:eastAsia="MS Mincho" w:hAnsi="Times New Roman" w:cs="Times New Roman"/>
          <w:sz w:val="24"/>
          <w:szCs w:val="24"/>
          <w:lang w:eastAsia="ar-SA"/>
        </w:rPr>
        <w:t>.9. Keramikos būrelis „Jaunasis keramikas“ (8–</w:t>
      </w:r>
      <w:r w:rsidR="00CE11C5" w:rsidRPr="00755697">
        <w:rPr>
          <w:rFonts w:ascii="Times New Roman" w:eastAsia="MS Mincho" w:hAnsi="Times New Roman" w:cs="Times New Roman"/>
          <w:sz w:val="24"/>
          <w:szCs w:val="24"/>
          <w:lang w:eastAsia="ar-SA"/>
        </w:rPr>
        <w:t>II</w:t>
      </w:r>
      <w:r w:rsidR="00CA67AC" w:rsidRPr="00755697">
        <w:rPr>
          <w:rFonts w:ascii="Times New Roman" w:eastAsia="MS Mincho" w:hAnsi="Times New Roman" w:cs="Times New Roman"/>
          <w:sz w:val="24"/>
          <w:szCs w:val="24"/>
          <w:lang w:eastAsia="ar-SA"/>
        </w:rPr>
        <w:t xml:space="preserve"> kl.) – </w:t>
      </w:r>
      <w:r w:rsidR="00CE11C5" w:rsidRPr="00755697">
        <w:rPr>
          <w:rFonts w:ascii="Times New Roman" w:eastAsia="MS Mincho" w:hAnsi="Times New Roman" w:cs="Times New Roman"/>
          <w:sz w:val="24"/>
          <w:szCs w:val="24"/>
          <w:lang w:eastAsia="ar-SA"/>
        </w:rPr>
        <w:t>4</w:t>
      </w:r>
      <w:r w:rsidR="00CA67AC" w:rsidRPr="00755697">
        <w:rPr>
          <w:rFonts w:ascii="Times New Roman" w:eastAsia="MS Mincho" w:hAnsi="Times New Roman" w:cs="Times New Roman"/>
          <w:sz w:val="24"/>
          <w:szCs w:val="24"/>
          <w:lang w:eastAsia="ar-SA"/>
        </w:rPr>
        <w:t xml:space="preserve"> val.;</w:t>
      </w:r>
    </w:p>
    <w:p w14:paraId="51E3F80E" w14:textId="569D100D" w:rsidR="00CE11C5" w:rsidRPr="00755697" w:rsidRDefault="007D71E0" w:rsidP="00095282">
      <w:pPr>
        <w:tabs>
          <w:tab w:val="left" w:pos="680"/>
        </w:tabs>
        <w:suppressAutoHyphens/>
        <w:spacing w:after="0" w:line="240" w:lineRule="auto"/>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ab/>
      </w:r>
      <w:r w:rsidR="009B0C5F" w:rsidRPr="00755697">
        <w:rPr>
          <w:rFonts w:ascii="Times New Roman" w:eastAsia="MS Mincho" w:hAnsi="Times New Roman" w:cs="Times New Roman"/>
          <w:sz w:val="24"/>
          <w:szCs w:val="24"/>
          <w:lang w:eastAsia="ar-SA"/>
        </w:rPr>
        <w:t>36</w:t>
      </w:r>
      <w:r w:rsidR="00CA67AC" w:rsidRPr="00755697">
        <w:rPr>
          <w:rFonts w:ascii="Times New Roman" w:eastAsia="MS Mincho" w:hAnsi="Times New Roman" w:cs="Times New Roman"/>
          <w:sz w:val="24"/>
          <w:szCs w:val="24"/>
          <w:lang w:eastAsia="ar-SA"/>
        </w:rPr>
        <w:t xml:space="preserve">.10. </w:t>
      </w:r>
      <w:r w:rsidR="00CE11C5" w:rsidRPr="00755697">
        <w:rPr>
          <w:rFonts w:ascii="Times New Roman" w:eastAsia="MS Mincho" w:hAnsi="Times New Roman" w:cs="Times New Roman"/>
          <w:sz w:val="24"/>
          <w:szCs w:val="24"/>
          <w:lang w:eastAsia="ar-SA"/>
        </w:rPr>
        <w:t>Erdvių kūrimas „Spalvota kreida“ (IV kl.) – 2 val.;</w:t>
      </w:r>
    </w:p>
    <w:p w14:paraId="0881AECC" w14:textId="091144CC" w:rsidR="00095282" w:rsidRPr="00755697" w:rsidRDefault="009B0C5F" w:rsidP="00095282">
      <w:pPr>
        <w:tabs>
          <w:tab w:val="left" w:pos="680"/>
        </w:tabs>
        <w:suppressAutoHyphens/>
        <w:spacing w:after="0" w:line="240" w:lineRule="auto"/>
        <w:jc w:val="both"/>
        <w:rPr>
          <w:rFonts w:ascii="Times New Roman" w:eastAsia="MS Mincho" w:hAnsi="Times New Roman" w:cs="Times New Roman"/>
          <w:sz w:val="24"/>
          <w:szCs w:val="24"/>
          <w:highlight w:val="green"/>
          <w:lang w:eastAsia="ar-SA"/>
        </w:rPr>
      </w:pPr>
      <w:r w:rsidRPr="00755697">
        <w:rPr>
          <w:rFonts w:ascii="Times New Roman" w:eastAsia="MS Mincho" w:hAnsi="Times New Roman" w:cs="Times New Roman"/>
          <w:sz w:val="24"/>
          <w:szCs w:val="24"/>
          <w:lang w:eastAsia="ar-SA"/>
        </w:rPr>
        <w:tab/>
        <w:t>36</w:t>
      </w:r>
      <w:r w:rsidR="00CE11C5" w:rsidRPr="00755697">
        <w:rPr>
          <w:rFonts w:ascii="Times New Roman" w:eastAsia="MS Mincho" w:hAnsi="Times New Roman" w:cs="Times New Roman"/>
          <w:sz w:val="24"/>
          <w:szCs w:val="24"/>
          <w:lang w:eastAsia="ar-SA"/>
        </w:rPr>
        <w:t xml:space="preserve">.11. </w:t>
      </w:r>
      <w:r w:rsidR="00CA67AC" w:rsidRPr="00755697">
        <w:rPr>
          <w:rFonts w:ascii="Times New Roman" w:eastAsia="MS Mincho" w:hAnsi="Times New Roman" w:cs="Times New Roman"/>
          <w:sz w:val="24"/>
          <w:szCs w:val="24"/>
          <w:lang w:eastAsia="ar-SA"/>
        </w:rPr>
        <w:t>Šokių studija „Vi</w:t>
      </w:r>
      <w:r w:rsidR="00C467F6" w:rsidRPr="00755697">
        <w:rPr>
          <w:rFonts w:ascii="Times New Roman" w:eastAsia="MS Mincho" w:hAnsi="Times New Roman" w:cs="Times New Roman"/>
          <w:sz w:val="24"/>
          <w:szCs w:val="24"/>
          <w:lang w:eastAsia="ar-SA"/>
        </w:rPr>
        <w:t>ja“ (</w:t>
      </w:r>
      <w:r w:rsidR="00CA67AC" w:rsidRPr="00755697">
        <w:rPr>
          <w:rFonts w:ascii="Times New Roman" w:eastAsia="MS Mincho" w:hAnsi="Times New Roman" w:cs="Times New Roman"/>
          <w:sz w:val="24"/>
          <w:szCs w:val="24"/>
          <w:lang w:eastAsia="ar-SA"/>
        </w:rPr>
        <w:t xml:space="preserve">1–2 kl., 3–5 kl., 7–IV kl.) </w:t>
      </w:r>
      <w:r w:rsidR="00297CA3" w:rsidRPr="00755697">
        <w:rPr>
          <w:rFonts w:ascii="Times New Roman" w:eastAsia="MS Mincho" w:hAnsi="Times New Roman" w:cs="Times New Roman"/>
          <w:sz w:val="24"/>
          <w:szCs w:val="24"/>
          <w:lang w:eastAsia="ar-SA"/>
        </w:rPr>
        <w:t xml:space="preserve">– </w:t>
      </w:r>
      <w:r w:rsidR="00CA67AC" w:rsidRPr="00755697">
        <w:rPr>
          <w:rFonts w:ascii="Times New Roman" w:eastAsia="MS Mincho" w:hAnsi="Times New Roman" w:cs="Times New Roman"/>
          <w:sz w:val="24"/>
          <w:szCs w:val="24"/>
          <w:lang w:eastAsia="ar-SA"/>
        </w:rPr>
        <w:t>8 val.;</w:t>
      </w:r>
    </w:p>
    <w:p w14:paraId="5232883C" w14:textId="0009BF19" w:rsidR="005633E1" w:rsidRPr="00755697" w:rsidRDefault="009B0C5F" w:rsidP="00297CA3">
      <w:pPr>
        <w:tabs>
          <w:tab w:val="left" w:pos="680"/>
        </w:tabs>
        <w:suppressAutoHyphens/>
        <w:spacing w:after="0" w:line="240" w:lineRule="auto"/>
        <w:ind w:left="680"/>
        <w:jc w:val="both"/>
        <w:rPr>
          <w:rFonts w:ascii="Times New Roman" w:eastAsia="Times New Roman" w:hAnsi="Times New Roman" w:cs="Times New Roman"/>
          <w:sz w:val="24"/>
          <w:szCs w:val="24"/>
        </w:rPr>
      </w:pPr>
      <w:r w:rsidRPr="00755697">
        <w:rPr>
          <w:rFonts w:ascii="Times New Roman" w:eastAsia="MS Mincho" w:hAnsi="Times New Roman" w:cs="Times New Roman"/>
          <w:sz w:val="24"/>
          <w:szCs w:val="24"/>
          <w:lang w:eastAsia="ar-SA"/>
        </w:rPr>
        <w:t>36</w:t>
      </w:r>
      <w:r w:rsidR="00C467F6" w:rsidRPr="00755697">
        <w:rPr>
          <w:rFonts w:ascii="Times New Roman" w:eastAsia="MS Mincho" w:hAnsi="Times New Roman" w:cs="Times New Roman"/>
          <w:sz w:val="24"/>
          <w:szCs w:val="24"/>
          <w:lang w:eastAsia="ar-SA"/>
        </w:rPr>
        <w:t>.</w:t>
      </w:r>
      <w:r w:rsidR="00CE11C5" w:rsidRPr="00755697">
        <w:rPr>
          <w:rFonts w:ascii="Times New Roman" w:eastAsia="MS Mincho" w:hAnsi="Times New Roman" w:cs="Times New Roman"/>
          <w:sz w:val="24"/>
          <w:szCs w:val="24"/>
          <w:lang w:eastAsia="ar-SA"/>
        </w:rPr>
        <w:t>12</w:t>
      </w:r>
      <w:r w:rsidR="00C467F6" w:rsidRPr="00755697">
        <w:rPr>
          <w:rFonts w:ascii="Times New Roman" w:eastAsia="MS Mincho" w:hAnsi="Times New Roman" w:cs="Times New Roman"/>
          <w:sz w:val="24"/>
          <w:szCs w:val="24"/>
          <w:lang w:eastAsia="ar-SA"/>
        </w:rPr>
        <w:t>. Jaunieji tyrėjai</w:t>
      </w:r>
      <w:r w:rsidR="000B2F5A" w:rsidRPr="00755697">
        <w:rPr>
          <w:rFonts w:ascii="Times New Roman" w:eastAsia="MS Mincho" w:hAnsi="Times New Roman" w:cs="Times New Roman"/>
          <w:sz w:val="24"/>
          <w:szCs w:val="24"/>
          <w:lang w:eastAsia="ar-SA"/>
        </w:rPr>
        <w:t xml:space="preserve">: </w:t>
      </w:r>
      <w:r w:rsidR="000B2F5A" w:rsidRPr="00755697">
        <w:rPr>
          <w:rFonts w:ascii="Times New Roman" w:eastAsia="Times New Roman" w:hAnsi="Times New Roman" w:cs="Times New Roman"/>
          <w:sz w:val="24"/>
          <w:szCs w:val="24"/>
        </w:rPr>
        <w:t>„Gudručiai”, „</w:t>
      </w:r>
      <w:proofErr w:type="spellStart"/>
      <w:r w:rsidR="000B2F5A" w:rsidRPr="00755697">
        <w:rPr>
          <w:rFonts w:ascii="Times New Roman" w:eastAsia="Times New Roman" w:hAnsi="Times New Roman" w:cs="Times New Roman"/>
          <w:sz w:val="24"/>
          <w:szCs w:val="24"/>
        </w:rPr>
        <w:t>Žiniukai</w:t>
      </w:r>
      <w:proofErr w:type="spellEnd"/>
      <w:r w:rsidR="000B2F5A" w:rsidRPr="00755697">
        <w:rPr>
          <w:rFonts w:ascii="Times New Roman" w:eastAsia="Times New Roman" w:hAnsi="Times New Roman" w:cs="Times New Roman"/>
          <w:sz w:val="24"/>
          <w:szCs w:val="24"/>
        </w:rPr>
        <w:t>”, „Smalsuč</w:t>
      </w:r>
      <w:r w:rsidR="005633E1" w:rsidRPr="00755697">
        <w:rPr>
          <w:rFonts w:ascii="Times New Roman" w:eastAsia="Times New Roman" w:hAnsi="Times New Roman" w:cs="Times New Roman"/>
          <w:sz w:val="24"/>
          <w:szCs w:val="24"/>
        </w:rPr>
        <w:t>ių klubas”, „Žodžio labirintai”</w:t>
      </w:r>
    </w:p>
    <w:p w14:paraId="3096EABC" w14:textId="7E2C0BF7" w:rsidR="00CA67AC" w:rsidRPr="00755697" w:rsidRDefault="000B2F5A" w:rsidP="00297CA3">
      <w:pPr>
        <w:tabs>
          <w:tab w:val="left" w:pos="680"/>
        </w:tabs>
        <w:suppressAutoHyphens/>
        <w:spacing w:after="0" w:line="240" w:lineRule="auto"/>
        <w:ind w:left="680"/>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w:t>
      </w:r>
      <w:r w:rsidR="00791E9E" w:rsidRPr="00755697">
        <w:rPr>
          <w:rFonts w:ascii="Times New Roman" w:eastAsia="MS Mincho" w:hAnsi="Times New Roman" w:cs="Times New Roman"/>
          <w:sz w:val="24"/>
          <w:szCs w:val="24"/>
          <w:lang w:eastAsia="ar-SA"/>
        </w:rPr>
        <w:t>1–4 kl.) – 4 val.;</w:t>
      </w:r>
    </w:p>
    <w:p w14:paraId="05A64741" w14:textId="1D440E85" w:rsidR="00A17DD4" w:rsidRPr="00755697" w:rsidRDefault="009B0C5F" w:rsidP="00297CA3">
      <w:pPr>
        <w:tabs>
          <w:tab w:val="left" w:pos="680"/>
        </w:tabs>
        <w:suppressAutoHyphens/>
        <w:spacing w:after="0" w:line="240" w:lineRule="auto"/>
        <w:ind w:left="680"/>
        <w:jc w:val="both"/>
        <w:rPr>
          <w:rFonts w:ascii="Times New Roman" w:eastAsia="MS Mincho" w:hAnsi="Times New Roman" w:cs="Times New Roman"/>
          <w:sz w:val="24"/>
          <w:szCs w:val="24"/>
          <w:lang w:eastAsia="ar-SA"/>
        </w:rPr>
      </w:pPr>
      <w:r w:rsidRPr="00755697">
        <w:rPr>
          <w:rFonts w:ascii="Times New Roman" w:eastAsia="MS Mincho" w:hAnsi="Times New Roman" w:cs="Times New Roman"/>
          <w:sz w:val="24"/>
          <w:szCs w:val="24"/>
          <w:lang w:eastAsia="ar-SA"/>
        </w:rPr>
        <w:t>36</w:t>
      </w:r>
      <w:r w:rsidR="00A17DD4" w:rsidRPr="00755697">
        <w:rPr>
          <w:rFonts w:ascii="Times New Roman" w:eastAsia="MS Mincho" w:hAnsi="Times New Roman" w:cs="Times New Roman"/>
          <w:sz w:val="24"/>
          <w:szCs w:val="24"/>
          <w:lang w:eastAsia="ar-SA"/>
        </w:rPr>
        <w:t>.13. Fizikos būrelis „Fotonas“ (I-IV kl.) – 1 val.</w:t>
      </w:r>
    </w:p>
    <w:p w14:paraId="2804A49E" w14:textId="5D36C1C5" w:rsidR="002E52EA" w:rsidRPr="00755697" w:rsidRDefault="009B0C5F" w:rsidP="005633E1">
      <w:pPr>
        <w:suppressAutoHyphens/>
        <w:spacing w:after="0" w:line="240" w:lineRule="auto"/>
        <w:ind w:firstLine="680"/>
        <w:jc w:val="both"/>
        <w:rPr>
          <w:rFonts w:ascii="Times New Roman" w:eastAsia="MS Mincho" w:hAnsi="Times New Roman" w:cs="Times New Roman"/>
          <w:sz w:val="24"/>
          <w:szCs w:val="24"/>
          <w:lang w:eastAsia="lt-LT"/>
        </w:rPr>
      </w:pPr>
      <w:r w:rsidRPr="00755697">
        <w:rPr>
          <w:rFonts w:ascii="Times New Roman" w:eastAsia="MS Mincho" w:hAnsi="Times New Roman" w:cs="Times New Roman"/>
          <w:sz w:val="24"/>
          <w:szCs w:val="24"/>
          <w:lang w:eastAsia="lt-LT"/>
        </w:rPr>
        <w:t>37</w:t>
      </w:r>
      <w:r w:rsidR="002E52EA" w:rsidRPr="00755697">
        <w:rPr>
          <w:rFonts w:ascii="Times New Roman" w:eastAsia="MS Mincho" w:hAnsi="Times New Roman" w:cs="Times New Roman"/>
          <w:sz w:val="24"/>
          <w:szCs w:val="24"/>
          <w:lang w:eastAsia="lt-LT"/>
        </w:rPr>
        <w:t>. Pagal turimas mokinio krepšelio lėšas</w:t>
      </w:r>
      <w:r w:rsidR="00F6148B" w:rsidRPr="00755697">
        <w:rPr>
          <w:rFonts w:ascii="Times New Roman" w:eastAsia="MS Mincho" w:hAnsi="Times New Roman" w:cs="Times New Roman"/>
          <w:sz w:val="24"/>
          <w:szCs w:val="24"/>
          <w:lang w:eastAsia="lt-LT"/>
        </w:rPr>
        <w:t xml:space="preserve"> </w:t>
      </w:r>
      <w:r w:rsidR="002E52EA" w:rsidRPr="00755697">
        <w:rPr>
          <w:rFonts w:ascii="Times New Roman" w:eastAsia="MS Mincho" w:hAnsi="Times New Roman" w:cs="Times New Roman"/>
          <w:sz w:val="24"/>
          <w:szCs w:val="24"/>
          <w:lang w:eastAsia="lt-LT"/>
        </w:rPr>
        <w:t xml:space="preserve">neformaliojo švietimo grupėje nustatomas minimalus 7 mokinių skaičius, patvirtintas </w:t>
      </w:r>
      <w:r w:rsidR="002E52EA" w:rsidRPr="00755697">
        <w:rPr>
          <w:rFonts w:ascii="Times New Roman" w:eastAsia="MS Mincho" w:hAnsi="Times New Roman" w:cs="Times New Roman"/>
          <w:sz w:val="24"/>
          <w:szCs w:val="24"/>
          <w:lang w:eastAsia="ar-SA"/>
        </w:rPr>
        <w:t xml:space="preserve">Klaipėdos r. </w:t>
      </w:r>
      <w:proofErr w:type="spellStart"/>
      <w:r w:rsidR="002E52EA" w:rsidRPr="00755697">
        <w:rPr>
          <w:rFonts w:ascii="Times New Roman" w:eastAsia="MS Mincho" w:hAnsi="Times New Roman" w:cs="Times New Roman"/>
          <w:sz w:val="24"/>
          <w:szCs w:val="24"/>
          <w:lang w:eastAsia="ar-SA"/>
        </w:rPr>
        <w:t>Veiviržėnų</w:t>
      </w:r>
      <w:proofErr w:type="spellEnd"/>
      <w:r w:rsidR="002E52EA" w:rsidRPr="00755697">
        <w:rPr>
          <w:rFonts w:ascii="Times New Roman" w:eastAsia="MS Mincho" w:hAnsi="Times New Roman" w:cs="Times New Roman"/>
          <w:sz w:val="24"/>
          <w:szCs w:val="24"/>
          <w:lang w:eastAsia="ar-SA"/>
        </w:rPr>
        <w:t xml:space="preserve"> Jurgio Šaulio gimnazijos direktoriaus</w:t>
      </w:r>
      <w:r w:rsidR="00535425" w:rsidRPr="00755697">
        <w:rPr>
          <w:rFonts w:ascii="Times New Roman" w:eastAsia="MS Mincho" w:hAnsi="Times New Roman" w:cs="Times New Roman"/>
          <w:sz w:val="24"/>
          <w:szCs w:val="24"/>
          <w:lang w:eastAsia="lt-LT"/>
        </w:rPr>
        <w:t xml:space="preserve"> 2017-07-14 </w:t>
      </w:r>
      <w:r w:rsidR="002E52EA" w:rsidRPr="00755697">
        <w:rPr>
          <w:rFonts w:ascii="Times New Roman" w:eastAsia="MS Mincho" w:hAnsi="Times New Roman" w:cs="Times New Roman"/>
          <w:sz w:val="24"/>
          <w:szCs w:val="24"/>
          <w:lang w:eastAsia="lt-LT"/>
        </w:rPr>
        <w:t>įsakymu Nr. V-114.</w:t>
      </w:r>
    </w:p>
    <w:p w14:paraId="61EF7583" w14:textId="77777777" w:rsidR="001F698D" w:rsidRPr="00755697" w:rsidRDefault="001F698D" w:rsidP="007D71E0">
      <w:pPr>
        <w:spacing w:after="0" w:line="240" w:lineRule="auto"/>
        <w:jc w:val="both"/>
        <w:rPr>
          <w:rFonts w:ascii="Times New Roman" w:hAnsi="Times New Roman" w:cs="Times New Roman"/>
          <w:sz w:val="24"/>
          <w:szCs w:val="24"/>
        </w:rPr>
      </w:pPr>
    </w:p>
    <w:p w14:paraId="61EF7584" w14:textId="277C2C9C" w:rsidR="00876257" w:rsidRPr="00755697" w:rsidRDefault="00E652C6" w:rsidP="007F33C1">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 xml:space="preserve">ŠEŠTASIS </w:t>
      </w:r>
      <w:r w:rsidR="0040231B" w:rsidRPr="00755697">
        <w:rPr>
          <w:rFonts w:ascii="Times New Roman" w:hAnsi="Times New Roman" w:cs="Times New Roman"/>
          <w:b/>
          <w:sz w:val="24"/>
          <w:szCs w:val="24"/>
        </w:rPr>
        <w:t>SKIRSNIS</w:t>
      </w:r>
    </w:p>
    <w:p w14:paraId="61EF7585" w14:textId="77777777" w:rsidR="00876257" w:rsidRPr="00755697" w:rsidRDefault="00876257" w:rsidP="007F33C1">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MOKYMOSI PAGALBOS TEIKIMAS</w:t>
      </w:r>
      <w:r w:rsidR="00E1703E" w:rsidRPr="00755697">
        <w:rPr>
          <w:rFonts w:ascii="Times New Roman" w:hAnsi="Times New Roman" w:cs="Times New Roman"/>
          <w:b/>
          <w:sz w:val="24"/>
          <w:szCs w:val="24"/>
        </w:rPr>
        <w:t xml:space="preserve"> MOKINIUI</w:t>
      </w:r>
      <w:r w:rsidRPr="00755697">
        <w:rPr>
          <w:rFonts w:ascii="Times New Roman" w:hAnsi="Times New Roman" w:cs="Times New Roman"/>
          <w:b/>
          <w:sz w:val="24"/>
          <w:szCs w:val="24"/>
        </w:rPr>
        <w:t xml:space="preserve">, </w:t>
      </w:r>
      <w:r w:rsidR="00E1703E" w:rsidRPr="00755697">
        <w:rPr>
          <w:rFonts w:ascii="Times New Roman" w:hAnsi="Times New Roman" w:cs="Times New Roman"/>
          <w:b/>
          <w:sz w:val="24"/>
          <w:szCs w:val="24"/>
        </w:rPr>
        <w:t xml:space="preserve">BESIMOKANČIAM PAGAL </w:t>
      </w:r>
      <w:r w:rsidRPr="00755697">
        <w:rPr>
          <w:rFonts w:ascii="Times New Roman" w:hAnsi="Times New Roman" w:cs="Times New Roman"/>
          <w:b/>
          <w:sz w:val="24"/>
          <w:szCs w:val="24"/>
        </w:rPr>
        <w:t>PAGRINDINIO UGDYMO PROGRAMĄ</w:t>
      </w:r>
    </w:p>
    <w:p w14:paraId="61EF7586" w14:textId="77777777" w:rsidR="00FA5FBE" w:rsidRPr="00755697" w:rsidRDefault="00FA5FBE" w:rsidP="00F81DAF">
      <w:pPr>
        <w:spacing w:after="0"/>
        <w:jc w:val="both"/>
        <w:rPr>
          <w:rFonts w:ascii="Times New Roman" w:hAnsi="Times New Roman" w:cs="Times New Roman"/>
          <w:b/>
          <w:sz w:val="24"/>
          <w:szCs w:val="24"/>
        </w:rPr>
      </w:pPr>
    </w:p>
    <w:p w14:paraId="2F3A665F" w14:textId="18B481E1" w:rsidR="00B45035" w:rsidRPr="00755697" w:rsidRDefault="009B0C5F"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38</w:t>
      </w:r>
      <w:r w:rsidR="00FA5FBE" w:rsidRPr="00755697">
        <w:rPr>
          <w:rFonts w:ascii="Times New Roman" w:hAnsi="Times New Roman" w:cs="Times New Roman"/>
          <w:sz w:val="24"/>
          <w:szCs w:val="24"/>
        </w:rPr>
        <w:t>. Mokymosi pagalba mokykloje turi būti teikiama kiekvienam mokiniui, kuriam ji rei</w:t>
      </w:r>
      <w:r w:rsidR="00B65668" w:rsidRPr="00755697">
        <w:rPr>
          <w:rFonts w:ascii="Times New Roman" w:hAnsi="Times New Roman" w:cs="Times New Roman"/>
          <w:sz w:val="24"/>
          <w:szCs w:val="24"/>
        </w:rPr>
        <w:t xml:space="preserve">kalinga, vadovaujantis </w:t>
      </w:r>
      <w:r w:rsidR="00B45035" w:rsidRPr="00755697">
        <w:rPr>
          <w:rFonts w:ascii="Times New Roman" w:hAnsi="Times New Roman" w:cs="Times New Roman"/>
          <w:sz w:val="24"/>
          <w:szCs w:val="24"/>
        </w:rPr>
        <w:t>švietimo pagalbos mokiniui teikimo tvarkos aprašu</w:t>
      </w:r>
      <w:r w:rsidR="00F6148B" w:rsidRPr="00755697">
        <w:rPr>
          <w:rFonts w:ascii="Times New Roman" w:hAnsi="Times New Roman" w:cs="Times New Roman"/>
          <w:sz w:val="24"/>
          <w:szCs w:val="24"/>
        </w:rPr>
        <w:t>,</w:t>
      </w:r>
      <w:r w:rsidR="00B45035" w:rsidRPr="00755697">
        <w:rPr>
          <w:rFonts w:ascii="Times New Roman" w:hAnsi="Times New Roman" w:cs="Times New Roman"/>
          <w:sz w:val="24"/>
          <w:szCs w:val="24"/>
        </w:rPr>
        <w:t xml:space="preserve"> patvirtintu direktoriaus 2013 m. rugpjūčio 26 d. įsakymu Nr. V-68. </w:t>
      </w:r>
    </w:p>
    <w:p w14:paraId="61EF758F" w14:textId="48C700C3" w:rsidR="00FA5FBE" w:rsidRPr="00755697" w:rsidRDefault="009B0C5F"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39</w:t>
      </w:r>
      <w:r w:rsidR="00FA5FBE" w:rsidRPr="00755697">
        <w:rPr>
          <w:rFonts w:ascii="Times New Roman" w:hAnsi="Times New Roman" w:cs="Times New Roman"/>
          <w:sz w:val="24"/>
          <w:szCs w:val="24"/>
        </w:rPr>
        <w:t xml:space="preserve">. Mokykla užtikrina sisteminę mokymosi pagalbą, kuri apima </w:t>
      </w:r>
      <w:r w:rsidR="007B1FB6" w:rsidRPr="00755697">
        <w:rPr>
          <w:rFonts w:ascii="Times New Roman" w:hAnsi="Times New Roman" w:cs="Times New Roman"/>
          <w:sz w:val="24"/>
          <w:szCs w:val="24"/>
        </w:rPr>
        <w:t xml:space="preserve">žemų </w:t>
      </w:r>
      <w:r w:rsidR="00FA5FBE" w:rsidRPr="00755697">
        <w:rPr>
          <w:rFonts w:ascii="Times New Roman" w:hAnsi="Times New Roman" w:cs="Times New Roman"/>
          <w:sz w:val="24"/>
          <w:szCs w:val="24"/>
        </w:rPr>
        <w:t>pasiekimų prevenciją</w:t>
      </w:r>
      <w:r w:rsidR="00442900" w:rsidRPr="00755697">
        <w:rPr>
          <w:rFonts w:ascii="Times New Roman" w:hAnsi="Times New Roman" w:cs="Times New Roman"/>
          <w:sz w:val="24"/>
          <w:szCs w:val="24"/>
        </w:rPr>
        <w:t>,</w:t>
      </w:r>
      <w:r w:rsidR="00FA5FBE" w:rsidRPr="00755697">
        <w:rPr>
          <w:rFonts w:ascii="Times New Roman" w:hAnsi="Times New Roman" w:cs="Times New Roman"/>
          <w:sz w:val="24"/>
          <w:szCs w:val="24"/>
        </w:rPr>
        <w:t xml:space="preserve"> intervenciją sprendžiant iškilusias problemas ir kompensacines priemones (suteikiama tai, ko mokiniai negali gauti namuose ir pan.). </w:t>
      </w:r>
    </w:p>
    <w:p w14:paraId="61EF7590" w14:textId="54805175" w:rsidR="00FA5FBE" w:rsidRPr="00755697" w:rsidRDefault="009B0C5F"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40</w:t>
      </w:r>
      <w:r w:rsidR="00FA5FBE" w:rsidRPr="00755697">
        <w:rPr>
          <w:rFonts w:ascii="Times New Roman" w:hAnsi="Times New Roman" w:cs="Times New Roman"/>
          <w:sz w:val="24"/>
          <w:szCs w:val="24"/>
        </w:rPr>
        <w:t>. Mokymosi pagalbos teikimo veiksmingumas</w:t>
      </w:r>
      <w:r w:rsidR="00C41598" w:rsidRPr="00755697">
        <w:rPr>
          <w:rFonts w:ascii="Times New Roman" w:hAnsi="Times New Roman" w:cs="Times New Roman"/>
          <w:sz w:val="24"/>
          <w:szCs w:val="24"/>
        </w:rPr>
        <w:t xml:space="preserve"> </w:t>
      </w:r>
      <w:r w:rsidR="00FA5FBE" w:rsidRPr="00755697">
        <w:rPr>
          <w:rFonts w:ascii="Times New Roman" w:hAnsi="Times New Roman" w:cs="Times New Roman"/>
          <w:sz w:val="24"/>
          <w:szCs w:val="24"/>
        </w:rPr>
        <w:t>analizuojamas ir kompleksiškai vertinamas pagal individualią mokinių pažangą</w:t>
      </w:r>
      <w:r w:rsidR="00B65668" w:rsidRPr="00755697">
        <w:rPr>
          <w:rFonts w:ascii="Times New Roman" w:hAnsi="Times New Roman" w:cs="Times New Roman"/>
          <w:sz w:val="24"/>
          <w:szCs w:val="24"/>
        </w:rPr>
        <w:t xml:space="preserve"> (VIP)</w:t>
      </w:r>
      <w:r w:rsidR="00FA5FBE" w:rsidRPr="00755697">
        <w:rPr>
          <w:rFonts w:ascii="Times New Roman" w:hAnsi="Times New Roman" w:cs="Times New Roman"/>
          <w:sz w:val="24"/>
          <w:szCs w:val="24"/>
        </w:rPr>
        <w:t xml:space="preserve"> ir pasiekimų dinamiką.</w:t>
      </w:r>
    </w:p>
    <w:p w14:paraId="46A985FD" w14:textId="7B813189" w:rsidR="00C445EA" w:rsidRPr="00755697" w:rsidRDefault="009B0C5F" w:rsidP="000A5583">
      <w:pPr>
        <w:spacing w:after="0"/>
        <w:ind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41</w:t>
      </w:r>
      <w:r w:rsidR="00B65668" w:rsidRPr="00755697">
        <w:rPr>
          <w:rFonts w:ascii="Times New Roman" w:hAnsi="Times New Roman" w:cs="Times New Roman"/>
          <w:sz w:val="24"/>
          <w:szCs w:val="24"/>
        </w:rPr>
        <w:t>. Atsakingas</w:t>
      </w:r>
      <w:r w:rsidR="00FA5FBE" w:rsidRPr="00755697">
        <w:rPr>
          <w:rFonts w:ascii="Times New Roman" w:hAnsi="Times New Roman" w:cs="Times New Roman"/>
          <w:sz w:val="24"/>
          <w:szCs w:val="24"/>
        </w:rPr>
        <w:t xml:space="preserve"> už mokymosi pasiekimų stebėsenos koordinavimą ir mokymosi pagalbos </w:t>
      </w:r>
      <w:r w:rsidR="00B65668" w:rsidRPr="00755697">
        <w:rPr>
          <w:rFonts w:ascii="Times New Roman" w:hAnsi="Times New Roman" w:cs="Times New Roman"/>
          <w:sz w:val="24"/>
          <w:szCs w:val="24"/>
          <w:shd w:val="clear" w:color="auto" w:fill="FFFFFF" w:themeFill="background1"/>
        </w:rPr>
        <w:t>teikimo organizavimą yra direktoriaus pavaduotojas ugdymui.</w:t>
      </w:r>
    </w:p>
    <w:p w14:paraId="3FCAD07C" w14:textId="77777777" w:rsidR="0083612D" w:rsidRPr="00755697" w:rsidRDefault="0083612D" w:rsidP="007F33C1">
      <w:pPr>
        <w:spacing w:after="0"/>
        <w:jc w:val="center"/>
        <w:rPr>
          <w:rFonts w:ascii="Times New Roman" w:hAnsi="Times New Roman" w:cs="Times New Roman"/>
          <w:b/>
          <w:bCs/>
          <w:sz w:val="24"/>
          <w:szCs w:val="24"/>
        </w:rPr>
      </w:pPr>
    </w:p>
    <w:p w14:paraId="61EF7593" w14:textId="578FC064" w:rsidR="001805B8" w:rsidRPr="00755697" w:rsidRDefault="00E652C6" w:rsidP="007F33C1">
      <w:pPr>
        <w:spacing w:after="0"/>
        <w:jc w:val="center"/>
        <w:rPr>
          <w:rFonts w:ascii="Times New Roman" w:hAnsi="Times New Roman" w:cs="Times New Roman"/>
          <w:b/>
          <w:bCs/>
          <w:sz w:val="24"/>
          <w:szCs w:val="24"/>
        </w:rPr>
      </w:pPr>
      <w:r w:rsidRPr="00755697">
        <w:rPr>
          <w:rFonts w:ascii="Times New Roman" w:hAnsi="Times New Roman" w:cs="Times New Roman"/>
          <w:b/>
          <w:bCs/>
          <w:sz w:val="24"/>
          <w:szCs w:val="24"/>
        </w:rPr>
        <w:t>SEPTINTASIS</w:t>
      </w:r>
      <w:r w:rsidR="00FF0B91" w:rsidRPr="00755697">
        <w:rPr>
          <w:rFonts w:ascii="Times New Roman" w:hAnsi="Times New Roman" w:cs="Times New Roman"/>
          <w:b/>
          <w:bCs/>
          <w:sz w:val="24"/>
          <w:szCs w:val="24"/>
        </w:rPr>
        <w:t xml:space="preserve"> </w:t>
      </w:r>
      <w:r w:rsidR="00676324" w:rsidRPr="00755697">
        <w:rPr>
          <w:rFonts w:ascii="Times New Roman" w:hAnsi="Times New Roman" w:cs="Times New Roman"/>
          <w:b/>
          <w:bCs/>
          <w:sz w:val="24"/>
          <w:szCs w:val="24"/>
        </w:rPr>
        <w:t>SKIRSNIS</w:t>
      </w:r>
    </w:p>
    <w:p w14:paraId="61EF7594" w14:textId="77777777" w:rsidR="006510E3" w:rsidRPr="00755697" w:rsidRDefault="006510E3" w:rsidP="007F33C1">
      <w:pPr>
        <w:spacing w:after="0"/>
        <w:jc w:val="center"/>
        <w:rPr>
          <w:rFonts w:ascii="Times New Roman" w:hAnsi="Times New Roman" w:cs="Times New Roman"/>
          <w:b/>
          <w:bCs/>
          <w:sz w:val="24"/>
          <w:szCs w:val="24"/>
        </w:rPr>
      </w:pPr>
      <w:r w:rsidRPr="00755697">
        <w:rPr>
          <w:rFonts w:ascii="Times New Roman" w:hAnsi="Times New Roman" w:cs="Times New Roman"/>
          <w:b/>
          <w:bCs/>
          <w:sz w:val="24"/>
          <w:szCs w:val="24"/>
        </w:rPr>
        <w:t>ASMENŲ, BAIGUSIŲ UŽSIENIO VALSTYBĖS AR TARPTAUTINĖS ORGANIZACIJOS PAGRINDINIO, VIDURINIO UGDYMO PROGRAMOS DALĮ AR PRADINIO, PAGRINDINIO UGDYMO PROGRAMĄ, UGDYMO ORGANIZAVIMAS</w:t>
      </w:r>
    </w:p>
    <w:p w14:paraId="61EF7595" w14:textId="77777777" w:rsidR="001805B8" w:rsidRPr="00755697" w:rsidRDefault="001805B8" w:rsidP="00F81DAF">
      <w:pPr>
        <w:jc w:val="both"/>
        <w:rPr>
          <w:rFonts w:ascii="Times New Roman" w:hAnsi="Times New Roman" w:cs="Times New Roman"/>
          <w:b/>
          <w:bCs/>
          <w:sz w:val="24"/>
          <w:szCs w:val="24"/>
        </w:rPr>
      </w:pPr>
    </w:p>
    <w:p w14:paraId="61EF7596" w14:textId="4EF3B0D1" w:rsidR="001D0177" w:rsidRPr="00755697" w:rsidRDefault="009B0C5F" w:rsidP="0053355F">
      <w:pPr>
        <w:widowControl w:val="0"/>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42</w:t>
      </w:r>
      <w:r w:rsidR="001D0177" w:rsidRPr="00755697">
        <w:rPr>
          <w:rFonts w:ascii="Times New Roman" w:hAnsi="Times New Roman" w:cs="Times New Roman"/>
          <w:bCs/>
          <w:sz w:val="24"/>
          <w:szCs w:val="24"/>
        </w:rPr>
        <w:t xml:space="preserve">. Mokykla, atvykus asmeniui, baigusiam užsienio valstybės, tarptautinės organizacijos pagrindinio, vidurinio ugdymo programos dalį ar pradinio, pagrindinio ugdymo programą (toliau – </w:t>
      </w:r>
      <w:r w:rsidR="004F06A8" w:rsidRPr="00755697">
        <w:rPr>
          <w:rFonts w:ascii="Times New Roman" w:hAnsi="Times New Roman" w:cs="Times New Roman"/>
          <w:bCs/>
          <w:sz w:val="24"/>
          <w:szCs w:val="24"/>
        </w:rPr>
        <w:t>T</w:t>
      </w:r>
      <w:r w:rsidR="001D0177" w:rsidRPr="00755697">
        <w:rPr>
          <w:rFonts w:ascii="Times New Roman" w:hAnsi="Times New Roman" w:cs="Times New Roman"/>
          <w:bCs/>
          <w:sz w:val="24"/>
          <w:szCs w:val="24"/>
        </w:rPr>
        <w:t>arptautinė bendrojo ugdymo programa):</w:t>
      </w:r>
    </w:p>
    <w:p w14:paraId="61EF7597" w14:textId="47BA391E" w:rsidR="001D0177" w:rsidRPr="00755697" w:rsidRDefault="009B0C5F" w:rsidP="0053355F">
      <w:pPr>
        <w:widowControl w:val="0"/>
        <w:spacing w:after="0"/>
        <w:ind w:firstLine="567"/>
        <w:jc w:val="both"/>
        <w:rPr>
          <w:rFonts w:ascii="Times New Roman" w:eastAsia="Times New Roman" w:hAnsi="Times New Roman" w:cs="Times New Roman"/>
          <w:sz w:val="24"/>
          <w:szCs w:val="24"/>
        </w:rPr>
      </w:pPr>
      <w:r w:rsidRPr="00755697">
        <w:rPr>
          <w:rFonts w:ascii="Times New Roman" w:hAnsi="Times New Roman" w:cs="Times New Roman"/>
          <w:bCs/>
          <w:sz w:val="24"/>
          <w:szCs w:val="24"/>
        </w:rPr>
        <w:t>42</w:t>
      </w:r>
      <w:r w:rsidR="001D0177" w:rsidRPr="00755697">
        <w:rPr>
          <w:rFonts w:ascii="Times New Roman" w:hAnsi="Times New Roman" w:cs="Times New Roman"/>
          <w:bCs/>
          <w:sz w:val="24"/>
          <w:szCs w:val="24"/>
        </w:rPr>
        <w:t xml:space="preserve">.1. priima jį mokytis vadovaudamasi </w:t>
      </w:r>
      <w:r w:rsidR="00493520" w:rsidRPr="00755697">
        <w:rPr>
          <w:rFonts w:ascii="Times New Roman" w:hAnsi="Times New Roman" w:cs="Times New Roman"/>
          <w:bCs/>
          <w:sz w:val="24"/>
          <w:szCs w:val="24"/>
        </w:rPr>
        <w:t xml:space="preserve">Nuosekliojo mokymosi pagal bendrojo ugdymo </w:t>
      </w:r>
      <w:r w:rsidR="00493520" w:rsidRPr="00755697">
        <w:rPr>
          <w:rFonts w:ascii="Times New Roman" w:hAnsi="Times New Roman" w:cs="Times New Roman"/>
          <w:bCs/>
          <w:sz w:val="24"/>
          <w:szCs w:val="24"/>
        </w:rPr>
        <w:lastRenderedPageBreak/>
        <w:t>programas tvarkos aprašu, patvirtintu Lietuvos Respublikos švietimo ir mokslo ministro 2005 m. balandžio 5 d. įsakymu Nr. ISAK-556 „Dėl Nuosekliojo mokymosi pagal bendrojo ugdymo programas tvarkos apraš</w:t>
      </w:r>
      <w:r w:rsidR="00442900" w:rsidRPr="00755697">
        <w:rPr>
          <w:rFonts w:ascii="Times New Roman" w:hAnsi="Times New Roman" w:cs="Times New Roman"/>
          <w:bCs/>
          <w:sz w:val="24"/>
          <w:szCs w:val="24"/>
        </w:rPr>
        <w:t>o</w:t>
      </w:r>
      <w:r w:rsidR="00493520" w:rsidRPr="00755697">
        <w:rPr>
          <w:rFonts w:ascii="Times New Roman" w:hAnsi="Times New Roman" w:cs="Times New Roman"/>
          <w:bCs/>
          <w:sz w:val="24"/>
          <w:szCs w:val="24"/>
        </w:rPr>
        <w:t xml:space="preserve"> patvirtinimo“ (toliau – Nuosekliojo mokymosi tvarkos aprašas). Mokykla i</w:t>
      </w:r>
      <w:r w:rsidR="00442900" w:rsidRPr="00755697">
        <w:rPr>
          <w:rFonts w:ascii="Times New Roman" w:hAnsi="Times New Roman" w:cs="Times New Roman"/>
          <w:bCs/>
          <w:sz w:val="24"/>
          <w:szCs w:val="24"/>
        </w:rPr>
        <w:t>š</w:t>
      </w:r>
      <w:r w:rsidR="00493520" w:rsidRPr="00755697">
        <w:rPr>
          <w:rFonts w:ascii="Times New Roman" w:hAnsi="Times New Roman" w:cs="Times New Roman"/>
          <w:bCs/>
          <w:sz w:val="24"/>
          <w:szCs w:val="24"/>
        </w:rPr>
        <w:t>siai</w:t>
      </w:r>
      <w:r w:rsidR="00442900" w:rsidRPr="00755697">
        <w:rPr>
          <w:rFonts w:ascii="Times New Roman" w:hAnsi="Times New Roman" w:cs="Times New Roman"/>
          <w:bCs/>
          <w:sz w:val="24"/>
          <w:szCs w:val="24"/>
        </w:rPr>
        <w:t>š</w:t>
      </w:r>
      <w:r w:rsidR="00493520" w:rsidRPr="00755697">
        <w:rPr>
          <w:rFonts w:ascii="Times New Roman" w:hAnsi="Times New Roman" w:cs="Times New Roman"/>
          <w:bCs/>
          <w:sz w:val="24"/>
          <w:szCs w:val="24"/>
        </w:rPr>
        <w:t xml:space="preserve">kina </w:t>
      </w:r>
      <w:r w:rsidR="001D0177" w:rsidRPr="00755697">
        <w:rPr>
          <w:rFonts w:ascii="Times New Roman" w:eastAsia="Times New Roman" w:hAnsi="Times New Roman" w:cs="Times New Roman"/>
          <w:sz w:val="24"/>
          <w:szCs w:val="24"/>
        </w:rPr>
        <w:t>atvykusiojo asmens lūkesči</w:t>
      </w:r>
      <w:r w:rsidR="001475C0" w:rsidRPr="00755697">
        <w:rPr>
          <w:rFonts w:ascii="Times New Roman" w:eastAsia="Times New Roman" w:hAnsi="Times New Roman" w:cs="Times New Roman"/>
          <w:sz w:val="24"/>
          <w:szCs w:val="24"/>
        </w:rPr>
        <w:t>u</w:t>
      </w:r>
      <w:r w:rsidR="001D0177" w:rsidRPr="00755697">
        <w:rPr>
          <w:rFonts w:ascii="Times New Roman" w:eastAsia="Times New Roman" w:hAnsi="Times New Roman" w:cs="Times New Roman"/>
          <w:sz w:val="24"/>
          <w:szCs w:val="24"/>
        </w:rPr>
        <w:t>s ir noru</w:t>
      </w:r>
      <w:r w:rsidR="00493520" w:rsidRPr="00755697">
        <w:rPr>
          <w:rFonts w:ascii="Times New Roman" w:eastAsia="Times New Roman" w:hAnsi="Times New Roman" w:cs="Times New Roman"/>
          <w:sz w:val="24"/>
          <w:szCs w:val="24"/>
        </w:rPr>
        <w:t>s</w:t>
      </w:r>
      <w:r w:rsidR="001D0177" w:rsidRPr="00755697">
        <w:rPr>
          <w:rFonts w:ascii="Times New Roman" w:eastAsia="Times New Roman" w:hAnsi="Times New Roman" w:cs="Times New Roman"/>
          <w:sz w:val="24"/>
          <w:szCs w:val="24"/>
        </w:rPr>
        <w:t xml:space="preserve"> </w:t>
      </w:r>
      <w:r w:rsidR="00493520" w:rsidRPr="00755697">
        <w:rPr>
          <w:rFonts w:ascii="Times New Roman" w:hAnsi="Times New Roman" w:cs="Times New Roman"/>
          <w:sz w:val="24"/>
          <w:szCs w:val="24"/>
        </w:rPr>
        <w:t>moky</w:t>
      </w:r>
      <w:r w:rsidR="001475C0" w:rsidRPr="00755697">
        <w:rPr>
          <w:rFonts w:ascii="Times New Roman" w:hAnsi="Times New Roman" w:cs="Times New Roman"/>
          <w:sz w:val="24"/>
          <w:szCs w:val="24"/>
        </w:rPr>
        <w:t>tis</w:t>
      </w:r>
      <w:r w:rsidR="00493520" w:rsidRPr="00755697">
        <w:rPr>
          <w:rFonts w:ascii="Times New Roman" w:hAnsi="Times New Roman" w:cs="Times New Roman"/>
          <w:sz w:val="24"/>
          <w:szCs w:val="24"/>
        </w:rPr>
        <w:t xml:space="preserve"> kartu su bendraamžiais (suaugusiųjų – pagal suaugusiųjų bendrojo ugdymo programą), švietimo pagalbos poreik</w:t>
      </w:r>
      <w:r w:rsidR="001475C0" w:rsidRPr="00755697">
        <w:rPr>
          <w:rFonts w:ascii="Times New Roman" w:hAnsi="Times New Roman" w:cs="Times New Roman"/>
          <w:sz w:val="24"/>
          <w:szCs w:val="24"/>
        </w:rPr>
        <w:t>į</w:t>
      </w:r>
      <w:r w:rsidR="00493520" w:rsidRPr="00755697">
        <w:rPr>
          <w:rFonts w:ascii="Times New Roman" w:hAnsi="Times New Roman" w:cs="Times New Roman"/>
          <w:sz w:val="24"/>
          <w:szCs w:val="24"/>
        </w:rPr>
        <w:t xml:space="preserve"> ar poreik</w:t>
      </w:r>
      <w:r w:rsidR="001475C0" w:rsidRPr="00755697">
        <w:rPr>
          <w:rFonts w:ascii="Times New Roman" w:hAnsi="Times New Roman" w:cs="Times New Roman"/>
          <w:sz w:val="24"/>
          <w:szCs w:val="24"/>
        </w:rPr>
        <w:t>į</w:t>
      </w:r>
      <w:r w:rsidR="00493520" w:rsidRPr="00755697">
        <w:rPr>
          <w:rFonts w:ascii="Times New Roman" w:hAnsi="Times New Roman" w:cs="Times New Roman"/>
          <w:sz w:val="24"/>
          <w:szCs w:val="24"/>
        </w:rPr>
        <w:t xml:space="preserve"> tam tikrą dalį laiko intensyviai mokytis lietuvių kalbos</w:t>
      </w:r>
      <w:r w:rsidR="00493520" w:rsidRPr="00755697">
        <w:rPr>
          <w:rFonts w:ascii="Times New Roman" w:eastAsia="Times New Roman" w:hAnsi="Times New Roman" w:cs="Times New Roman"/>
          <w:sz w:val="24"/>
          <w:szCs w:val="24"/>
        </w:rPr>
        <w:t xml:space="preserve"> </w:t>
      </w:r>
      <w:r w:rsidR="001D0177" w:rsidRPr="00755697">
        <w:rPr>
          <w:rFonts w:ascii="Times New Roman" w:eastAsia="Times New Roman" w:hAnsi="Times New Roman" w:cs="Times New Roman"/>
          <w:sz w:val="24"/>
          <w:szCs w:val="24"/>
        </w:rPr>
        <w:t xml:space="preserve">(suaugusiųjų – pagal suaugusiųjų bendrojo ugdymo programą); </w:t>
      </w:r>
    </w:p>
    <w:p w14:paraId="61EF7598" w14:textId="59EB6526" w:rsidR="001D0177" w:rsidRPr="00755697" w:rsidRDefault="001D0177" w:rsidP="00F81DAF">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w:t>
      </w:r>
      <w:r w:rsidR="009B0C5F" w:rsidRPr="00755697">
        <w:rPr>
          <w:rFonts w:ascii="Times New Roman" w:hAnsi="Times New Roman" w:cs="Times New Roman"/>
          <w:bCs/>
          <w:sz w:val="24"/>
          <w:szCs w:val="24"/>
        </w:rPr>
        <w:t>2</w:t>
      </w:r>
      <w:r w:rsidRPr="00755697">
        <w:rPr>
          <w:rFonts w:ascii="Times New Roman" w:hAnsi="Times New Roman" w:cs="Times New Roman"/>
          <w:bCs/>
          <w:sz w:val="24"/>
          <w:szCs w:val="24"/>
        </w:rPr>
        <w:t>.2. informuoja</w:t>
      </w:r>
      <w:r w:rsidR="00B65668" w:rsidRPr="00755697">
        <w:rPr>
          <w:rFonts w:ascii="Times New Roman" w:hAnsi="Times New Roman" w:cs="Times New Roman"/>
          <w:bCs/>
          <w:sz w:val="24"/>
          <w:szCs w:val="24"/>
        </w:rPr>
        <w:t xml:space="preserve"> Klaipėdos r. savivaldybės švietimo skyrių</w:t>
      </w:r>
      <w:r w:rsidRPr="00755697">
        <w:rPr>
          <w:rFonts w:ascii="Times New Roman" w:hAnsi="Times New Roman" w:cs="Times New Roman"/>
          <w:bCs/>
          <w:sz w:val="24"/>
          <w:szCs w:val="24"/>
        </w:rPr>
        <w:t xml:space="preserve">; </w:t>
      </w:r>
    </w:p>
    <w:p w14:paraId="61EF7599" w14:textId="6F54BE35" w:rsidR="002065DA" w:rsidRPr="00755697" w:rsidRDefault="004E0B99" w:rsidP="00F81DAF">
      <w:pPr>
        <w:spacing w:after="0"/>
        <w:ind w:firstLine="567"/>
        <w:jc w:val="both"/>
        <w:rPr>
          <w:rFonts w:ascii="Times New Roman" w:eastAsia="Times New Roman" w:hAnsi="Times New Roman" w:cs="Times New Roman"/>
          <w:sz w:val="24"/>
          <w:szCs w:val="24"/>
        </w:rPr>
      </w:pPr>
      <w:r w:rsidRPr="00755697">
        <w:rPr>
          <w:rFonts w:ascii="Times New Roman" w:hAnsi="Times New Roman" w:cs="Times New Roman"/>
          <w:bCs/>
          <w:sz w:val="24"/>
          <w:szCs w:val="24"/>
        </w:rPr>
        <w:t>4</w:t>
      </w:r>
      <w:r w:rsidR="009B0C5F" w:rsidRPr="00755697">
        <w:rPr>
          <w:rFonts w:ascii="Times New Roman" w:hAnsi="Times New Roman" w:cs="Times New Roman"/>
          <w:bCs/>
          <w:sz w:val="24"/>
          <w:szCs w:val="24"/>
        </w:rPr>
        <w:t>2</w:t>
      </w:r>
      <w:r w:rsidRPr="00755697">
        <w:rPr>
          <w:rFonts w:ascii="Times New Roman" w:hAnsi="Times New Roman" w:cs="Times New Roman"/>
          <w:bCs/>
          <w:sz w:val="24"/>
          <w:szCs w:val="24"/>
        </w:rPr>
        <w:t>.3</w:t>
      </w:r>
      <w:r w:rsidR="00CF72FC" w:rsidRPr="00755697">
        <w:rPr>
          <w:rFonts w:ascii="Times New Roman" w:hAnsi="Times New Roman" w:cs="Times New Roman"/>
          <w:bCs/>
          <w:sz w:val="24"/>
          <w:szCs w:val="24"/>
        </w:rPr>
        <w:t xml:space="preserve">. </w:t>
      </w:r>
      <w:r w:rsidR="002800D8" w:rsidRPr="00755697">
        <w:rPr>
          <w:rFonts w:ascii="Times New Roman" w:hAnsi="Times New Roman" w:cs="Times New Roman"/>
          <w:bCs/>
          <w:sz w:val="24"/>
          <w:szCs w:val="24"/>
        </w:rPr>
        <w:t xml:space="preserve">kartu su mokinio </w:t>
      </w:r>
      <w:r w:rsidR="002800D8" w:rsidRPr="00755697">
        <w:rPr>
          <w:rFonts w:ascii="Times New Roman" w:eastAsia="Times New Roman" w:hAnsi="Times New Roman" w:cs="Times New Roman"/>
          <w:sz w:val="24"/>
          <w:szCs w:val="24"/>
        </w:rPr>
        <w:t xml:space="preserve">tėvais (globėjais ir rūpintojais) </w:t>
      </w:r>
      <w:r w:rsidR="001805B8" w:rsidRPr="00755697">
        <w:rPr>
          <w:rFonts w:ascii="Times New Roman" w:hAnsi="Times New Roman" w:cs="Times New Roman"/>
          <w:bCs/>
          <w:sz w:val="24"/>
          <w:szCs w:val="24"/>
        </w:rPr>
        <w:t>numato atvykusio mokytis asmens tolesnio mokymosi perspektyvą</w:t>
      </w:r>
      <w:r w:rsidR="00D35F29" w:rsidRPr="00755697">
        <w:rPr>
          <w:rFonts w:ascii="Times New Roman" w:hAnsi="Times New Roman" w:cs="Times New Roman"/>
          <w:bCs/>
          <w:sz w:val="24"/>
          <w:szCs w:val="24"/>
        </w:rPr>
        <w:t>,</w:t>
      </w:r>
      <w:r w:rsidR="00D35F29" w:rsidRPr="00755697">
        <w:rPr>
          <w:rFonts w:ascii="Times New Roman" w:eastAsia="Times New Roman" w:hAnsi="Times New Roman" w:cs="Times New Roman"/>
          <w:sz w:val="24"/>
          <w:szCs w:val="24"/>
        </w:rPr>
        <w:t xml:space="preserve"> </w:t>
      </w:r>
      <w:r w:rsidR="002800D8" w:rsidRPr="00755697">
        <w:rPr>
          <w:rFonts w:ascii="Times New Roman" w:eastAsia="Times New Roman" w:hAnsi="Times New Roman" w:cs="Times New Roman"/>
          <w:sz w:val="24"/>
          <w:szCs w:val="24"/>
        </w:rPr>
        <w:t xml:space="preserve">aptaria </w:t>
      </w:r>
      <w:r w:rsidR="00D35F29" w:rsidRPr="00755697">
        <w:rPr>
          <w:rFonts w:ascii="Times New Roman" w:eastAsia="Times New Roman" w:hAnsi="Times New Roman" w:cs="Times New Roman"/>
          <w:sz w:val="24"/>
          <w:szCs w:val="24"/>
        </w:rPr>
        <w:t>švietimo pagalbos poreik</w:t>
      </w:r>
      <w:r w:rsidR="002800D8" w:rsidRPr="00755697">
        <w:rPr>
          <w:rFonts w:ascii="Times New Roman" w:eastAsia="Times New Roman" w:hAnsi="Times New Roman" w:cs="Times New Roman"/>
          <w:sz w:val="24"/>
          <w:szCs w:val="24"/>
        </w:rPr>
        <w:t>į</w:t>
      </w:r>
      <w:r w:rsidR="00D35F29" w:rsidRPr="00755697">
        <w:rPr>
          <w:rFonts w:ascii="Times New Roman" w:eastAsia="Times New Roman" w:hAnsi="Times New Roman" w:cs="Times New Roman"/>
          <w:sz w:val="24"/>
          <w:szCs w:val="24"/>
        </w:rPr>
        <w:t xml:space="preserve"> ar poreik</w:t>
      </w:r>
      <w:r w:rsidR="002800D8" w:rsidRPr="00755697">
        <w:rPr>
          <w:rFonts w:ascii="Times New Roman" w:eastAsia="Times New Roman" w:hAnsi="Times New Roman" w:cs="Times New Roman"/>
          <w:sz w:val="24"/>
          <w:szCs w:val="24"/>
        </w:rPr>
        <w:t>į</w:t>
      </w:r>
      <w:r w:rsidR="00D35F29" w:rsidRPr="00755697">
        <w:rPr>
          <w:rFonts w:ascii="Times New Roman" w:eastAsia="Times New Roman" w:hAnsi="Times New Roman" w:cs="Times New Roman"/>
          <w:sz w:val="24"/>
          <w:szCs w:val="24"/>
        </w:rPr>
        <w:t xml:space="preserve"> tam tikrą laiko </w:t>
      </w:r>
      <w:r w:rsidR="001D0177" w:rsidRPr="00755697">
        <w:rPr>
          <w:rFonts w:ascii="Times New Roman" w:eastAsia="Times New Roman" w:hAnsi="Times New Roman" w:cs="Times New Roman"/>
          <w:sz w:val="24"/>
          <w:szCs w:val="24"/>
        </w:rPr>
        <w:t xml:space="preserve">dalį </w:t>
      </w:r>
      <w:r w:rsidR="00D35F29" w:rsidRPr="00755697">
        <w:rPr>
          <w:rFonts w:ascii="Times New Roman" w:eastAsia="Times New Roman" w:hAnsi="Times New Roman" w:cs="Times New Roman"/>
          <w:sz w:val="24"/>
          <w:szCs w:val="24"/>
        </w:rPr>
        <w:t>intensyviai mokytis lietuvių kalb</w:t>
      </w:r>
      <w:r w:rsidR="002065DA" w:rsidRPr="00755697">
        <w:rPr>
          <w:rFonts w:ascii="Times New Roman" w:eastAsia="Times New Roman" w:hAnsi="Times New Roman" w:cs="Times New Roman"/>
          <w:sz w:val="24"/>
          <w:szCs w:val="24"/>
        </w:rPr>
        <w:t>os;</w:t>
      </w:r>
    </w:p>
    <w:p w14:paraId="61EF759A" w14:textId="463E58A2" w:rsidR="00C41598" w:rsidRPr="00755697" w:rsidRDefault="009B0C5F" w:rsidP="005E79AC">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42</w:t>
      </w:r>
      <w:r w:rsidR="00C41598" w:rsidRPr="00755697">
        <w:rPr>
          <w:rFonts w:ascii="Times New Roman" w:hAnsi="Times New Roman" w:cs="Times New Roman"/>
          <w:bCs/>
          <w:sz w:val="24"/>
          <w:szCs w:val="24"/>
        </w:rPr>
        <w:t>.4. paskiria asmenį, galintį padėti atvykusiam asmeniui sklandžiai įsitraukti į mokyklos bendruomenės gyvenimą, mokytis ir ugdytis, prireikus pasitelkia mokinius savanorius;</w:t>
      </w:r>
    </w:p>
    <w:p w14:paraId="61EF759B" w14:textId="4E74C550" w:rsidR="00FF598A"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42</w:t>
      </w:r>
      <w:r w:rsidR="00FF598A" w:rsidRPr="00755697">
        <w:rPr>
          <w:rFonts w:ascii="Times New Roman" w:hAnsi="Times New Roman" w:cs="Times New Roman"/>
          <w:sz w:val="24"/>
          <w:szCs w:val="24"/>
        </w:rPr>
        <w:t>.</w:t>
      </w:r>
      <w:r w:rsidR="00C41598" w:rsidRPr="00755697">
        <w:rPr>
          <w:rFonts w:ascii="Times New Roman" w:hAnsi="Times New Roman" w:cs="Times New Roman"/>
          <w:sz w:val="24"/>
          <w:szCs w:val="24"/>
        </w:rPr>
        <w:t>5</w:t>
      </w:r>
      <w:r w:rsidR="00FF598A" w:rsidRPr="00755697">
        <w:rPr>
          <w:rFonts w:ascii="Times New Roman" w:hAnsi="Times New Roman" w:cs="Times New Roman"/>
          <w:sz w:val="24"/>
          <w:szCs w:val="24"/>
        </w:rPr>
        <w:t>. sudaro mokinio mokymosi individualų planą, kuriame gali būti numatytas</w:t>
      </w:r>
      <w:r w:rsidR="00AC625C" w:rsidRPr="00755697">
        <w:rPr>
          <w:rFonts w:ascii="Times New Roman" w:hAnsi="Times New Roman" w:cs="Times New Roman"/>
          <w:sz w:val="24"/>
          <w:szCs w:val="24"/>
        </w:rPr>
        <w:t xml:space="preserve"> ir</w:t>
      </w:r>
      <w:r w:rsidR="00FF598A" w:rsidRPr="00755697">
        <w:rPr>
          <w:rFonts w:ascii="Times New Roman" w:hAnsi="Times New Roman" w:cs="Times New Roman"/>
          <w:sz w:val="24"/>
          <w:szCs w:val="24"/>
        </w:rPr>
        <w:t xml:space="preserve"> pamokų skaičiaus perskirstymas tarp dalykų, numatytų Bendrųjų ugdymo planų 77, 93 punktuose, pavyzdžiui, sudarant galimybę kurį laiką nesimokyti kai kurių dalykų ar jų dalies, bet nepažeidžiant mokinio mok</w:t>
      </w:r>
      <w:r w:rsidR="00442900" w:rsidRPr="00755697">
        <w:rPr>
          <w:rFonts w:ascii="Times New Roman" w:hAnsi="Times New Roman" w:cs="Times New Roman"/>
          <w:sz w:val="24"/>
          <w:szCs w:val="24"/>
        </w:rPr>
        <w:t>ym</w:t>
      </w:r>
      <w:r w:rsidR="004860BB" w:rsidRPr="00755697">
        <w:rPr>
          <w:rFonts w:ascii="Times New Roman" w:hAnsi="Times New Roman" w:cs="Times New Roman"/>
          <w:sz w:val="24"/>
          <w:szCs w:val="24"/>
        </w:rPr>
        <w:t>osi poreikių;</w:t>
      </w:r>
      <w:r w:rsidR="00FF598A" w:rsidRPr="00755697">
        <w:rPr>
          <w:rFonts w:ascii="Times New Roman" w:hAnsi="Times New Roman" w:cs="Times New Roman"/>
          <w:sz w:val="24"/>
          <w:szCs w:val="24"/>
        </w:rPr>
        <w:t xml:space="preserve"> </w:t>
      </w:r>
    </w:p>
    <w:p w14:paraId="61EF759C" w14:textId="77410B2E" w:rsidR="00FF598A" w:rsidRPr="00755697" w:rsidRDefault="009B0C5F" w:rsidP="005E79AC">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42</w:t>
      </w:r>
      <w:r w:rsidR="00FF598A" w:rsidRPr="00755697">
        <w:rPr>
          <w:rFonts w:ascii="Times New Roman" w:hAnsi="Times New Roman" w:cs="Times New Roman"/>
          <w:sz w:val="24"/>
          <w:szCs w:val="24"/>
        </w:rPr>
        <w:t>.</w:t>
      </w:r>
      <w:r w:rsidR="00C41598" w:rsidRPr="00755697">
        <w:rPr>
          <w:rFonts w:ascii="Times New Roman" w:hAnsi="Times New Roman" w:cs="Times New Roman"/>
          <w:sz w:val="24"/>
          <w:szCs w:val="24"/>
        </w:rPr>
        <w:t>6</w:t>
      </w:r>
      <w:r w:rsidR="00FF598A" w:rsidRPr="00755697">
        <w:rPr>
          <w:rFonts w:ascii="Times New Roman" w:hAnsi="Times New Roman" w:cs="Times New Roman"/>
          <w:sz w:val="24"/>
          <w:szCs w:val="24"/>
        </w:rPr>
        <w:t xml:space="preserve">. numato </w:t>
      </w:r>
      <w:r w:rsidR="007B1FB6" w:rsidRPr="00755697">
        <w:rPr>
          <w:rFonts w:ascii="Times New Roman" w:hAnsi="Times New Roman" w:cs="Times New Roman"/>
          <w:sz w:val="24"/>
          <w:szCs w:val="24"/>
        </w:rPr>
        <w:t xml:space="preserve">preliminarią </w:t>
      </w:r>
      <w:r w:rsidR="00FF598A" w:rsidRPr="00755697">
        <w:rPr>
          <w:rFonts w:ascii="Times New Roman" w:hAnsi="Times New Roman" w:cs="Times New Roman"/>
          <w:sz w:val="24"/>
          <w:szCs w:val="24"/>
        </w:rPr>
        <w:t>mokinio adaptacinio laikotarpio trukmę, mokyklos teikiamos pagalbos formas ir būdus, mokyklos, mokinio ir mokinio tėvų (globėjų ir rūpintojų) įsipareigojimus. Adapta</w:t>
      </w:r>
      <w:r w:rsidR="00B65668" w:rsidRPr="00755697">
        <w:rPr>
          <w:rFonts w:ascii="Times New Roman" w:hAnsi="Times New Roman" w:cs="Times New Roman"/>
          <w:sz w:val="24"/>
          <w:szCs w:val="24"/>
        </w:rPr>
        <w:t>ciniu laikotarpiu stebima mokinių individuali pažanga</w:t>
      </w:r>
      <w:r w:rsidR="00C41598" w:rsidRPr="00755697">
        <w:rPr>
          <w:rFonts w:ascii="Times New Roman" w:hAnsi="Times New Roman" w:cs="Times New Roman"/>
          <w:sz w:val="24"/>
          <w:szCs w:val="24"/>
        </w:rPr>
        <w:t xml:space="preserve"> </w:t>
      </w:r>
      <w:r w:rsidR="00B65668" w:rsidRPr="00755697">
        <w:rPr>
          <w:rFonts w:ascii="Times New Roman" w:hAnsi="Times New Roman" w:cs="Times New Roman"/>
          <w:sz w:val="24"/>
          <w:szCs w:val="24"/>
        </w:rPr>
        <w:t>ir jų pasiekimai nevertinami</w:t>
      </w:r>
      <w:r w:rsidR="00C41598" w:rsidRPr="00755697">
        <w:rPr>
          <w:rFonts w:ascii="Times New Roman" w:hAnsi="Times New Roman" w:cs="Times New Roman"/>
          <w:sz w:val="24"/>
          <w:szCs w:val="24"/>
        </w:rPr>
        <w:t xml:space="preserve"> </w:t>
      </w:r>
      <w:r w:rsidR="00FF598A" w:rsidRPr="00755697">
        <w:rPr>
          <w:rFonts w:ascii="Times New Roman" w:hAnsi="Times New Roman" w:cs="Times New Roman"/>
          <w:sz w:val="24"/>
          <w:szCs w:val="24"/>
        </w:rPr>
        <w:t>pažymiais</w:t>
      </w:r>
      <w:r w:rsidR="00C41598" w:rsidRPr="00755697">
        <w:rPr>
          <w:rFonts w:ascii="Times New Roman" w:hAnsi="Times New Roman" w:cs="Times New Roman"/>
          <w:sz w:val="24"/>
          <w:szCs w:val="24"/>
        </w:rPr>
        <w:t xml:space="preserve">. </w:t>
      </w:r>
      <w:r w:rsidR="00FF598A" w:rsidRPr="00755697">
        <w:rPr>
          <w:rFonts w:ascii="Times New Roman" w:hAnsi="Times New Roman" w:cs="Times New Roman"/>
          <w:sz w:val="24"/>
          <w:szCs w:val="24"/>
        </w:rPr>
        <w:t>Užsitęsus mokinio adaptacijai ar iškilus</w:t>
      </w:r>
      <w:r w:rsidR="004860BB" w:rsidRPr="00755697">
        <w:rPr>
          <w:rFonts w:ascii="Times New Roman" w:hAnsi="Times New Roman" w:cs="Times New Roman"/>
          <w:sz w:val="24"/>
          <w:szCs w:val="24"/>
        </w:rPr>
        <w:t xml:space="preserve"> sunkumų</w:t>
      </w:r>
      <w:r w:rsidR="00FF598A" w:rsidRPr="00755697">
        <w:rPr>
          <w:rFonts w:ascii="Times New Roman" w:hAnsi="Times New Roman" w:cs="Times New Roman"/>
          <w:sz w:val="24"/>
          <w:szCs w:val="24"/>
        </w:rPr>
        <w:t>, susijusi</w:t>
      </w:r>
      <w:r w:rsidR="004860BB" w:rsidRPr="00755697">
        <w:rPr>
          <w:rFonts w:ascii="Times New Roman" w:hAnsi="Times New Roman" w:cs="Times New Roman"/>
          <w:sz w:val="24"/>
          <w:szCs w:val="24"/>
        </w:rPr>
        <w:t>ų</w:t>
      </w:r>
      <w:r w:rsidR="00FF598A" w:rsidRPr="00755697">
        <w:rPr>
          <w:rFonts w:ascii="Times New Roman" w:hAnsi="Times New Roman" w:cs="Times New Roman"/>
          <w:sz w:val="24"/>
          <w:szCs w:val="24"/>
        </w:rPr>
        <w:t xml:space="preserve"> su adaptacija, į adaptacijos</w:t>
      </w:r>
      <w:r w:rsidR="00C41598" w:rsidRPr="00755697">
        <w:rPr>
          <w:rFonts w:ascii="Times New Roman" w:hAnsi="Times New Roman" w:cs="Times New Roman"/>
          <w:sz w:val="24"/>
          <w:szCs w:val="24"/>
        </w:rPr>
        <w:t xml:space="preserve"> </w:t>
      </w:r>
      <w:r w:rsidR="00FF598A" w:rsidRPr="00755697">
        <w:rPr>
          <w:rFonts w:ascii="Times New Roman" w:hAnsi="Times New Roman" w:cs="Times New Roman"/>
          <w:sz w:val="24"/>
          <w:szCs w:val="24"/>
        </w:rPr>
        <w:t>pr</w:t>
      </w:r>
      <w:r w:rsidR="001D2A9C" w:rsidRPr="00755697">
        <w:rPr>
          <w:rFonts w:ascii="Times New Roman" w:hAnsi="Times New Roman" w:cs="Times New Roman"/>
          <w:sz w:val="24"/>
          <w:szCs w:val="24"/>
        </w:rPr>
        <w:t>ocesų valdymą įtraukiama</w:t>
      </w:r>
      <w:r w:rsidR="00FF598A" w:rsidRPr="00755697">
        <w:rPr>
          <w:rFonts w:ascii="Times New Roman" w:hAnsi="Times New Roman" w:cs="Times New Roman"/>
          <w:sz w:val="24"/>
          <w:szCs w:val="24"/>
        </w:rPr>
        <w:t xml:space="preserve"> mokyklos </w:t>
      </w:r>
      <w:r w:rsidR="004F06A8" w:rsidRPr="00755697">
        <w:rPr>
          <w:rFonts w:ascii="Times New Roman" w:hAnsi="Times New Roman" w:cs="Times New Roman"/>
          <w:sz w:val="24"/>
          <w:szCs w:val="24"/>
        </w:rPr>
        <w:t>v</w:t>
      </w:r>
      <w:r w:rsidR="00FF598A" w:rsidRPr="00755697">
        <w:rPr>
          <w:rFonts w:ascii="Times New Roman" w:hAnsi="Times New Roman" w:cs="Times New Roman"/>
          <w:sz w:val="24"/>
          <w:szCs w:val="24"/>
        </w:rPr>
        <w:t>aiko gerovės komisija</w:t>
      </w:r>
      <w:r w:rsidR="00C41598" w:rsidRPr="00755697">
        <w:rPr>
          <w:rFonts w:ascii="Times New Roman" w:hAnsi="Times New Roman" w:cs="Times New Roman"/>
          <w:sz w:val="24"/>
          <w:szCs w:val="24"/>
        </w:rPr>
        <w:t>;</w:t>
      </w:r>
    </w:p>
    <w:p w14:paraId="61EF759D" w14:textId="7DBB8D3F" w:rsidR="001805B8" w:rsidRPr="00755697" w:rsidRDefault="004E0B99" w:rsidP="005E79AC">
      <w:pPr>
        <w:spacing w:after="0"/>
        <w:ind w:firstLine="567"/>
        <w:jc w:val="both"/>
        <w:rPr>
          <w:rFonts w:ascii="Times New Roman" w:eastAsia="Times New Roman" w:hAnsi="Times New Roman" w:cs="Times New Roman"/>
          <w:sz w:val="24"/>
          <w:szCs w:val="24"/>
        </w:rPr>
      </w:pPr>
      <w:r w:rsidRPr="00755697">
        <w:rPr>
          <w:rFonts w:ascii="Times New Roman" w:hAnsi="Times New Roman" w:cs="Times New Roman"/>
          <w:bCs/>
          <w:sz w:val="24"/>
          <w:szCs w:val="24"/>
        </w:rPr>
        <w:t>4</w:t>
      </w:r>
      <w:r w:rsidR="009B0C5F" w:rsidRPr="00755697">
        <w:rPr>
          <w:rFonts w:ascii="Times New Roman" w:hAnsi="Times New Roman" w:cs="Times New Roman"/>
          <w:bCs/>
          <w:sz w:val="24"/>
          <w:szCs w:val="24"/>
        </w:rPr>
        <w:t>2</w:t>
      </w:r>
      <w:r w:rsidRPr="00755697">
        <w:rPr>
          <w:rFonts w:ascii="Times New Roman" w:hAnsi="Times New Roman" w:cs="Times New Roman"/>
          <w:bCs/>
          <w:sz w:val="24"/>
          <w:szCs w:val="24"/>
        </w:rPr>
        <w:t>.</w:t>
      </w:r>
      <w:r w:rsidR="00C41598" w:rsidRPr="00755697">
        <w:rPr>
          <w:rFonts w:ascii="Times New Roman" w:hAnsi="Times New Roman" w:cs="Times New Roman"/>
          <w:bCs/>
          <w:sz w:val="24"/>
          <w:szCs w:val="24"/>
        </w:rPr>
        <w:t>7</w:t>
      </w:r>
      <w:r w:rsidR="00CF72FC" w:rsidRPr="00755697">
        <w:rPr>
          <w:rFonts w:ascii="Times New Roman" w:hAnsi="Times New Roman" w:cs="Times New Roman"/>
          <w:bCs/>
          <w:sz w:val="24"/>
          <w:szCs w:val="24"/>
        </w:rPr>
        <w:t xml:space="preserve">. </w:t>
      </w:r>
      <w:r w:rsidR="00D35F29" w:rsidRPr="00755697">
        <w:rPr>
          <w:rFonts w:ascii="Times New Roman" w:hAnsi="Times New Roman" w:cs="Times New Roman"/>
          <w:bCs/>
          <w:sz w:val="24"/>
          <w:szCs w:val="24"/>
        </w:rPr>
        <w:t xml:space="preserve">nuolat </w:t>
      </w:r>
      <w:r w:rsidR="001805B8" w:rsidRPr="00755697">
        <w:rPr>
          <w:rFonts w:ascii="Times New Roman" w:eastAsia="Times New Roman" w:hAnsi="Times New Roman" w:cs="Times New Roman"/>
          <w:sz w:val="24"/>
          <w:szCs w:val="24"/>
        </w:rPr>
        <w:t xml:space="preserve">bendradarbiauja </w:t>
      </w:r>
      <w:r w:rsidR="002800D8" w:rsidRPr="00755697">
        <w:rPr>
          <w:rFonts w:ascii="Times New Roman" w:hAnsi="Times New Roman" w:cs="Times New Roman"/>
          <w:bCs/>
          <w:sz w:val="24"/>
          <w:szCs w:val="24"/>
        </w:rPr>
        <w:t xml:space="preserve">su mokinio </w:t>
      </w:r>
      <w:r w:rsidR="002800D8" w:rsidRPr="00755697">
        <w:rPr>
          <w:rFonts w:ascii="Times New Roman" w:eastAsia="Times New Roman" w:hAnsi="Times New Roman" w:cs="Times New Roman"/>
          <w:sz w:val="24"/>
          <w:szCs w:val="24"/>
        </w:rPr>
        <w:t>tėvais (globėjais ir rūpintojais) ar teisėtais mokinio atstovais</w:t>
      </w:r>
      <w:r w:rsidR="00302620" w:rsidRPr="00755697">
        <w:rPr>
          <w:rFonts w:ascii="Times New Roman" w:eastAsia="Times New Roman" w:hAnsi="Times New Roman" w:cs="Times New Roman"/>
          <w:sz w:val="24"/>
          <w:szCs w:val="24"/>
        </w:rPr>
        <w:t xml:space="preserve"> </w:t>
      </w:r>
      <w:r w:rsidR="002800D8" w:rsidRPr="00755697">
        <w:rPr>
          <w:rFonts w:ascii="Times New Roman" w:eastAsia="Times New Roman" w:hAnsi="Times New Roman" w:cs="Times New Roman"/>
          <w:sz w:val="24"/>
          <w:szCs w:val="24"/>
        </w:rPr>
        <w:t>ir teikia informaciją apie mokinio mokym</w:t>
      </w:r>
      <w:r w:rsidR="00302620" w:rsidRPr="00755697">
        <w:rPr>
          <w:rFonts w:ascii="Times New Roman" w:eastAsia="Times New Roman" w:hAnsi="Times New Roman" w:cs="Times New Roman"/>
          <w:sz w:val="24"/>
          <w:szCs w:val="24"/>
        </w:rPr>
        <w:t>ą</w:t>
      </w:r>
      <w:r w:rsidR="002800D8" w:rsidRPr="00755697">
        <w:rPr>
          <w:rFonts w:ascii="Times New Roman" w:eastAsia="Times New Roman" w:hAnsi="Times New Roman" w:cs="Times New Roman"/>
          <w:sz w:val="24"/>
          <w:szCs w:val="24"/>
        </w:rPr>
        <w:t>si</w:t>
      </w:r>
      <w:r w:rsidR="002065DA" w:rsidRPr="00755697">
        <w:rPr>
          <w:rFonts w:ascii="Times New Roman" w:eastAsia="Times New Roman" w:hAnsi="Times New Roman" w:cs="Times New Roman"/>
          <w:sz w:val="24"/>
          <w:szCs w:val="24"/>
        </w:rPr>
        <w:t>, daromą pažangą</w:t>
      </w:r>
      <w:r w:rsidR="002800D8" w:rsidRPr="00755697">
        <w:rPr>
          <w:rFonts w:ascii="Times New Roman" w:eastAsia="Times New Roman" w:hAnsi="Times New Roman" w:cs="Times New Roman"/>
          <w:sz w:val="24"/>
          <w:szCs w:val="24"/>
        </w:rPr>
        <w:t>;</w:t>
      </w:r>
    </w:p>
    <w:p w14:paraId="61EF759E" w14:textId="2A8018DC" w:rsidR="002800D8" w:rsidRPr="00755697" w:rsidRDefault="004E0B99" w:rsidP="005E79AC">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w:t>
      </w:r>
      <w:r w:rsidR="009B0C5F" w:rsidRPr="00755697">
        <w:rPr>
          <w:rFonts w:ascii="Times New Roman" w:hAnsi="Times New Roman" w:cs="Times New Roman"/>
          <w:bCs/>
          <w:sz w:val="24"/>
          <w:szCs w:val="24"/>
        </w:rPr>
        <w:t>2</w:t>
      </w:r>
      <w:r w:rsidRPr="00755697">
        <w:rPr>
          <w:rFonts w:ascii="Times New Roman" w:hAnsi="Times New Roman" w:cs="Times New Roman"/>
          <w:bCs/>
          <w:sz w:val="24"/>
          <w:szCs w:val="24"/>
        </w:rPr>
        <w:t>.</w:t>
      </w:r>
      <w:r w:rsidR="009E206E" w:rsidRPr="00755697">
        <w:rPr>
          <w:rFonts w:ascii="Times New Roman" w:hAnsi="Times New Roman" w:cs="Times New Roman"/>
          <w:bCs/>
          <w:sz w:val="24"/>
          <w:szCs w:val="24"/>
        </w:rPr>
        <w:t>8</w:t>
      </w:r>
      <w:r w:rsidR="002800D8" w:rsidRPr="00755697">
        <w:rPr>
          <w:rFonts w:ascii="Times New Roman" w:hAnsi="Times New Roman" w:cs="Times New Roman"/>
          <w:bCs/>
          <w:sz w:val="24"/>
          <w:szCs w:val="24"/>
        </w:rPr>
        <w:t xml:space="preserve">. </w:t>
      </w:r>
      <w:r w:rsidR="00D67354" w:rsidRPr="00755697">
        <w:rPr>
          <w:rFonts w:ascii="Times New Roman" w:hAnsi="Times New Roman" w:cs="Times New Roman"/>
          <w:bCs/>
          <w:sz w:val="24"/>
          <w:szCs w:val="24"/>
        </w:rPr>
        <w:t>siūlo neformaliojo vaikų švietimo veiklas</w:t>
      </w:r>
      <w:r w:rsidR="002065DA" w:rsidRPr="00755697">
        <w:rPr>
          <w:rFonts w:ascii="Times New Roman" w:hAnsi="Times New Roman" w:cs="Times New Roman"/>
          <w:bCs/>
          <w:sz w:val="24"/>
          <w:szCs w:val="24"/>
        </w:rPr>
        <w:t>,</w:t>
      </w:r>
      <w:r w:rsidR="00442900" w:rsidRPr="00755697">
        <w:rPr>
          <w:rFonts w:ascii="Times New Roman" w:hAnsi="Times New Roman" w:cs="Times New Roman"/>
          <w:bCs/>
          <w:sz w:val="24"/>
          <w:szCs w:val="24"/>
        </w:rPr>
        <w:t xml:space="preserve"> konsultuoja </w:t>
      </w:r>
      <w:r w:rsidR="004860BB" w:rsidRPr="00755697">
        <w:rPr>
          <w:rFonts w:ascii="Times New Roman" w:hAnsi="Times New Roman" w:cs="Times New Roman"/>
          <w:bCs/>
          <w:sz w:val="24"/>
          <w:szCs w:val="24"/>
        </w:rPr>
        <w:t>dėl jų</w:t>
      </w:r>
      <w:r w:rsidR="00442900" w:rsidRPr="00755697">
        <w:rPr>
          <w:rFonts w:ascii="Times New Roman" w:hAnsi="Times New Roman" w:cs="Times New Roman"/>
          <w:bCs/>
          <w:sz w:val="24"/>
          <w:szCs w:val="24"/>
        </w:rPr>
        <w:t xml:space="preserve"> pasir</w:t>
      </w:r>
      <w:r w:rsidR="004860BB" w:rsidRPr="00755697">
        <w:rPr>
          <w:rFonts w:ascii="Times New Roman" w:hAnsi="Times New Roman" w:cs="Times New Roman"/>
          <w:bCs/>
          <w:sz w:val="24"/>
          <w:szCs w:val="24"/>
        </w:rPr>
        <w:t>inkimo</w:t>
      </w:r>
      <w:r w:rsidR="002800D8" w:rsidRPr="00755697">
        <w:rPr>
          <w:rFonts w:ascii="Times New Roman" w:hAnsi="Times New Roman" w:cs="Times New Roman"/>
          <w:bCs/>
          <w:sz w:val="24"/>
          <w:szCs w:val="24"/>
        </w:rPr>
        <w:t>;</w:t>
      </w:r>
      <w:r w:rsidR="00D67354" w:rsidRPr="00755697">
        <w:rPr>
          <w:rFonts w:ascii="Times New Roman" w:hAnsi="Times New Roman" w:cs="Times New Roman"/>
          <w:bCs/>
          <w:sz w:val="24"/>
          <w:szCs w:val="24"/>
        </w:rPr>
        <w:t xml:space="preserve"> </w:t>
      </w:r>
    </w:p>
    <w:p w14:paraId="61EF759F" w14:textId="1C069EB8" w:rsidR="008B3FE8" w:rsidRPr="00755697" w:rsidRDefault="004E0B99" w:rsidP="005E79AC">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w:t>
      </w:r>
      <w:r w:rsidR="009B0C5F" w:rsidRPr="00755697">
        <w:rPr>
          <w:rFonts w:ascii="Times New Roman" w:hAnsi="Times New Roman" w:cs="Times New Roman"/>
          <w:bCs/>
          <w:sz w:val="24"/>
          <w:szCs w:val="24"/>
        </w:rPr>
        <w:t>2</w:t>
      </w:r>
      <w:r w:rsidRPr="00755697">
        <w:rPr>
          <w:rFonts w:ascii="Times New Roman" w:hAnsi="Times New Roman" w:cs="Times New Roman"/>
          <w:bCs/>
          <w:sz w:val="24"/>
          <w:szCs w:val="24"/>
        </w:rPr>
        <w:t>.</w:t>
      </w:r>
      <w:r w:rsidR="009E206E" w:rsidRPr="00755697">
        <w:rPr>
          <w:rFonts w:ascii="Times New Roman" w:hAnsi="Times New Roman" w:cs="Times New Roman"/>
          <w:bCs/>
          <w:sz w:val="24"/>
          <w:szCs w:val="24"/>
        </w:rPr>
        <w:t>9</w:t>
      </w:r>
      <w:r w:rsidRPr="00755697">
        <w:rPr>
          <w:rFonts w:ascii="Times New Roman" w:hAnsi="Times New Roman" w:cs="Times New Roman"/>
          <w:bCs/>
          <w:sz w:val="24"/>
          <w:szCs w:val="24"/>
        </w:rPr>
        <w:t xml:space="preserve">. </w:t>
      </w:r>
      <w:r w:rsidR="001805B8" w:rsidRPr="00755697">
        <w:rPr>
          <w:rFonts w:ascii="Times New Roman" w:hAnsi="Times New Roman" w:cs="Times New Roman"/>
          <w:bCs/>
          <w:sz w:val="24"/>
          <w:szCs w:val="24"/>
        </w:rPr>
        <w:t>numato klasės vadovo, mokytojų darbą su atvykusiu mokiniu ir mokinio tėvais (globėjais, rūpintojais)</w:t>
      </w:r>
      <w:r w:rsidR="002065DA" w:rsidRPr="00755697">
        <w:rPr>
          <w:rFonts w:ascii="Times New Roman" w:hAnsi="Times New Roman" w:cs="Times New Roman"/>
          <w:bCs/>
          <w:sz w:val="24"/>
          <w:szCs w:val="24"/>
        </w:rPr>
        <w:t xml:space="preserve">. </w:t>
      </w:r>
    </w:p>
    <w:p w14:paraId="61EF75A0" w14:textId="3A18EA66" w:rsidR="00CF4A3A" w:rsidRPr="00755697" w:rsidRDefault="004E0B99" w:rsidP="005E79AC">
      <w:pPr>
        <w:widowControl w:val="0"/>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w:t>
      </w:r>
      <w:r w:rsidR="009B0C5F" w:rsidRPr="00755697">
        <w:rPr>
          <w:rFonts w:ascii="Times New Roman" w:hAnsi="Times New Roman" w:cs="Times New Roman"/>
          <w:bCs/>
          <w:sz w:val="24"/>
          <w:szCs w:val="24"/>
        </w:rPr>
        <w:t>3</w:t>
      </w:r>
      <w:r w:rsidRPr="00755697">
        <w:rPr>
          <w:rFonts w:ascii="Times New Roman" w:hAnsi="Times New Roman" w:cs="Times New Roman"/>
          <w:bCs/>
          <w:sz w:val="24"/>
          <w:szCs w:val="24"/>
        </w:rPr>
        <w:t>. Jeigu m</w:t>
      </w:r>
      <w:r w:rsidR="001805B8" w:rsidRPr="00755697">
        <w:rPr>
          <w:rFonts w:ascii="Times New Roman" w:hAnsi="Times New Roman" w:cs="Times New Roman"/>
          <w:bCs/>
          <w:sz w:val="24"/>
          <w:szCs w:val="24"/>
        </w:rPr>
        <w:t>okinys nemoka ar menkai moka lietuvių kalbą,</w:t>
      </w:r>
      <w:r w:rsidR="001D2A9C" w:rsidRPr="00755697">
        <w:rPr>
          <w:rFonts w:ascii="Times New Roman" w:hAnsi="Times New Roman" w:cs="Times New Roman"/>
          <w:bCs/>
          <w:sz w:val="24"/>
          <w:szCs w:val="24"/>
        </w:rPr>
        <w:t xml:space="preserve"> mokykla organizuoja</w:t>
      </w:r>
      <w:r w:rsidR="00CF4A3A" w:rsidRPr="00755697">
        <w:rPr>
          <w:rFonts w:ascii="Times New Roman" w:hAnsi="Times New Roman" w:cs="Times New Roman"/>
          <w:bCs/>
          <w:sz w:val="24"/>
          <w:szCs w:val="24"/>
        </w:rPr>
        <w:t>:</w:t>
      </w:r>
    </w:p>
    <w:p w14:paraId="61EF75A1" w14:textId="3A914DAF" w:rsidR="003015F7" w:rsidRPr="00755697" w:rsidRDefault="009B0C5F" w:rsidP="00D71011">
      <w:pPr>
        <w:widowControl w:val="0"/>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43</w:t>
      </w:r>
      <w:r w:rsidR="003015F7" w:rsidRPr="00755697">
        <w:rPr>
          <w:rFonts w:ascii="Times New Roman" w:hAnsi="Times New Roman" w:cs="Times New Roman"/>
          <w:bCs/>
          <w:sz w:val="24"/>
          <w:szCs w:val="24"/>
        </w:rPr>
        <w:t>.1. lietuvių kalbos mokymąsi intensyviu būdu</w:t>
      </w:r>
      <w:r w:rsidR="001D2A9C" w:rsidRPr="00755697">
        <w:rPr>
          <w:rFonts w:ascii="Times New Roman" w:hAnsi="Times New Roman" w:cs="Times New Roman"/>
          <w:bCs/>
          <w:sz w:val="24"/>
          <w:szCs w:val="24"/>
        </w:rPr>
        <w:t xml:space="preserve"> – teikiamos papildomos individualios konsultacinės valandos, kartu užtikrin</w:t>
      </w:r>
      <w:r w:rsidR="003015F7" w:rsidRPr="00755697">
        <w:rPr>
          <w:rFonts w:ascii="Times New Roman" w:hAnsi="Times New Roman" w:cs="Times New Roman"/>
          <w:bCs/>
          <w:sz w:val="24"/>
          <w:szCs w:val="24"/>
        </w:rPr>
        <w:t>ama, kad kitus dalykus (pavyzdžiui, menus, gamtos mokslus ir kt.) jis mokytųsi kartu su bendraamžiais;</w:t>
      </w:r>
    </w:p>
    <w:p w14:paraId="61EF75A2" w14:textId="76631A77" w:rsidR="003015F7" w:rsidRPr="00755697" w:rsidRDefault="009B0C5F" w:rsidP="005E79AC">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43</w:t>
      </w:r>
      <w:r w:rsidR="003015F7" w:rsidRPr="00755697">
        <w:rPr>
          <w:rFonts w:ascii="Times New Roman" w:hAnsi="Times New Roman" w:cs="Times New Roman"/>
          <w:bCs/>
          <w:sz w:val="24"/>
          <w:szCs w:val="24"/>
        </w:rPr>
        <w:t>.2. intensyvų vien lietuvių kalbos mokymąsi iki vienų metų (išimtiniais atvejais ir ilgiau)</w:t>
      </w:r>
      <w:r w:rsidR="00442900" w:rsidRPr="00755697">
        <w:rPr>
          <w:rFonts w:ascii="Times New Roman" w:hAnsi="Times New Roman" w:cs="Times New Roman"/>
          <w:bCs/>
          <w:sz w:val="24"/>
          <w:szCs w:val="24"/>
        </w:rPr>
        <w:t xml:space="preserve"> ar trumpiau</w:t>
      </w:r>
      <w:r w:rsidR="003015F7" w:rsidRPr="00755697">
        <w:rPr>
          <w:rFonts w:ascii="Times New Roman" w:hAnsi="Times New Roman" w:cs="Times New Roman"/>
          <w:bCs/>
          <w:sz w:val="24"/>
          <w:szCs w:val="24"/>
        </w:rPr>
        <w:t xml:space="preserve"> ir pagalbos pagal mokinio poreikius teikimą kelerius (2–4) metus;</w:t>
      </w:r>
    </w:p>
    <w:p w14:paraId="61EF75A3" w14:textId="0D9CB751" w:rsidR="003015F7" w:rsidRPr="00755697" w:rsidRDefault="009B0C5F" w:rsidP="005E79AC">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43</w:t>
      </w:r>
      <w:r w:rsidR="003015F7" w:rsidRPr="00755697">
        <w:rPr>
          <w:rFonts w:ascii="Times New Roman" w:hAnsi="Times New Roman" w:cs="Times New Roman"/>
          <w:bCs/>
          <w:sz w:val="24"/>
          <w:szCs w:val="24"/>
        </w:rPr>
        <w:t>.3. mokinio mokymąsi kartu su kitais bendraamžiais paskirtoje klasėje, teikiant reikiamą švietimo ir mokymosi pagalbą;</w:t>
      </w:r>
    </w:p>
    <w:p w14:paraId="61EF75A4" w14:textId="0D8A8ED4" w:rsidR="003015F7" w:rsidRPr="00755697" w:rsidRDefault="009B0C5F" w:rsidP="005E79AC">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43</w:t>
      </w:r>
      <w:r w:rsidR="003015F7" w:rsidRPr="00755697">
        <w:rPr>
          <w:rFonts w:ascii="Times New Roman" w:hAnsi="Times New Roman" w:cs="Times New Roman"/>
          <w:bCs/>
          <w:sz w:val="24"/>
          <w:szCs w:val="24"/>
        </w:rPr>
        <w:t>.4. mokymąsi kitu mokyklos siūlomu būdu, suderintu su mokinio tėvais</w:t>
      </w:r>
      <w:r w:rsidR="003015F7" w:rsidRPr="00755697">
        <w:rPr>
          <w:rFonts w:ascii="Times New Roman" w:eastAsia="Times New Roman" w:hAnsi="Times New Roman" w:cs="Times New Roman"/>
          <w:sz w:val="24"/>
          <w:szCs w:val="24"/>
        </w:rPr>
        <w:t xml:space="preserve"> (globėjais ir rūpintojais)</w:t>
      </w:r>
      <w:r w:rsidR="003015F7" w:rsidRPr="00755697">
        <w:rPr>
          <w:rFonts w:ascii="Times New Roman" w:hAnsi="Times New Roman" w:cs="Times New Roman"/>
          <w:bCs/>
          <w:sz w:val="24"/>
          <w:szCs w:val="24"/>
        </w:rPr>
        <w:t xml:space="preserve">. </w:t>
      </w:r>
    </w:p>
    <w:p w14:paraId="1E93F3F9" w14:textId="77777777" w:rsidR="00505ACB" w:rsidRPr="00755697" w:rsidRDefault="00505ACB" w:rsidP="007F33C1">
      <w:pPr>
        <w:jc w:val="center"/>
        <w:rPr>
          <w:rFonts w:ascii="Times New Roman" w:hAnsi="Times New Roman" w:cs="Times New Roman"/>
          <w:sz w:val="24"/>
          <w:szCs w:val="24"/>
        </w:rPr>
      </w:pPr>
    </w:p>
    <w:p w14:paraId="61EF75B2" w14:textId="39C4FC70" w:rsidR="00315B81" w:rsidRPr="00755697" w:rsidRDefault="00E652C6" w:rsidP="007F33C1">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AŠTUNTASIS</w:t>
      </w:r>
      <w:r w:rsidR="00FF0B91" w:rsidRPr="00755697">
        <w:rPr>
          <w:rFonts w:ascii="Times New Roman" w:hAnsi="Times New Roman" w:cs="Times New Roman"/>
          <w:b/>
          <w:sz w:val="24"/>
          <w:szCs w:val="24"/>
        </w:rPr>
        <w:t xml:space="preserve"> </w:t>
      </w:r>
      <w:r w:rsidR="00676324" w:rsidRPr="00755697">
        <w:rPr>
          <w:rFonts w:ascii="Times New Roman" w:hAnsi="Times New Roman" w:cs="Times New Roman"/>
          <w:b/>
          <w:sz w:val="24"/>
          <w:szCs w:val="24"/>
        </w:rPr>
        <w:t>SKIRSNIS</w:t>
      </w:r>
    </w:p>
    <w:p w14:paraId="61EF75B3" w14:textId="77777777" w:rsidR="00315B81" w:rsidRPr="00755697" w:rsidRDefault="00315B81" w:rsidP="007F33C1">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LAIKINŲJŲ MOKYMOSI GRUPIŲ SUDARYMAS</w:t>
      </w:r>
    </w:p>
    <w:p w14:paraId="61EF75B4" w14:textId="77777777" w:rsidR="00FF598A" w:rsidRPr="00755697" w:rsidRDefault="00FF598A" w:rsidP="00F81DAF">
      <w:pPr>
        <w:spacing w:after="0"/>
        <w:ind w:firstLine="567"/>
        <w:jc w:val="both"/>
        <w:rPr>
          <w:rFonts w:ascii="Times New Roman" w:hAnsi="Times New Roman" w:cs="Times New Roman"/>
          <w:b/>
          <w:sz w:val="24"/>
          <w:szCs w:val="24"/>
        </w:rPr>
      </w:pPr>
    </w:p>
    <w:p w14:paraId="61EF75B5" w14:textId="49CE0246" w:rsidR="00FF598A" w:rsidRPr="00755697" w:rsidRDefault="009B0C5F" w:rsidP="002E52EA">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44</w:t>
      </w:r>
      <w:r w:rsidR="00FF598A" w:rsidRPr="00755697">
        <w:rPr>
          <w:rFonts w:ascii="Times New Roman" w:hAnsi="Times New Roman" w:cs="Times New Roman"/>
          <w:sz w:val="24"/>
          <w:szCs w:val="24"/>
        </w:rPr>
        <w:t xml:space="preserve">. </w:t>
      </w:r>
      <w:r w:rsidR="002E52EA" w:rsidRPr="00755697">
        <w:rPr>
          <w:rFonts w:ascii="Times New Roman" w:hAnsi="Times New Roman" w:cs="Times New Roman"/>
          <w:sz w:val="24"/>
          <w:szCs w:val="24"/>
        </w:rPr>
        <w:t xml:space="preserve">Mokykla, įgyvendindama </w:t>
      </w:r>
      <w:r w:rsidR="00D266A1" w:rsidRPr="00755697">
        <w:rPr>
          <w:rFonts w:ascii="Times New Roman" w:hAnsi="Times New Roman" w:cs="Times New Roman"/>
          <w:sz w:val="24"/>
          <w:szCs w:val="24"/>
        </w:rPr>
        <w:t>p</w:t>
      </w:r>
      <w:r w:rsidR="002E52EA" w:rsidRPr="00755697">
        <w:rPr>
          <w:rFonts w:ascii="Times New Roman" w:hAnsi="Times New Roman" w:cs="Times New Roman"/>
          <w:sz w:val="24"/>
          <w:szCs w:val="24"/>
        </w:rPr>
        <w:t xml:space="preserve">agrindinio ir </w:t>
      </w:r>
      <w:r w:rsidR="00D266A1" w:rsidRPr="00755697">
        <w:rPr>
          <w:rFonts w:ascii="Times New Roman" w:hAnsi="Times New Roman" w:cs="Times New Roman"/>
          <w:sz w:val="24"/>
          <w:szCs w:val="24"/>
        </w:rPr>
        <w:t>v</w:t>
      </w:r>
      <w:r w:rsidR="002E52EA" w:rsidRPr="00755697">
        <w:rPr>
          <w:rFonts w:ascii="Times New Roman" w:hAnsi="Times New Roman" w:cs="Times New Roman"/>
          <w:sz w:val="24"/>
          <w:szCs w:val="24"/>
        </w:rPr>
        <w:t>idurinio ugdymo programas, nustato laikinosios mokymosi grupės dydį pagal skirtas mokymo lėšas. Mokinių skaičius laikinojoje grupėje numatomas ne mažesnis kaip 6 mokiniai (Mokytojų tarybos posėdis 2019 m. birželio 26 d. Nr. V6-8).</w:t>
      </w:r>
    </w:p>
    <w:p w14:paraId="61EF75B6" w14:textId="1DACC3FB" w:rsidR="00FF598A" w:rsidRPr="00755697" w:rsidRDefault="005544D9" w:rsidP="00D71011">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45</w:t>
      </w:r>
      <w:r w:rsidR="00FF598A" w:rsidRPr="00755697">
        <w:rPr>
          <w:rFonts w:ascii="Times New Roman" w:hAnsi="Times New Roman" w:cs="Times New Roman"/>
          <w:sz w:val="24"/>
          <w:szCs w:val="24"/>
        </w:rPr>
        <w:t>. Mokyklos ugdymo turiniui įgyvendinti klasėje sudaromos laikinosios grupės:</w:t>
      </w:r>
    </w:p>
    <w:p w14:paraId="61EF75B7" w14:textId="4D338A2C" w:rsidR="00FF598A" w:rsidRPr="00755697" w:rsidRDefault="005544D9" w:rsidP="00D71011">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45</w:t>
      </w:r>
      <w:r w:rsidR="00FF598A" w:rsidRPr="00755697">
        <w:rPr>
          <w:rFonts w:ascii="Times New Roman" w:hAnsi="Times New Roman" w:cs="Times New Roman"/>
          <w:sz w:val="24"/>
          <w:szCs w:val="24"/>
        </w:rPr>
        <w:t>.1. doriniam ugdymui, jeigu tos pačios klasės mokiniai yra pasirinkę ir tikybą, ir etiką;</w:t>
      </w:r>
    </w:p>
    <w:p w14:paraId="61EF75B8" w14:textId="7BC8E45C" w:rsidR="00FF598A" w:rsidRPr="00755697" w:rsidRDefault="005544D9" w:rsidP="00D71011">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lastRenderedPageBreak/>
        <w:t>45</w:t>
      </w:r>
      <w:r w:rsidR="00FF598A" w:rsidRPr="00755697">
        <w:rPr>
          <w:rFonts w:ascii="Times New Roman" w:hAnsi="Times New Roman" w:cs="Times New Roman"/>
          <w:sz w:val="24"/>
          <w:szCs w:val="24"/>
        </w:rPr>
        <w:t>.2. informacinių technologijų ir technologijų dalykams mokyti, atsižvelgiant į darbo vietų kabinetuose skaičių, kurį nustato Higienos norm</w:t>
      </w:r>
      <w:r w:rsidR="00D266A1" w:rsidRPr="00755697">
        <w:rPr>
          <w:rFonts w:ascii="Times New Roman" w:hAnsi="Times New Roman" w:cs="Times New Roman"/>
          <w:sz w:val="24"/>
          <w:szCs w:val="24"/>
        </w:rPr>
        <w:t>a</w:t>
      </w:r>
      <w:r w:rsidR="00FF598A" w:rsidRPr="00755697">
        <w:rPr>
          <w:rFonts w:ascii="Times New Roman" w:hAnsi="Times New Roman" w:cs="Times New Roman"/>
          <w:sz w:val="24"/>
          <w:szCs w:val="24"/>
        </w:rPr>
        <w:t xml:space="preserve">; </w:t>
      </w:r>
    </w:p>
    <w:p w14:paraId="539410F9" w14:textId="2A645C0D" w:rsidR="00CA7FFC" w:rsidRPr="00755697" w:rsidRDefault="005544D9" w:rsidP="00D71011">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46</w:t>
      </w:r>
      <w:r w:rsidR="00CA7FFC" w:rsidRPr="00755697">
        <w:rPr>
          <w:rFonts w:ascii="Times New Roman" w:hAnsi="Times New Roman" w:cs="Times New Roman"/>
          <w:sz w:val="24"/>
          <w:szCs w:val="24"/>
        </w:rPr>
        <w:t>. Jei klasėje mokosi ne mažiau kaip 21 mokinys, joje sudaromos laikinosios grupės:</w:t>
      </w:r>
    </w:p>
    <w:p w14:paraId="1F9FA4DB" w14:textId="23947FBE" w:rsidR="00980E5F" w:rsidRPr="00755697" w:rsidRDefault="005544D9" w:rsidP="00D71011">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46</w:t>
      </w:r>
      <w:r w:rsidR="00CA7FFC" w:rsidRPr="00755697">
        <w:rPr>
          <w:rFonts w:ascii="Times New Roman" w:hAnsi="Times New Roman" w:cs="Times New Roman"/>
          <w:sz w:val="24"/>
          <w:szCs w:val="24"/>
        </w:rPr>
        <w:t xml:space="preserve">.1. užsienio </w:t>
      </w:r>
      <w:r w:rsidR="00980E5F" w:rsidRPr="00755697">
        <w:rPr>
          <w:rFonts w:ascii="Times New Roman" w:hAnsi="Times New Roman" w:cs="Times New Roman"/>
          <w:sz w:val="24"/>
          <w:szCs w:val="24"/>
        </w:rPr>
        <w:t xml:space="preserve">kalboms: anglų, rusų, vokiečių. </w:t>
      </w:r>
    </w:p>
    <w:p w14:paraId="48F7C251" w14:textId="77777777" w:rsidR="00755697" w:rsidRPr="00755697" w:rsidRDefault="00755697" w:rsidP="007F33C1">
      <w:pPr>
        <w:spacing w:after="0"/>
        <w:jc w:val="center"/>
        <w:outlineLvl w:val="0"/>
        <w:rPr>
          <w:rFonts w:ascii="Times New Roman" w:hAnsi="Times New Roman" w:cs="Times New Roman"/>
          <w:b/>
          <w:sz w:val="24"/>
          <w:szCs w:val="24"/>
        </w:rPr>
      </w:pPr>
    </w:p>
    <w:p w14:paraId="61EF75C5" w14:textId="3BFF87FE" w:rsidR="00DC7D38" w:rsidRPr="00755697" w:rsidRDefault="000A5583" w:rsidP="007F33C1">
      <w:pPr>
        <w:spacing w:after="0"/>
        <w:jc w:val="center"/>
        <w:outlineLvl w:val="0"/>
        <w:rPr>
          <w:rFonts w:ascii="Times New Roman" w:hAnsi="Times New Roman" w:cs="Times New Roman"/>
          <w:b/>
          <w:sz w:val="24"/>
          <w:szCs w:val="24"/>
        </w:rPr>
      </w:pPr>
      <w:r w:rsidRPr="00755697">
        <w:rPr>
          <w:rFonts w:ascii="Times New Roman" w:hAnsi="Times New Roman" w:cs="Times New Roman"/>
          <w:b/>
          <w:sz w:val="24"/>
          <w:szCs w:val="24"/>
        </w:rPr>
        <w:t xml:space="preserve">DEVINTASIS </w:t>
      </w:r>
      <w:r w:rsidR="00DC7D38" w:rsidRPr="00755697">
        <w:rPr>
          <w:rFonts w:ascii="Times New Roman" w:hAnsi="Times New Roman" w:cs="Times New Roman"/>
          <w:b/>
          <w:sz w:val="24"/>
          <w:szCs w:val="24"/>
        </w:rPr>
        <w:t>SKIRSNIS</w:t>
      </w:r>
    </w:p>
    <w:p w14:paraId="61EF75C6" w14:textId="77777777" w:rsidR="00DC7D38" w:rsidRPr="00755697" w:rsidRDefault="00DC7D38" w:rsidP="007F33C1">
      <w:pPr>
        <w:spacing w:after="0"/>
        <w:jc w:val="center"/>
        <w:outlineLvl w:val="0"/>
        <w:rPr>
          <w:rFonts w:ascii="Times New Roman" w:hAnsi="Times New Roman" w:cs="Times New Roman"/>
          <w:b/>
          <w:sz w:val="24"/>
          <w:szCs w:val="24"/>
        </w:rPr>
      </w:pPr>
      <w:r w:rsidRPr="00755697">
        <w:rPr>
          <w:rFonts w:ascii="Times New Roman" w:hAnsi="Times New Roman" w:cs="Times New Roman"/>
          <w:b/>
          <w:sz w:val="24"/>
          <w:szCs w:val="24"/>
        </w:rPr>
        <w:t>MOKYM</w:t>
      </w:r>
      <w:r w:rsidR="00B40B1C" w:rsidRPr="00755697">
        <w:rPr>
          <w:rFonts w:ascii="Times New Roman" w:hAnsi="Times New Roman" w:cs="Times New Roman"/>
          <w:b/>
          <w:sz w:val="24"/>
          <w:szCs w:val="24"/>
        </w:rPr>
        <w:t xml:space="preserve">O </w:t>
      </w:r>
      <w:r w:rsidR="00FF598A" w:rsidRPr="00755697">
        <w:rPr>
          <w:rFonts w:ascii="Times New Roman" w:hAnsi="Times New Roman" w:cs="Times New Roman"/>
          <w:b/>
          <w:sz w:val="24"/>
          <w:szCs w:val="24"/>
        </w:rPr>
        <w:t xml:space="preserve">NAMIE </w:t>
      </w:r>
      <w:r w:rsidR="00B40B1C" w:rsidRPr="00755697">
        <w:rPr>
          <w:rFonts w:ascii="Times New Roman" w:hAnsi="Times New Roman" w:cs="Times New Roman"/>
          <w:b/>
          <w:sz w:val="24"/>
          <w:szCs w:val="24"/>
        </w:rPr>
        <w:t>ORGANIZAVIMAS</w:t>
      </w:r>
    </w:p>
    <w:p w14:paraId="61EF75C7" w14:textId="77777777" w:rsidR="00670397" w:rsidRPr="00755697" w:rsidRDefault="00670397" w:rsidP="00F81DAF">
      <w:pPr>
        <w:spacing w:after="0"/>
        <w:jc w:val="both"/>
        <w:outlineLvl w:val="0"/>
        <w:rPr>
          <w:rFonts w:ascii="Times New Roman" w:hAnsi="Times New Roman" w:cs="Times New Roman"/>
          <w:b/>
          <w:sz w:val="24"/>
          <w:szCs w:val="24"/>
        </w:rPr>
      </w:pPr>
    </w:p>
    <w:p w14:paraId="61EF75C8" w14:textId="3E57DA57" w:rsidR="00FF598A" w:rsidRPr="00755697" w:rsidRDefault="005544D9" w:rsidP="00F81DAF">
      <w:pPr>
        <w:spacing w:after="20"/>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47</w:t>
      </w:r>
      <w:r w:rsidR="00FF598A" w:rsidRPr="00755697">
        <w:rPr>
          <w:rFonts w:ascii="Times New Roman" w:hAnsi="Times New Roman" w:cs="Times New Roman"/>
          <w:sz w:val="24"/>
          <w:szCs w:val="24"/>
        </w:rPr>
        <w:t>. Mokinių mokymas namie organizuojamas</w:t>
      </w:r>
      <w:r w:rsidR="006442AF" w:rsidRPr="00755697">
        <w:rPr>
          <w:rFonts w:ascii="Times New Roman" w:hAnsi="Times New Roman" w:cs="Times New Roman"/>
          <w:sz w:val="24"/>
          <w:szCs w:val="24"/>
        </w:rPr>
        <w:t xml:space="preserve"> </w:t>
      </w:r>
      <w:r w:rsidR="00FF598A" w:rsidRPr="00755697">
        <w:rPr>
          <w:rFonts w:ascii="Times New Roman" w:hAnsi="Times New Roman" w:cs="Times New Roman"/>
          <w:sz w:val="24"/>
          <w:szCs w:val="24"/>
        </w:rPr>
        <w:t>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įstaigoje ir namuose organizavimo tvarkos aprašo patvirtinimo“, ir M</w:t>
      </w:r>
      <w:r w:rsidR="00FF598A" w:rsidRPr="00755697">
        <w:rPr>
          <w:rFonts w:ascii="Times New Roman" w:hAnsi="Times New Roman" w:cs="Times New Roman"/>
          <w:color w:val="000000"/>
          <w:sz w:val="24"/>
          <w:szCs w:val="24"/>
        </w:rPr>
        <w:t>okymosi formų ir mokymo organizavimo tvarkos aprašu.</w:t>
      </w:r>
      <w:r w:rsidR="00FF598A" w:rsidRPr="00755697">
        <w:rPr>
          <w:rFonts w:ascii="Times New Roman" w:hAnsi="Times New Roman" w:cs="Times New Roman"/>
          <w:sz w:val="24"/>
          <w:szCs w:val="24"/>
        </w:rPr>
        <w:t xml:space="preserve"> </w:t>
      </w:r>
    </w:p>
    <w:p w14:paraId="61EF75C9" w14:textId="2BCE2F32" w:rsidR="00FF598A" w:rsidRPr="00755697" w:rsidRDefault="005544D9" w:rsidP="00F81DAF">
      <w:pPr>
        <w:spacing w:after="20"/>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48</w:t>
      </w:r>
      <w:r w:rsidR="00FF598A" w:rsidRPr="00755697">
        <w:rPr>
          <w:rFonts w:ascii="Times New Roman" w:hAnsi="Times New Roman" w:cs="Times New Roman"/>
          <w:sz w:val="24"/>
          <w:szCs w:val="24"/>
        </w:rPr>
        <w:t xml:space="preserve">. Mokiniai namie mokomi savarankišku ar (ir) nuotoliniu </w:t>
      </w:r>
      <w:r w:rsidR="00FF598A" w:rsidRPr="00755697">
        <w:rPr>
          <w:rFonts w:ascii="Times New Roman" w:hAnsi="Times New Roman" w:cs="Times New Roman"/>
          <w:sz w:val="24"/>
          <w:szCs w:val="24"/>
          <w:lang w:eastAsia="ja-JP"/>
        </w:rPr>
        <w:t xml:space="preserve">mokymo proceso organizavimo būdu. Nuotoliniu mokymo proceso organizavimo būdu mokiniai gali būti mokomi tik </w:t>
      </w:r>
      <w:r w:rsidR="00FF598A" w:rsidRPr="00755697">
        <w:rPr>
          <w:rFonts w:ascii="Times New Roman" w:hAnsi="Times New Roman" w:cs="Times New Roman"/>
          <w:sz w:val="24"/>
          <w:szCs w:val="24"/>
        </w:rPr>
        <w:t xml:space="preserve">pritarus gydytojų konsultacinei komisijai. Mokiniui, mokomam namie, mokykla </w:t>
      </w:r>
      <w:r w:rsidR="006442AF" w:rsidRPr="00755697">
        <w:rPr>
          <w:rFonts w:ascii="Times New Roman" w:hAnsi="Times New Roman" w:cs="Times New Roman"/>
          <w:sz w:val="24"/>
          <w:szCs w:val="24"/>
        </w:rPr>
        <w:t xml:space="preserve">parengia individualų ugdymo planą, </w:t>
      </w:r>
      <w:r w:rsidR="00FF598A" w:rsidRPr="00755697">
        <w:rPr>
          <w:rFonts w:ascii="Times New Roman" w:hAnsi="Times New Roman" w:cs="Times New Roman"/>
          <w:sz w:val="24"/>
          <w:szCs w:val="24"/>
        </w:rPr>
        <w:t>suderinusi su mokinio tėvais (globėjais, rūpintojais) ir atsižvelgdama į gydytojų konsultacinės komisijos rekomendacijas.</w:t>
      </w:r>
    </w:p>
    <w:p w14:paraId="61EF75CA" w14:textId="4709F44A" w:rsidR="00FF598A" w:rsidRPr="00755697" w:rsidRDefault="005544D9" w:rsidP="00F81DAF">
      <w:pPr>
        <w:spacing w:after="0"/>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49</w:t>
      </w:r>
      <w:r w:rsidR="00FF598A" w:rsidRPr="00755697">
        <w:rPr>
          <w:rFonts w:ascii="Times New Roman" w:hAnsi="Times New Roman" w:cs="Times New Roman"/>
          <w:sz w:val="24"/>
          <w:szCs w:val="24"/>
        </w:rPr>
        <w:t xml:space="preserve">. </w:t>
      </w:r>
      <w:r w:rsidR="00491498" w:rsidRPr="00755697">
        <w:rPr>
          <w:rFonts w:ascii="Times New Roman" w:hAnsi="Times New Roman" w:cs="Times New Roman"/>
          <w:sz w:val="24"/>
          <w:szCs w:val="24"/>
        </w:rPr>
        <w:t>Savarankišku mokymo proceso organizavimo būdu</w:t>
      </w:r>
      <w:r w:rsidR="00D9326C" w:rsidRPr="00755697">
        <w:rPr>
          <w:rFonts w:ascii="Times New Roman" w:hAnsi="Times New Roman" w:cs="Times New Roman"/>
          <w:sz w:val="24"/>
          <w:szCs w:val="24"/>
        </w:rPr>
        <w:t xml:space="preserve"> namie mokomam 8 klasės mokiniui</w:t>
      </w:r>
      <w:r w:rsidR="00491498" w:rsidRPr="00755697">
        <w:rPr>
          <w:rFonts w:ascii="Times New Roman" w:hAnsi="Times New Roman" w:cs="Times New Roman"/>
          <w:sz w:val="24"/>
          <w:szCs w:val="24"/>
        </w:rPr>
        <w:t xml:space="preserve"> –</w:t>
      </w:r>
      <w:r w:rsidR="005B5A7F" w:rsidRPr="00755697">
        <w:rPr>
          <w:rFonts w:ascii="Times New Roman" w:hAnsi="Times New Roman" w:cs="Times New Roman"/>
          <w:sz w:val="24"/>
          <w:szCs w:val="24"/>
        </w:rPr>
        <w:t xml:space="preserve"> </w:t>
      </w:r>
      <w:r w:rsidR="00D9326C" w:rsidRPr="00755697">
        <w:rPr>
          <w:rFonts w:ascii="Times New Roman" w:hAnsi="Times New Roman" w:cs="Times New Roman"/>
          <w:sz w:val="24"/>
          <w:szCs w:val="24"/>
        </w:rPr>
        <w:t>organizuojama</w:t>
      </w:r>
      <w:r w:rsidR="00491498" w:rsidRPr="00755697">
        <w:rPr>
          <w:rFonts w:ascii="Times New Roman" w:hAnsi="Times New Roman" w:cs="Times New Roman"/>
          <w:sz w:val="24"/>
          <w:szCs w:val="24"/>
        </w:rPr>
        <w:t xml:space="preserve"> 481 pamoka per mokslo metus, per savaitę </w:t>
      </w:r>
      <w:r w:rsidR="0043713A" w:rsidRPr="00755697">
        <w:rPr>
          <w:rFonts w:ascii="Times New Roman" w:hAnsi="Times New Roman" w:cs="Times New Roman"/>
          <w:sz w:val="24"/>
          <w:szCs w:val="24"/>
        </w:rPr>
        <w:t>–</w:t>
      </w:r>
      <w:r w:rsidR="00031268" w:rsidRPr="00755697">
        <w:rPr>
          <w:rFonts w:ascii="Times New Roman" w:hAnsi="Times New Roman" w:cs="Times New Roman"/>
          <w:sz w:val="24"/>
          <w:szCs w:val="24"/>
        </w:rPr>
        <w:t xml:space="preserve"> </w:t>
      </w:r>
      <w:r w:rsidR="00D9326C" w:rsidRPr="00755697">
        <w:rPr>
          <w:rFonts w:ascii="Times New Roman" w:hAnsi="Times New Roman" w:cs="Times New Roman"/>
          <w:sz w:val="24"/>
          <w:szCs w:val="24"/>
        </w:rPr>
        <w:t>13</w:t>
      </w:r>
      <w:r w:rsidR="00491498" w:rsidRPr="00755697">
        <w:rPr>
          <w:rFonts w:ascii="Times New Roman" w:hAnsi="Times New Roman" w:cs="Times New Roman"/>
          <w:sz w:val="24"/>
          <w:szCs w:val="24"/>
        </w:rPr>
        <w:t>. Dalį pamokų gydytojų konsultacinės komisijos leidimu mokinys gali lankyti mokykloje arba mokytis nuotoliniu mokymo proceso organizavimo būdu.</w:t>
      </w:r>
    </w:p>
    <w:p w14:paraId="61EF75CB" w14:textId="2B63FAE8" w:rsidR="00FF598A" w:rsidRPr="00755697" w:rsidRDefault="005544D9" w:rsidP="00F81DAF">
      <w:pPr>
        <w:spacing w:after="0"/>
        <w:ind w:firstLine="567"/>
        <w:jc w:val="both"/>
        <w:outlineLvl w:val="0"/>
        <w:rPr>
          <w:rFonts w:ascii="Times New Roman" w:hAnsi="Times New Roman" w:cs="Times New Roman"/>
          <w:color w:val="FF0000"/>
          <w:sz w:val="24"/>
          <w:szCs w:val="24"/>
        </w:rPr>
      </w:pPr>
      <w:r w:rsidRPr="00755697">
        <w:rPr>
          <w:rFonts w:ascii="Times New Roman" w:hAnsi="Times New Roman" w:cs="Times New Roman"/>
          <w:sz w:val="24"/>
          <w:szCs w:val="24"/>
        </w:rPr>
        <w:t>50</w:t>
      </w:r>
      <w:r w:rsidR="00D9326C" w:rsidRPr="00755697">
        <w:rPr>
          <w:rFonts w:ascii="Times New Roman" w:hAnsi="Times New Roman" w:cs="Times New Roman"/>
          <w:sz w:val="24"/>
          <w:szCs w:val="24"/>
        </w:rPr>
        <w:t>. Mokiniui, kuris</w:t>
      </w:r>
      <w:r w:rsidR="00FF598A" w:rsidRPr="00755697">
        <w:rPr>
          <w:rFonts w:ascii="Times New Roman" w:hAnsi="Times New Roman" w:cs="Times New Roman"/>
          <w:sz w:val="24"/>
          <w:szCs w:val="24"/>
        </w:rPr>
        <w:t xml:space="preserve"> mokosi namie nuotoliniu </w:t>
      </w:r>
      <w:r w:rsidR="00FF598A" w:rsidRPr="00755697">
        <w:rPr>
          <w:rFonts w:ascii="Times New Roman" w:hAnsi="Times New Roman" w:cs="Times New Roman"/>
          <w:sz w:val="24"/>
          <w:szCs w:val="24"/>
          <w:lang w:eastAsia="ja-JP"/>
        </w:rPr>
        <w:t>mokymo proceso</w:t>
      </w:r>
      <w:r w:rsidR="00FF598A" w:rsidRPr="00755697">
        <w:rPr>
          <w:rFonts w:ascii="Times New Roman" w:hAnsi="Times New Roman" w:cs="Times New Roman"/>
          <w:sz w:val="24"/>
          <w:szCs w:val="24"/>
        </w:rPr>
        <w:t xml:space="preserve"> organizavimo būdu pavienio mokymosi forma, skiriama iki 15 procentų, grupinio mokymosi forma – iki 40 procentų Bendrųjų ugdymo planų 77</w:t>
      </w:r>
      <w:r w:rsidR="00442900" w:rsidRPr="00755697">
        <w:rPr>
          <w:rFonts w:ascii="Times New Roman" w:hAnsi="Times New Roman" w:cs="Times New Roman"/>
          <w:sz w:val="24"/>
          <w:szCs w:val="24"/>
        </w:rPr>
        <w:t xml:space="preserve">, 93 </w:t>
      </w:r>
      <w:r w:rsidR="00FF598A" w:rsidRPr="00755697">
        <w:rPr>
          <w:rFonts w:ascii="Times New Roman" w:hAnsi="Times New Roman" w:cs="Times New Roman"/>
          <w:sz w:val="24"/>
          <w:szCs w:val="24"/>
        </w:rPr>
        <w:t>punkt</w:t>
      </w:r>
      <w:r w:rsidR="00442900" w:rsidRPr="00755697">
        <w:rPr>
          <w:rFonts w:ascii="Times New Roman" w:hAnsi="Times New Roman" w:cs="Times New Roman"/>
          <w:sz w:val="24"/>
          <w:szCs w:val="24"/>
        </w:rPr>
        <w:t>uose</w:t>
      </w:r>
      <w:r w:rsidR="00FF598A" w:rsidRPr="00755697">
        <w:rPr>
          <w:rFonts w:ascii="Times New Roman" w:hAnsi="Times New Roman" w:cs="Times New Roman"/>
          <w:sz w:val="24"/>
          <w:szCs w:val="24"/>
        </w:rPr>
        <w:t xml:space="preserve"> nustatyto pamokų skaičiaus mokiniui per savaitę ar per mokslo metus.</w:t>
      </w:r>
    </w:p>
    <w:p w14:paraId="408AC076" w14:textId="39E68B9D" w:rsidR="00C445EA" w:rsidRPr="00755697" w:rsidRDefault="005544D9" w:rsidP="00755697">
      <w:pPr>
        <w:ind w:firstLine="567"/>
        <w:jc w:val="both"/>
        <w:outlineLvl w:val="0"/>
        <w:rPr>
          <w:rFonts w:ascii="Times New Roman" w:hAnsi="Times New Roman" w:cs="Times New Roman"/>
          <w:sz w:val="24"/>
          <w:szCs w:val="24"/>
        </w:rPr>
      </w:pPr>
      <w:r w:rsidRPr="00755697">
        <w:rPr>
          <w:rFonts w:ascii="Times New Roman" w:hAnsi="Times New Roman" w:cs="Times New Roman"/>
          <w:sz w:val="24"/>
          <w:szCs w:val="24"/>
        </w:rPr>
        <w:t>51</w:t>
      </w:r>
      <w:r w:rsidR="00FF598A" w:rsidRPr="00755697">
        <w:rPr>
          <w:rFonts w:ascii="Times New Roman" w:hAnsi="Times New Roman" w:cs="Times New Roman"/>
          <w:sz w:val="24"/>
          <w:szCs w:val="24"/>
        </w:rPr>
        <w:t xml:space="preserve">. Suderinus su mokinio tėvais (globėjais, rūpintojais), mokyklos vadovo įsakymu mokinys gali nesimokyti menų, dailės, muzikos, technologijų ir </w:t>
      </w:r>
      <w:r w:rsidR="00B54400">
        <w:rPr>
          <w:rFonts w:ascii="Times New Roman" w:hAnsi="Times New Roman" w:cs="Times New Roman"/>
          <w:sz w:val="24"/>
          <w:szCs w:val="24"/>
        </w:rPr>
        <w:t>f</w:t>
      </w:r>
      <w:r w:rsidR="00CF5671">
        <w:rPr>
          <w:rFonts w:ascii="Times New Roman" w:hAnsi="Times New Roman" w:cs="Times New Roman"/>
          <w:sz w:val="24"/>
          <w:szCs w:val="24"/>
        </w:rPr>
        <w:t>izinio ugdymo</w:t>
      </w:r>
      <w:r w:rsidR="00FF598A" w:rsidRPr="00755697">
        <w:rPr>
          <w:rFonts w:ascii="Times New Roman" w:hAnsi="Times New Roman" w:cs="Times New Roman"/>
          <w:sz w:val="24"/>
          <w:szCs w:val="24"/>
        </w:rPr>
        <w:t xml:space="preserve">. Dienyne ir mokinio individualiame ugdymo plane prie dalykų, kurių mokinys nesimoko, įrašoma </w:t>
      </w:r>
      <w:r w:rsidR="00FF598A" w:rsidRPr="00755697">
        <w:rPr>
          <w:rFonts w:ascii="Times New Roman" w:hAnsi="Times New Roman" w:cs="Times New Roman"/>
          <w:bCs/>
          <w:sz w:val="24"/>
          <w:szCs w:val="24"/>
        </w:rPr>
        <w:t>„atleista“. D</w:t>
      </w:r>
      <w:r w:rsidR="00FF598A" w:rsidRPr="00755697">
        <w:rPr>
          <w:rFonts w:ascii="Times New Roman" w:hAnsi="Times New Roman" w:cs="Times New Roman"/>
          <w:sz w:val="24"/>
          <w:szCs w:val="24"/>
        </w:rPr>
        <w:t>alis pamokų, gydytojo leidimu lankomų mokykloje, įrašoma į mokinio individualų ugdymo planą. Mokyklos sprendimu mokiniui, kuris mokosi namuose, gali būti skiriama iki 2 papildomų pamokų per savaitę. Šias pamokas siūloma panaudoti mokinio pasiekimams gerinti.</w:t>
      </w:r>
    </w:p>
    <w:p w14:paraId="1E90B9D0" w14:textId="77777777" w:rsidR="00755697" w:rsidRPr="00755697" w:rsidRDefault="00755697" w:rsidP="00755697">
      <w:pPr>
        <w:ind w:firstLine="567"/>
        <w:jc w:val="both"/>
        <w:outlineLvl w:val="0"/>
        <w:rPr>
          <w:rFonts w:ascii="Times New Roman" w:hAnsi="Times New Roman" w:cs="Times New Roman"/>
          <w:sz w:val="24"/>
          <w:szCs w:val="24"/>
        </w:rPr>
      </w:pPr>
    </w:p>
    <w:p w14:paraId="7ABE1EF2" w14:textId="2C304F59" w:rsidR="00C65340" w:rsidRPr="00755697" w:rsidRDefault="00F81DAF" w:rsidP="007F33C1">
      <w:pPr>
        <w:spacing w:after="0"/>
        <w:ind w:firstLine="567"/>
        <w:jc w:val="center"/>
        <w:outlineLvl w:val="0"/>
        <w:rPr>
          <w:rFonts w:ascii="Times New Roman" w:hAnsi="Times New Roman" w:cs="Times New Roman"/>
          <w:b/>
          <w:sz w:val="24"/>
          <w:szCs w:val="24"/>
        </w:rPr>
      </w:pPr>
      <w:r w:rsidRPr="00755697">
        <w:rPr>
          <w:rFonts w:ascii="Times New Roman" w:hAnsi="Times New Roman" w:cs="Times New Roman"/>
          <w:b/>
          <w:sz w:val="24"/>
          <w:szCs w:val="24"/>
        </w:rPr>
        <w:t>III SKYRIUS</w:t>
      </w:r>
    </w:p>
    <w:p w14:paraId="397AA518" w14:textId="77777777" w:rsidR="00F81DAF" w:rsidRPr="00755697" w:rsidRDefault="00F81DAF" w:rsidP="007F33C1">
      <w:pPr>
        <w:widowControl w:val="0"/>
        <w:autoSpaceDE w:val="0"/>
        <w:autoSpaceDN w:val="0"/>
        <w:spacing w:after="0" w:line="275" w:lineRule="exact"/>
        <w:jc w:val="center"/>
        <w:rPr>
          <w:rFonts w:ascii="Times New Roman" w:eastAsia="Times New Roman" w:hAnsi="Times New Roman" w:cs="Times New Roman"/>
          <w:b/>
          <w:sz w:val="24"/>
          <w:szCs w:val="24"/>
        </w:rPr>
      </w:pPr>
      <w:r w:rsidRPr="00755697">
        <w:rPr>
          <w:rFonts w:ascii="Times New Roman" w:eastAsia="Times New Roman" w:hAnsi="Times New Roman" w:cs="Times New Roman"/>
          <w:b/>
          <w:sz w:val="24"/>
          <w:szCs w:val="24"/>
        </w:rPr>
        <w:t>PRADINIO UGDYMO PROGRAMOS ĮGYVENDINIMAS</w:t>
      </w:r>
    </w:p>
    <w:p w14:paraId="3571FD97" w14:textId="77777777" w:rsidR="00730794" w:rsidRPr="00755697" w:rsidRDefault="00730794" w:rsidP="007F33C1">
      <w:pPr>
        <w:widowControl w:val="0"/>
        <w:autoSpaceDE w:val="0"/>
        <w:autoSpaceDN w:val="0"/>
        <w:spacing w:after="0" w:line="275" w:lineRule="exact"/>
        <w:jc w:val="center"/>
        <w:rPr>
          <w:rFonts w:ascii="Times New Roman" w:eastAsia="Times New Roman" w:hAnsi="Times New Roman" w:cs="Times New Roman"/>
          <w:b/>
          <w:sz w:val="24"/>
          <w:szCs w:val="24"/>
        </w:rPr>
      </w:pPr>
    </w:p>
    <w:p w14:paraId="20C468E3" w14:textId="79357B52" w:rsidR="00F81DAF" w:rsidRPr="00755697" w:rsidRDefault="00F81DAF" w:rsidP="007F33C1">
      <w:pPr>
        <w:widowControl w:val="0"/>
        <w:autoSpaceDE w:val="0"/>
        <w:autoSpaceDN w:val="0"/>
        <w:spacing w:after="0" w:line="240" w:lineRule="auto"/>
        <w:jc w:val="center"/>
        <w:rPr>
          <w:rFonts w:ascii="Times New Roman" w:eastAsia="Times New Roman" w:hAnsi="Times New Roman" w:cs="Times New Roman"/>
          <w:b/>
          <w:sz w:val="24"/>
          <w:szCs w:val="24"/>
          <w:highlight w:val="yellow"/>
        </w:rPr>
      </w:pPr>
      <w:r w:rsidRPr="00755697">
        <w:rPr>
          <w:rFonts w:ascii="Times New Roman" w:eastAsia="Times New Roman" w:hAnsi="Times New Roman" w:cs="Times New Roman"/>
          <w:b/>
          <w:sz w:val="24"/>
          <w:szCs w:val="24"/>
        </w:rPr>
        <w:t>PIRMASIS SKIRSNIS</w:t>
      </w:r>
    </w:p>
    <w:p w14:paraId="72065E08" w14:textId="6BE8F020" w:rsidR="00F81DAF" w:rsidRPr="00755697" w:rsidRDefault="00F81DAF" w:rsidP="007F33C1">
      <w:pPr>
        <w:widowControl w:val="0"/>
        <w:autoSpaceDE w:val="0"/>
        <w:autoSpaceDN w:val="0"/>
        <w:spacing w:after="0" w:line="240" w:lineRule="auto"/>
        <w:jc w:val="center"/>
        <w:rPr>
          <w:rFonts w:ascii="Times New Roman" w:eastAsia="Times New Roman" w:hAnsi="Times New Roman" w:cs="Times New Roman"/>
          <w:b/>
          <w:sz w:val="24"/>
          <w:szCs w:val="24"/>
        </w:rPr>
      </w:pPr>
      <w:r w:rsidRPr="00755697">
        <w:rPr>
          <w:rFonts w:ascii="Times New Roman" w:eastAsia="Times New Roman" w:hAnsi="Times New Roman" w:cs="Times New Roman"/>
          <w:b/>
          <w:sz w:val="24"/>
          <w:szCs w:val="24"/>
        </w:rPr>
        <w:t>PRADINIO UGDYMO TURINIO FORMAVIMAS IR ĮGYVENDINIMAS</w:t>
      </w:r>
    </w:p>
    <w:p w14:paraId="795246E6" w14:textId="77777777" w:rsidR="00F81DAF" w:rsidRPr="00755697" w:rsidRDefault="00F81DAF" w:rsidP="00B85EA5">
      <w:pPr>
        <w:widowControl w:val="0"/>
        <w:autoSpaceDE w:val="0"/>
        <w:autoSpaceDN w:val="0"/>
        <w:spacing w:after="0" w:line="240" w:lineRule="auto"/>
        <w:jc w:val="both"/>
        <w:rPr>
          <w:rFonts w:ascii="Times New Roman" w:eastAsia="Times New Roman" w:hAnsi="Times New Roman" w:cs="Times New Roman"/>
          <w:b/>
          <w:sz w:val="24"/>
          <w:szCs w:val="24"/>
        </w:rPr>
      </w:pPr>
    </w:p>
    <w:p w14:paraId="54ADB16D" w14:textId="16C817D8" w:rsidR="00B85EA5" w:rsidRPr="00755697" w:rsidRDefault="00CB0402" w:rsidP="00D71011">
      <w:pPr>
        <w:widowControl w:val="0"/>
        <w:tabs>
          <w:tab w:val="left" w:pos="1152"/>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52</w:t>
      </w:r>
      <w:r w:rsidR="00A111E4"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Pradinio ugdymo programos turinį sudaro šios sritys: dorinis ugdymas, kalbinis ugdymas, matematinis ugdymas, socialinis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gamtamokslinis ugdymas, me</w:t>
      </w:r>
      <w:r w:rsidR="00CF5671">
        <w:rPr>
          <w:rFonts w:ascii="Times New Roman" w:eastAsia="Times New Roman" w:hAnsi="Times New Roman" w:cs="Times New Roman"/>
          <w:sz w:val="24"/>
          <w:szCs w:val="24"/>
        </w:rPr>
        <w:t>ninis ugdymas, fizinis ugdymas.</w:t>
      </w:r>
    </w:p>
    <w:p w14:paraId="1AEF4D96" w14:textId="6E5B80FB" w:rsidR="00CC6107" w:rsidRPr="00755697" w:rsidRDefault="00CB0402" w:rsidP="00D71011">
      <w:pPr>
        <w:widowControl w:val="0"/>
        <w:tabs>
          <w:tab w:val="left" w:pos="1151"/>
        </w:tabs>
        <w:autoSpaceDE w:val="0"/>
        <w:autoSpaceDN w:val="0"/>
        <w:spacing w:before="23"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53</w:t>
      </w:r>
      <w:r w:rsidR="00A111E4"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Mokykla, įgyvendindama </w:t>
      </w:r>
      <w:r w:rsidR="00CC6107" w:rsidRPr="00755697">
        <w:rPr>
          <w:rFonts w:ascii="Times New Roman" w:eastAsia="Times New Roman" w:hAnsi="Times New Roman" w:cs="Times New Roman"/>
          <w:sz w:val="24"/>
          <w:szCs w:val="24"/>
        </w:rPr>
        <w:t xml:space="preserve">pradinio </w:t>
      </w:r>
      <w:r w:rsidR="00F81DAF" w:rsidRPr="00755697">
        <w:rPr>
          <w:rFonts w:ascii="Times New Roman" w:eastAsia="Times New Roman" w:hAnsi="Times New Roman" w:cs="Times New Roman"/>
          <w:sz w:val="24"/>
          <w:szCs w:val="24"/>
        </w:rPr>
        <w:t xml:space="preserve">ugdymo turinį, </w:t>
      </w:r>
      <w:r w:rsidR="00B85EA5" w:rsidRPr="00755697">
        <w:rPr>
          <w:rFonts w:ascii="Times New Roman" w:eastAsia="Times New Roman" w:hAnsi="Times New Roman" w:cs="Times New Roman"/>
          <w:sz w:val="24"/>
          <w:szCs w:val="24"/>
        </w:rPr>
        <w:t xml:space="preserve">mokytojų tarybos posėdžio </w:t>
      </w:r>
      <w:r w:rsidR="002A0082" w:rsidRPr="00755697">
        <w:rPr>
          <w:rFonts w:ascii="Times New Roman" w:eastAsia="Times New Roman" w:hAnsi="Times New Roman" w:cs="Times New Roman"/>
          <w:sz w:val="24"/>
          <w:szCs w:val="24"/>
        </w:rPr>
        <w:t xml:space="preserve">2019 m. birželio 26 d. </w:t>
      </w:r>
      <w:r w:rsidR="00B85EA5" w:rsidRPr="00755697">
        <w:rPr>
          <w:rFonts w:ascii="Times New Roman" w:eastAsia="Times New Roman" w:hAnsi="Times New Roman" w:cs="Times New Roman"/>
          <w:sz w:val="24"/>
          <w:szCs w:val="24"/>
        </w:rPr>
        <w:t xml:space="preserve">Nr. V6-08 </w:t>
      </w:r>
      <w:r w:rsidR="007E36A6" w:rsidRPr="00755697">
        <w:rPr>
          <w:rFonts w:ascii="Times New Roman" w:eastAsia="Times New Roman" w:hAnsi="Times New Roman" w:cs="Times New Roman"/>
          <w:sz w:val="24"/>
          <w:szCs w:val="24"/>
        </w:rPr>
        <w:t xml:space="preserve">nutarimu, </w:t>
      </w:r>
      <w:r w:rsidR="00FC1544" w:rsidRPr="00755697">
        <w:rPr>
          <w:rFonts w:ascii="Times New Roman" w:eastAsia="Times New Roman" w:hAnsi="Times New Roman" w:cs="Times New Roman"/>
          <w:sz w:val="24"/>
          <w:szCs w:val="24"/>
        </w:rPr>
        <w:t>susitarė</w:t>
      </w:r>
      <w:r w:rsidR="00CC6107" w:rsidRPr="00755697">
        <w:rPr>
          <w:rFonts w:ascii="Times New Roman" w:eastAsia="Times New Roman" w:hAnsi="Times New Roman" w:cs="Times New Roman"/>
          <w:sz w:val="24"/>
          <w:szCs w:val="24"/>
        </w:rPr>
        <w:t xml:space="preserve"> dėl integruojamųjų, prevencinių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z w:val="24"/>
          <w:szCs w:val="24"/>
        </w:rPr>
        <w:t>kitų ugdymo programų</w:t>
      </w:r>
      <w:r w:rsidR="00CC6107" w:rsidRPr="00755697">
        <w:rPr>
          <w:rFonts w:ascii="Times New Roman" w:eastAsia="Times New Roman" w:hAnsi="Times New Roman" w:cs="Times New Roman"/>
          <w:spacing w:val="23"/>
          <w:sz w:val="24"/>
          <w:szCs w:val="24"/>
        </w:rPr>
        <w:t xml:space="preserve"> </w:t>
      </w:r>
      <w:r w:rsidR="00CC6107" w:rsidRPr="00755697">
        <w:rPr>
          <w:rFonts w:ascii="Times New Roman" w:eastAsia="Times New Roman" w:hAnsi="Times New Roman" w:cs="Times New Roman"/>
          <w:sz w:val="24"/>
          <w:szCs w:val="24"/>
        </w:rPr>
        <w:t>įgyvendinimo, integruojant į Bendrosios programos ugdymo dalykų programų turinį:</w:t>
      </w:r>
    </w:p>
    <w:p w14:paraId="412DA180" w14:textId="16094512" w:rsidR="00CC6107" w:rsidRPr="00755697" w:rsidRDefault="00CB0402" w:rsidP="00D71011">
      <w:pPr>
        <w:widowControl w:val="0"/>
        <w:tabs>
          <w:tab w:val="left" w:pos="1152"/>
          <w:tab w:val="left" w:pos="1718"/>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53</w:t>
      </w:r>
      <w:r w:rsidR="00A111E4" w:rsidRPr="00755697">
        <w:rPr>
          <w:rFonts w:ascii="Times New Roman" w:eastAsia="Times New Roman" w:hAnsi="Times New Roman" w:cs="Times New Roman"/>
          <w:sz w:val="24"/>
          <w:szCs w:val="24"/>
        </w:rPr>
        <w:t xml:space="preserve">.1 </w:t>
      </w:r>
      <w:r w:rsidR="007E36A6" w:rsidRPr="00755697">
        <w:rPr>
          <w:rFonts w:ascii="Times New Roman" w:eastAsia="Times New Roman" w:hAnsi="Times New Roman" w:cs="Times New Roman"/>
          <w:sz w:val="24"/>
          <w:szCs w:val="24"/>
        </w:rPr>
        <w:t>B</w:t>
      </w:r>
      <w:r w:rsidR="00CC6107" w:rsidRPr="00755697">
        <w:rPr>
          <w:rFonts w:ascii="Times New Roman" w:eastAsia="Times New Roman" w:hAnsi="Times New Roman" w:cs="Times New Roman"/>
          <w:sz w:val="24"/>
          <w:szCs w:val="24"/>
        </w:rPr>
        <w:t xml:space="preserve">endrųjų kompetencijų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z w:val="24"/>
          <w:szCs w:val="24"/>
        </w:rPr>
        <w:t xml:space="preserve">gyvenimo įgūdžių ugdymo programa, integruojamųjų </w:t>
      </w:r>
      <w:r w:rsidR="00CC6107" w:rsidRPr="00755697">
        <w:rPr>
          <w:rFonts w:ascii="Times New Roman" w:eastAsia="Times New Roman" w:hAnsi="Times New Roman" w:cs="Times New Roman"/>
          <w:sz w:val="24"/>
          <w:szCs w:val="24"/>
        </w:rPr>
        <w:lastRenderedPageBreak/>
        <w:t xml:space="preserve">programų – Mokymosi mokytis, Komunikavimo, Darnaus vystymosi, Kultūrinio sąmoningumo, Gyvenimo įgūdžių ugdymo programų pagrindai (Pradinio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z w:val="24"/>
          <w:szCs w:val="24"/>
        </w:rPr>
        <w:t xml:space="preserve">pagrindinio ugdymo bendrųjų programų, patvirtintų Lietuvos Respublikos švietimo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pacing w:val="-3"/>
          <w:sz w:val="24"/>
          <w:szCs w:val="24"/>
        </w:rPr>
        <w:t xml:space="preserve">mokslo </w:t>
      </w:r>
      <w:r w:rsidR="00CC6107" w:rsidRPr="00755697">
        <w:rPr>
          <w:rFonts w:ascii="Times New Roman" w:eastAsia="Times New Roman" w:hAnsi="Times New Roman" w:cs="Times New Roman"/>
          <w:sz w:val="24"/>
          <w:szCs w:val="24"/>
        </w:rPr>
        <w:t xml:space="preserve">ministro 2008 </w:t>
      </w:r>
      <w:r w:rsidR="00CC6107" w:rsidRPr="00755697">
        <w:rPr>
          <w:rFonts w:ascii="Times New Roman" w:eastAsia="Times New Roman" w:hAnsi="Times New Roman" w:cs="Times New Roman"/>
          <w:spacing w:val="-5"/>
          <w:sz w:val="24"/>
          <w:szCs w:val="24"/>
        </w:rPr>
        <w:t xml:space="preserve">m. </w:t>
      </w:r>
      <w:r w:rsidR="00CC6107" w:rsidRPr="00755697">
        <w:rPr>
          <w:rFonts w:ascii="Times New Roman" w:eastAsia="Times New Roman" w:hAnsi="Times New Roman" w:cs="Times New Roman"/>
          <w:sz w:val="24"/>
          <w:szCs w:val="24"/>
        </w:rPr>
        <w:t xml:space="preserve">rugpjūčio 26 d. įsakymu Nr. ISAK-2433 „Dėl Pradinio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z w:val="24"/>
          <w:szCs w:val="24"/>
        </w:rPr>
        <w:t xml:space="preserve">pagrindinio ugdymo bendrųjų programų patvirtinimo“, 11 priedas „Bendrųjų kompetencijų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z w:val="24"/>
          <w:szCs w:val="24"/>
        </w:rPr>
        <w:t xml:space="preserve">gyvenimo įgūdžių ugdymas“). Šių programų atskirai planuoti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z w:val="24"/>
          <w:szCs w:val="24"/>
        </w:rPr>
        <w:t xml:space="preserve">vykdyti nereikia, jos </w:t>
      </w:r>
      <w:r w:rsidR="00CC6107" w:rsidRPr="00755697">
        <w:rPr>
          <w:rFonts w:ascii="Times New Roman" w:eastAsia="Times New Roman" w:hAnsi="Times New Roman" w:cs="Times New Roman"/>
          <w:spacing w:val="-3"/>
          <w:sz w:val="24"/>
          <w:szCs w:val="24"/>
        </w:rPr>
        <w:t xml:space="preserve">yra </w:t>
      </w:r>
      <w:r w:rsidR="00CC6107" w:rsidRPr="00755697">
        <w:rPr>
          <w:rFonts w:ascii="Times New Roman" w:eastAsia="Times New Roman" w:hAnsi="Times New Roman" w:cs="Times New Roman"/>
          <w:sz w:val="24"/>
          <w:szCs w:val="24"/>
        </w:rPr>
        <w:t>integruotos į Bendrosios programos</w:t>
      </w:r>
      <w:r w:rsidR="00CC6107" w:rsidRPr="00755697">
        <w:rPr>
          <w:rFonts w:ascii="Times New Roman" w:eastAsia="Times New Roman" w:hAnsi="Times New Roman" w:cs="Times New Roman"/>
          <w:spacing w:val="7"/>
          <w:sz w:val="24"/>
          <w:szCs w:val="24"/>
        </w:rPr>
        <w:t xml:space="preserve"> </w:t>
      </w:r>
      <w:r w:rsidR="00CC6107" w:rsidRPr="00755697">
        <w:rPr>
          <w:rFonts w:ascii="Times New Roman" w:eastAsia="Times New Roman" w:hAnsi="Times New Roman" w:cs="Times New Roman"/>
          <w:sz w:val="24"/>
          <w:szCs w:val="24"/>
        </w:rPr>
        <w:t>turinį;</w:t>
      </w:r>
    </w:p>
    <w:p w14:paraId="0E998E2F" w14:textId="636EFE62" w:rsidR="00CC6107" w:rsidRPr="00755697" w:rsidRDefault="00CB0402" w:rsidP="00D71011">
      <w:pPr>
        <w:widowControl w:val="0"/>
        <w:tabs>
          <w:tab w:val="left" w:pos="1545"/>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53</w:t>
      </w:r>
      <w:r w:rsidR="00A111E4" w:rsidRPr="00755697">
        <w:rPr>
          <w:rFonts w:ascii="Times New Roman" w:eastAsia="Times New Roman" w:hAnsi="Times New Roman" w:cs="Times New Roman"/>
          <w:sz w:val="24"/>
          <w:szCs w:val="24"/>
        </w:rPr>
        <w:t xml:space="preserve">.1.1 </w:t>
      </w:r>
      <w:r w:rsidR="00CC6107" w:rsidRPr="00755697">
        <w:rPr>
          <w:rFonts w:ascii="Times New Roman" w:eastAsia="Times New Roman" w:hAnsi="Times New Roman" w:cs="Times New Roman"/>
          <w:sz w:val="24"/>
          <w:szCs w:val="24"/>
        </w:rPr>
        <w:t xml:space="preserve">Žmogaus saugos bendroji programa </w:t>
      </w:r>
      <w:r w:rsidR="00CC6107" w:rsidRPr="00755697">
        <w:rPr>
          <w:rFonts w:ascii="Times New Roman" w:eastAsia="Times New Roman" w:hAnsi="Times New Roman" w:cs="Times New Roman"/>
          <w:spacing w:val="-3"/>
          <w:sz w:val="24"/>
          <w:szCs w:val="24"/>
        </w:rPr>
        <w:t xml:space="preserve">ir </w:t>
      </w:r>
      <w:r w:rsidR="00CC6107" w:rsidRPr="00755697">
        <w:rPr>
          <w:rFonts w:ascii="Times New Roman" w:eastAsia="Times New Roman" w:hAnsi="Times New Roman" w:cs="Times New Roman"/>
          <w:sz w:val="24"/>
          <w:szCs w:val="24"/>
        </w:rPr>
        <w:t xml:space="preserve">Sveikatos </w:t>
      </w:r>
      <w:r w:rsidR="00CC6107" w:rsidRPr="00755697">
        <w:rPr>
          <w:rFonts w:ascii="Times New Roman" w:eastAsia="Times New Roman" w:hAnsi="Times New Roman" w:cs="Times New Roman"/>
          <w:spacing w:val="-5"/>
          <w:sz w:val="24"/>
          <w:szCs w:val="24"/>
        </w:rPr>
        <w:t xml:space="preserve">ir </w:t>
      </w:r>
      <w:r w:rsidR="00CC6107" w:rsidRPr="00755697">
        <w:rPr>
          <w:rFonts w:ascii="Times New Roman" w:eastAsia="Times New Roman" w:hAnsi="Times New Roman" w:cs="Times New Roman"/>
          <w:sz w:val="24"/>
          <w:szCs w:val="24"/>
        </w:rPr>
        <w:t>lytiškumo ugdymo bei rengimo šeimai bendroji</w:t>
      </w:r>
      <w:r w:rsidR="00CC6107" w:rsidRPr="00755697">
        <w:rPr>
          <w:rFonts w:ascii="Times New Roman" w:eastAsia="Times New Roman" w:hAnsi="Times New Roman" w:cs="Times New Roman"/>
          <w:spacing w:val="-6"/>
          <w:sz w:val="24"/>
          <w:szCs w:val="24"/>
        </w:rPr>
        <w:t xml:space="preserve"> </w:t>
      </w:r>
      <w:r w:rsidR="00CC6107" w:rsidRPr="00755697">
        <w:rPr>
          <w:rFonts w:ascii="Times New Roman" w:eastAsia="Times New Roman" w:hAnsi="Times New Roman" w:cs="Times New Roman"/>
          <w:sz w:val="24"/>
          <w:szCs w:val="24"/>
        </w:rPr>
        <w:t>programa;</w:t>
      </w:r>
    </w:p>
    <w:p w14:paraId="33F05D05" w14:textId="6FFD4E0F" w:rsidR="00CC6107" w:rsidRPr="00755697" w:rsidRDefault="00CB0402" w:rsidP="00D71011">
      <w:pPr>
        <w:widowControl w:val="0"/>
        <w:tabs>
          <w:tab w:val="left" w:pos="1511"/>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53</w:t>
      </w:r>
      <w:r w:rsidR="00A111E4" w:rsidRPr="00755697">
        <w:rPr>
          <w:rFonts w:ascii="Times New Roman" w:eastAsia="Times New Roman" w:hAnsi="Times New Roman" w:cs="Times New Roman"/>
          <w:sz w:val="24"/>
          <w:szCs w:val="24"/>
        </w:rPr>
        <w:t xml:space="preserve">.1.2 </w:t>
      </w:r>
      <w:r w:rsidR="00CC6107" w:rsidRPr="00755697">
        <w:rPr>
          <w:rFonts w:ascii="Times New Roman" w:eastAsia="Times New Roman" w:hAnsi="Times New Roman" w:cs="Times New Roman"/>
          <w:sz w:val="24"/>
          <w:szCs w:val="24"/>
        </w:rPr>
        <w:t xml:space="preserve">SEU </w:t>
      </w:r>
      <w:r w:rsidR="003C1349" w:rsidRPr="00755697">
        <w:rPr>
          <w:rFonts w:ascii="Times New Roman" w:eastAsia="Times New Roman" w:hAnsi="Times New Roman" w:cs="Times New Roman"/>
          <w:sz w:val="24"/>
          <w:szCs w:val="24"/>
        </w:rPr>
        <w:t xml:space="preserve"> </w:t>
      </w:r>
      <w:r w:rsidR="007E36A6" w:rsidRPr="00755697">
        <w:rPr>
          <w:rFonts w:ascii="Times New Roman" w:eastAsia="Times New Roman" w:hAnsi="Times New Roman" w:cs="Times New Roman"/>
          <w:sz w:val="24"/>
          <w:szCs w:val="24"/>
        </w:rPr>
        <w:t xml:space="preserve"> </w:t>
      </w:r>
      <w:r w:rsidR="00CC6107" w:rsidRPr="00755697">
        <w:rPr>
          <w:rFonts w:ascii="Times New Roman" w:eastAsia="Times New Roman" w:hAnsi="Times New Roman" w:cs="Times New Roman"/>
          <w:sz w:val="24"/>
          <w:szCs w:val="24"/>
        </w:rPr>
        <w:t>L</w:t>
      </w:r>
      <w:r w:rsidR="007E36A6" w:rsidRPr="00755697">
        <w:rPr>
          <w:rFonts w:ascii="Times New Roman" w:eastAsia="Times New Roman" w:hAnsi="Times New Roman" w:cs="Times New Roman"/>
          <w:sz w:val="24"/>
          <w:szCs w:val="24"/>
        </w:rPr>
        <w:t>IONS</w:t>
      </w:r>
      <w:r w:rsidR="00CC6107" w:rsidRPr="00755697">
        <w:rPr>
          <w:rFonts w:ascii="Times New Roman" w:eastAsia="Times New Roman" w:hAnsi="Times New Roman" w:cs="Times New Roman"/>
          <w:sz w:val="24"/>
          <w:szCs w:val="24"/>
        </w:rPr>
        <w:t xml:space="preserve"> </w:t>
      </w:r>
      <w:r w:rsidR="007E36A6" w:rsidRPr="00755697">
        <w:rPr>
          <w:rFonts w:ascii="Times New Roman" w:eastAsia="Times New Roman" w:hAnsi="Times New Roman" w:cs="Times New Roman"/>
          <w:sz w:val="24"/>
          <w:szCs w:val="24"/>
        </w:rPr>
        <w:t>QUEST</w:t>
      </w:r>
      <w:r w:rsidR="00CC6107" w:rsidRPr="00755697">
        <w:rPr>
          <w:rFonts w:ascii="Times New Roman" w:eastAsia="Times New Roman" w:hAnsi="Times New Roman" w:cs="Times New Roman"/>
          <w:sz w:val="24"/>
          <w:szCs w:val="24"/>
        </w:rPr>
        <w:t xml:space="preserve"> programa;</w:t>
      </w:r>
    </w:p>
    <w:p w14:paraId="272D4848" w14:textId="1A1B7958" w:rsidR="00CC6107" w:rsidRPr="00755697" w:rsidRDefault="00CB0402" w:rsidP="00D71011">
      <w:pPr>
        <w:widowControl w:val="0"/>
        <w:tabs>
          <w:tab w:val="left" w:pos="1511"/>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53</w:t>
      </w:r>
      <w:r w:rsidR="00A111E4" w:rsidRPr="00755697">
        <w:rPr>
          <w:rFonts w:ascii="Times New Roman" w:eastAsia="Times New Roman" w:hAnsi="Times New Roman" w:cs="Times New Roman"/>
          <w:sz w:val="24"/>
          <w:szCs w:val="24"/>
        </w:rPr>
        <w:t xml:space="preserve">.1.3 </w:t>
      </w:r>
      <w:r w:rsidR="00CC6107" w:rsidRPr="00755697">
        <w:rPr>
          <w:rFonts w:ascii="Times New Roman" w:eastAsia="Times New Roman" w:hAnsi="Times New Roman" w:cs="Times New Roman"/>
          <w:sz w:val="24"/>
          <w:szCs w:val="24"/>
        </w:rPr>
        <w:t>etninės kultūros</w:t>
      </w:r>
      <w:r w:rsidR="00CC6107" w:rsidRPr="00755697">
        <w:rPr>
          <w:rFonts w:ascii="Times New Roman" w:eastAsia="Times New Roman" w:hAnsi="Times New Roman" w:cs="Times New Roman"/>
          <w:spacing w:val="-3"/>
          <w:sz w:val="24"/>
          <w:szCs w:val="24"/>
        </w:rPr>
        <w:t xml:space="preserve"> </w:t>
      </w:r>
      <w:r w:rsidR="00CC6107" w:rsidRPr="00755697">
        <w:rPr>
          <w:rFonts w:ascii="Times New Roman" w:eastAsia="Times New Roman" w:hAnsi="Times New Roman" w:cs="Times New Roman"/>
          <w:sz w:val="24"/>
          <w:szCs w:val="24"/>
        </w:rPr>
        <w:t>ugdymas;</w:t>
      </w:r>
    </w:p>
    <w:p w14:paraId="0F3AC63B" w14:textId="5D239C4C" w:rsidR="00CC6107" w:rsidRPr="00755697" w:rsidRDefault="00CB0402" w:rsidP="00D71011">
      <w:pPr>
        <w:widowControl w:val="0"/>
        <w:tabs>
          <w:tab w:val="left" w:pos="1598"/>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53</w:t>
      </w:r>
      <w:r w:rsidR="00A111E4" w:rsidRPr="00755697">
        <w:rPr>
          <w:rFonts w:ascii="Times New Roman" w:eastAsia="Times New Roman" w:hAnsi="Times New Roman" w:cs="Times New Roman"/>
          <w:sz w:val="24"/>
          <w:szCs w:val="24"/>
        </w:rPr>
        <w:t xml:space="preserve">.1.4 </w:t>
      </w:r>
      <w:r w:rsidR="00CC6107" w:rsidRPr="00755697">
        <w:rPr>
          <w:rFonts w:ascii="Times New Roman" w:eastAsia="Times New Roman" w:hAnsi="Times New Roman" w:cs="Times New Roman"/>
          <w:sz w:val="24"/>
          <w:szCs w:val="24"/>
        </w:rPr>
        <w:t>informacinių komunikacinių technologijų ugdymas. Informacinės komunikacinės technologijos ugdymo procese naudojamos kaip ugdymo priemonė, taip pat mokoma informacinių komunikacinių technologijų</w:t>
      </w:r>
      <w:r w:rsidR="00CC6107" w:rsidRPr="00755697">
        <w:rPr>
          <w:rFonts w:ascii="Times New Roman" w:eastAsia="Times New Roman" w:hAnsi="Times New Roman" w:cs="Times New Roman"/>
          <w:spacing w:val="3"/>
          <w:sz w:val="24"/>
          <w:szCs w:val="24"/>
        </w:rPr>
        <w:t xml:space="preserve"> </w:t>
      </w:r>
      <w:r w:rsidR="00CC6107" w:rsidRPr="00755697">
        <w:rPr>
          <w:rFonts w:ascii="Times New Roman" w:eastAsia="Times New Roman" w:hAnsi="Times New Roman" w:cs="Times New Roman"/>
          <w:sz w:val="24"/>
          <w:szCs w:val="24"/>
        </w:rPr>
        <w:t>pradmenų;</w:t>
      </w:r>
    </w:p>
    <w:p w14:paraId="4A08BF77" w14:textId="5BA2CC5F" w:rsidR="00CC6107" w:rsidRPr="00755697" w:rsidRDefault="00CB0402" w:rsidP="00D71011">
      <w:pPr>
        <w:widowControl w:val="0"/>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53</w:t>
      </w:r>
      <w:r w:rsidR="00A111E4" w:rsidRPr="00755697">
        <w:rPr>
          <w:rFonts w:ascii="Times New Roman" w:eastAsia="Times New Roman" w:hAnsi="Times New Roman" w:cs="Times New Roman"/>
          <w:sz w:val="24"/>
          <w:szCs w:val="24"/>
        </w:rPr>
        <w:t>.1.5</w:t>
      </w:r>
      <w:r w:rsidR="00CC6107" w:rsidRPr="00755697">
        <w:rPr>
          <w:rFonts w:ascii="Times New Roman" w:eastAsia="Times New Roman" w:hAnsi="Times New Roman" w:cs="Times New Roman"/>
          <w:sz w:val="24"/>
          <w:szCs w:val="24"/>
        </w:rPr>
        <w:t xml:space="preserve"> </w:t>
      </w:r>
      <w:r w:rsidR="00CC6107" w:rsidRPr="00755697">
        <w:rPr>
          <w:rFonts w:ascii="Times New Roman" w:eastAsia="Times New Roman" w:hAnsi="Times New Roman" w:cs="Times New Roman"/>
          <w:spacing w:val="-4"/>
          <w:sz w:val="24"/>
          <w:szCs w:val="24"/>
        </w:rPr>
        <w:t>Ugdymo</w:t>
      </w:r>
      <w:r w:rsidR="00CC6107" w:rsidRPr="00755697">
        <w:rPr>
          <w:rFonts w:ascii="Times New Roman" w:eastAsia="Times New Roman" w:hAnsi="Times New Roman" w:cs="Times New Roman"/>
          <w:spacing w:val="52"/>
          <w:sz w:val="24"/>
          <w:szCs w:val="24"/>
        </w:rPr>
        <w:t xml:space="preserve"> </w:t>
      </w:r>
      <w:r w:rsidR="00CC6107" w:rsidRPr="00755697">
        <w:rPr>
          <w:rFonts w:ascii="Times New Roman" w:eastAsia="Times New Roman" w:hAnsi="Times New Roman" w:cs="Times New Roman"/>
          <w:sz w:val="24"/>
          <w:szCs w:val="24"/>
        </w:rPr>
        <w:t xml:space="preserve">karjerai programa, patvirtinta Lietuvos Respublikos švietimo </w:t>
      </w:r>
      <w:r w:rsidR="00CC6107" w:rsidRPr="00755697">
        <w:rPr>
          <w:rFonts w:ascii="Times New Roman" w:eastAsia="Times New Roman" w:hAnsi="Times New Roman" w:cs="Times New Roman"/>
          <w:spacing w:val="-3"/>
          <w:sz w:val="24"/>
          <w:szCs w:val="24"/>
        </w:rPr>
        <w:t xml:space="preserve">ir </w:t>
      </w:r>
      <w:r w:rsidR="00CC6107" w:rsidRPr="00755697">
        <w:rPr>
          <w:rFonts w:ascii="Times New Roman" w:eastAsia="Times New Roman" w:hAnsi="Times New Roman" w:cs="Times New Roman"/>
          <w:sz w:val="24"/>
          <w:szCs w:val="24"/>
        </w:rPr>
        <w:t xml:space="preserve">mokslo ministro 2014 </w:t>
      </w:r>
      <w:r w:rsidR="00CC6107" w:rsidRPr="00755697">
        <w:rPr>
          <w:rFonts w:ascii="Times New Roman" w:eastAsia="Times New Roman" w:hAnsi="Times New Roman" w:cs="Times New Roman"/>
          <w:spacing w:val="-5"/>
          <w:sz w:val="24"/>
          <w:szCs w:val="24"/>
        </w:rPr>
        <w:t xml:space="preserve">m. </w:t>
      </w:r>
      <w:r w:rsidR="00CC6107" w:rsidRPr="00755697">
        <w:rPr>
          <w:rFonts w:ascii="Times New Roman" w:eastAsia="Times New Roman" w:hAnsi="Times New Roman" w:cs="Times New Roman"/>
          <w:sz w:val="24"/>
          <w:szCs w:val="24"/>
        </w:rPr>
        <w:t>sausio 15 d. įsakymu Nr. V-72 „Dėl Ugdymo karjerai programos patvirtinimo“.</w:t>
      </w:r>
    </w:p>
    <w:p w14:paraId="3ABEEDD1" w14:textId="355A8828" w:rsidR="00F81DAF" w:rsidRPr="00755697" w:rsidRDefault="00CB0402" w:rsidP="0048396E">
      <w:pPr>
        <w:widowControl w:val="0"/>
        <w:tabs>
          <w:tab w:val="left" w:pos="1718"/>
        </w:tabs>
        <w:autoSpaceDE w:val="0"/>
        <w:autoSpaceDN w:val="0"/>
        <w:spacing w:before="23" w:after="0"/>
        <w:ind w:right="244" w:firstLine="567"/>
        <w:jc w:val="both"/>
        <w:rPr>
          <w:rFonts w:ascii="Times New Roman" w:eastAsia="Times New Roman" w:hAnsi="Times New Roman" w:cs="Times New Roman"/>
          <w:color w:val="FF0000"/>
          <w:sz w:val="24"/>
          <w:szCs w:val="24"/>
        </w:rPr>
      </w:pPr>
      <w:r w:rsidRPr="00755697">
        <w:rPr>
          <w:rFonts w:ascii="Times New Roman" w:eastAsia="Times New Roman" w:hAnsi="Times New Roman" w:cs="Times New Roman"/>
          <w:sz w:val="24"/>
          <w:szCs w:val="24"/>
        </w:rPr>
        <w:t>54</w:t>
      </w:r>
      <w:r w:rsidR="00A111E4" w:rsidRPr="00B0143A">
        <w:rPr>
          <w:rFonts w:ascii="Times New Roman" w:eastAsia="Times New Roman" w:hAnsi="Times New Roman" w:cs="Times New Roman"/>
          <w:sz w:val="24"/>
          <w:szCs w:val="24"/>
        </w:rPr>
        <w:t xml:space="preserve">. </w:t>
      </w:r>
      <w:r w:rsidR="0048396E" w:rsidRPr="00B0143A">
        <w:rPr>
          <w:rFonts w:ascii="Times New Roman" w:eastAsia="Times New Roman" w:hAnsi="Times New Roman" w:cs="Times New Roman"/>
          <w:sz w:val="24"/>
          <w:szCs w:val="24"/>
        </w:rPr>
        <w:t>Mokykla atsižvelgdama į mokyklos bendruomenės, mokinių ugdymosi poreikius, bendrąsias programa</w:t>
      </w:r>
      <w:r w:rsidR="00F81DAF" w:rsidRPr="00B0143A">
        <w:rPr>
          <w:rFonts w:ascii="Times New Roman" w:eastAsia="Times New Roman" w:hAnsi="Times New Roman" w:cs="Times New Roman"/>
          <w:sz w:val="24"/>
          <w:szCs w:val="24"/>
        </w:rPr>
        <w:t xml:space="preserve">s </w:t>
      </w:r>
      <w:r w:rsidR="00F81DAF" w:rsidRPr="00B0143A">
        <w:rPr>
          <w:rFonts w:ascii="Times New Roman" w:eastAsia="Times New Roman" w:hAnsi="Times New Roman" w:cs="Times New Roman"/>
          <w:spacing w:val="-5"/>
          <w:sz w:val="24"/>
          <w:szCs w:val="24"/>
        </w:rPr>
        <w:t xml:space="preserve">ir </w:t>
      </w:r>
      <w:r w:rsidR="00F81DAF" w:rsidRPr="00B0143A">
        <w:rPr>
          <w:rFonts w:ascii="Times New Roman" w:eastAsia="Times New Roman" w:hAnsi="Times New Roman" w:cs="Times New Roman"/>
          <w:sz w:val="24"/>
          <w:szCs w:val="24"/>
        </w:rPr>
        <w:t>neformalioj</w:t>
      </w:r>
      <w:r w:rsidR="00E67780" w:rsidRPr="00B0143A">
        <w:rPr>
          <w:rFonts w:ascii="Times New Roman" w:eastAsia="Times New Roman" w:hAnsi="Times New Roman" w:cs="Times New Roman"/>
          <w:sz w:val="24"/>
          <w:szCs w:val="24"/>
        </w:rPr>
        <w:t>o</w:t>
      </w:r>
      <w:r w:rsidR="0048396E" w:rsidRPr="00B0143A">
        <w:rPr>
          <w:rFonts w:ascii="Times New Roman" w:eastAsia="Times New Roman" w:hAnsi="Times New Roman" w:cs="Times New Roman"/>
          <w:sz w:val="24"/>
          <w:szCs w:val="24"/>
        </w:rPr>
        <w:t xml:space="preserve"> vaikų švietimo programas</w:t>
      </w:r>
      <w:r w:rsidR="00B0143A" w:rsidRPr="00B0143A">
        <w:rPr>
          <w:rFonts w:ascii="Times New Roman" w:eastAsia="Times New Roman" w:hAnsi="Times New Roman" w:cs="Times New Roman"/>
          <w:sz w:val="24"/>
          <w:szCs w:val="24"/>
        </w:rPr>
        <w:t>, kuria</w:t>
      </w:r>
      <w:r w:rsidR="0048396E" w:rsidRPr="00B0143A">
        <w:rPr>
          <w:rFonts w:ascii="Times New Roman" w:eastAsia="Times New Roman" w:hAnsi="Times New Roman" w:cs="Times New Roman"/>
          <w:sz w:val="24"/>
          <w:szCs w:val="24"/>
        </w:rPr>
        <w:t xml:space="preserve"> </w:t>
      </w:r>
      <w:r w:rsidR="00F81DAF" w:rsidRPr="00B0143A">
        <w:rPr>
          <w:rFonts w:ascii="Times New Roman" w:eastAsia="Times New Roman" w:hAnsi="Times New Roman" w:cs="Times New Roman"/>
          <w:sz w:val="24"/>
          <w:szCs w:val="24"/>
        </w:rPr>
        <w:t>integralų pradinio ugdymo</w:t>
      </w:r>
      <w:r w:rsidR="00F81DAF" w:rsidRPr="00B0143A">
        <w:rPr>
          <w:rFonts w:ascii="Times New Roman" w:eastAsia="Times New Roman" w:hAnsi="Times New Roman" w:cs="Times New Roman"/>
          <w:spacing w:val="16"/>
          <w:sz w:val="24"/>
          <w:szCs w:val="24"/>
        </w:rPr>
        <w:t xml:space="preserve"> </w:t>
      </w:r>
      <w:r w:rsidR="00F81DAF" w:rsidRPr="00B0143A">
        <w:rPr>
          <w:rFonts w:ascii="Times New Roman" w:eastAsia="Times New Roman" w:hAnsi="Times New Roman" w:cs="Times New Roman"/>
          <w:sz w:val="24"/>
          <w:szCs w:val="24"/>
        </w:rPr>
        <w:t xml:space="preserve">turinį – tai </w:t>
      </w:r>
      <w:r w:rsidR="00B0143A" w:rsidRPr="00B0143A">
        <w:rPr>
          <w:rFonts w:ascii="Times New Roman" w:eastAsia="Times New Roman" w:hAnsi="Times New Roman" w:cs="Times New Roman"/>
          <w:sz w:val="24"/>
          <w:szCs w:val="24"/>
        </w:rPr>
        <w:t>įtraukiant</w:t>
      </w:r>
      <w:r w:rsidR="00F81DAF" w:rsidRPr="00B0143A">
        <w:rPr>
          <w:rFonts w:ascii="Times New Roman" w:eastAsia="Times New Roman" w:hAnsi="Times New Roman" w:cs="Times New Roman"/>
          <w:sz w:val="24"/>
          <w:szCs w:val="24"/>
        </w:rPr>
        <w:t xml:space="preserve"> į ilgalaikius</w:t>
      </w:r>
      <w:r w:rsidR="00E67780" w:rsidRPr="00B0143A">
        <w:rPr>
          <w:rFonts w:ascii="Times New Roman" w:eastAsia="Times New Roman" w:hAnsi="Times New Roman" w:cs="Times New Roman"/>
          <w:sz w:val="24"/>
          <w:szCs w:val="24"/>
        </w:rPr>
        <w:t>, neformaliojo</w:t>
      </w:r>
      <w:r w:rsidR="00B51DD4" w:rsidRPr="00B0143A">
        <w:rPr>
          <w:rFonts w:ascii="Times New Roman" w:eastAsia="Times New Roman" w:hAnsi="Times New Roman" w:cs="Times New Roman"/>
          <w:sz w:val="24"/>
          <w:szCs w:val="24"/>
        </w:rPr>
        <w:t xml:space="preserve"> vaikų</w:t>
      </w:r>
      <w:r w:rsidR="00E67780" w:rsidRPr="00B0143A">
        <w:rPr>
          <w:rFonts w:ascii="Times New Roman" w:eastAsia="Times New Roman" w:hAnsi="Times New Roman" w:cs="Times New Roman"/>
          <w:sz w:val="24"/>
          <w:szCs w:val="24"/>
        </w:rPr>
        <w:t xml:space="preserve"> švietimo</w:t>
      </w:r>
      <w:r w:rsidR="00F81DAF" w:rsidRPr="00B0143A">
        <w:rPr>
          <w:rFonts w:ascii="Times New Roman" w:eastAsia="Times New Roman" w:hAnsi="Times New Roman" w:cs="Times New Roman"/>
          <w:sz w:val="24"/>
          <w:szCs w:val="24"/>
        </w:rPr>
        <w:t xml:space="preserve"> planus;</w:t>
      </w:r>
    </w:p>
    <w:p w14:paraId="49B63F4B" w14:textId="70A580FD" w:rsidR="00F81DAF" w:rsidRPr="00755697" w:rsidRDefault="00CB0402" w:rsidP="00D71011">
      <w:pPr>
        <w:widowControl w:val="0"/>
        <w:tabs>
          <w:tab w:val="left" w:pos="1752"/>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54</w:t>
      </w:r>
      <w:r w:rsidR="00A111E4" w:rsidRPr="00755697">
        <w:rPr>
          <w:rFonts w:ascii="Times New Roman" w:eastAsia="Times New Roman" w:hAnsi="Times New Roman" w:cs="Times New Roman"/>
          <w:sz w:val="24"/>
          <w:szCs w:val="24"/>
        </w:rPr>
        <w:t>.1</w:t>
      </w:r>
      <w:r w:rsidR="00B51DD4"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planuojamo ugdymo laiko: išlaiko metams klasei ugdymo dalykams skiriamas pamokas, nurodytas </w:t>
      </w:r>
      <w:r w:rsidR="00B0143A">
        <w:rPr>
          <w:rFonts w:ascii="Times New Roman" w:eastAsia="Times New Roman" w:hAnsi="Times New Roman" w:cs="Times New Roman"/>
          <w:sz w:val="24"/>
          <w:szCs w:val="24"/>
        </w:rPr>
        <w:t>mokyklos ugdymo plane;</w:t>
      </w:r>
    </w:p>
    <w:p w14:paraId="6FA70E50" w14:textId="397B1DC8" w:rsidR="00F81DAF" w:rsidRPr="00755697" w:rsidRDefault="00CB0402" w:rsidP="00D71011">
      <w:pPr>
        <w:widowControl w:val="0"/>
        <w:tabs>
          <w:tab w:val="left" w:pos="1512"/>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54</w:t>
      </w:r>
      <w:r w:rsidR="00A111E4" w:rsidRPr="00755697">
        <w:rPr>
          <w:rFonts w:ascii="Times New Roman" w:eastAsia="Times New Roman" w:hAnsi="Times New Roman" w:cs="Times New Roman"/>
          <w:sz w:val="24"/>
          <w:szCs w:val="24"/>
        </w:rPr>
        <w:t xml:space="preserve">.2 </w:t>
      </w:r>
      <w:r w:rsidR="00F81DAF" w:rsidRPr="00755697">
        <w:rPr>
          <w:rFonts w:ascii="Times New Roman" w:eastAsia="Times New Roman" w:hAnsi="Times New Roman" w:cs="Times New Roman"/>
          <w:sz w:val="24"/>
          <w:szCs w:val="24"/>
        </w:rPr>
        <w:t>ugdymo proceso organizavimo pamokos forma – nepertraukiamas ugdymo(</w:t>
      </w:r>
      <w:proofErr w:type="spellStart"/>
      <w:r w:rsidR="00F81DAF" w:rsidRPr="00755697">
        <w:rPr>
          <w:rFonts w:ascii="Times New Roman" w:eastAsia="Times New Roman" w:hAnsi="Times New Roman" w:cs="Times New Roman"/>
          <w:sz w:val="24"/>
          <w:szCs w:val="24"/>
        </w:rPr>
        <w:t>si</w:t>
      </w:r>
      <w:proofErr w:type="spellEnd"/>
      <w:r w:rsidR="00F81DAF" w:rsidRPr="00755697">
        <w:rPr>
          <w:rFonts w:ascii="Times New Roman" w:eastAsia="Times New Roman" w:hAnsi="Times New Roman" w:cs="Times New Roman"/>
          <w:sz w:val="24"/>
          <w:szCs w:val="24"/>
        </w:rPr>
        <w:t xml:space="preserve">) proceso laikas </w:t>
      </w:r>
      <w:r w:rsidR="00535425" w:rsidRPr="00755697">
        <w:rPr>
          <w:rFonts w:ascii="Times New Roman" w:eastAsia="Times New Roman" w:hAnsi="Times New Roman" w:cs="Times New Roman"/>
          <w:spacing w:val="5"/>
          <w:sz w:val="24"/>
          <w:szCs w:val="24"/>
        </w:rPr>
        <w:t>1–</w:t>
      </w:r>
      <w:r w:rsidR="00F81DAF" w:rsidRPr="00755697">
        <w:rPr>
          <w:rFonts w:ascii="Times New Roman" w:eastAsia="Times New Roman" w:hAnsi="Times New Roman" w:cs="Times New Roman"/>
          <w:sz w:val="24"/>
          <w:szCs w:val="24"/>
        </w:rPr>
        <w:t>4 klasėse numatomas vadovaujantis Higienos</w:t>
      </w:r>
      <w:r w:rsidR="00F81DAF" w:rsidRPr="00755697">
        <w:rPr>
          <w:rFonts w:ascii="Times New Roman" w:eastAsia="Times New Roman" w:hAnsi="Times New Roman" w:cs="Times New Roman"/>
          <w:spacing w:val="8"/>
          <w:sz w:val="24"/>
          <w:szCs w:val="24"/>
        </w:rPr>
        <w:t xml:space="preserve"> </w:t>
      </w:r>
      <w:r w:rsidR="00F81DAF" w:rsidRPr="00755697">
        <w:rPr>
          <w:rFonts w:ascii="Times New Roman" w:eastAsia="Times New Roman" w:hAnsi="Times New Roman" w:cs="Times New Roman"/>
          <w:sz w:val="24"/>
          <w:szCs w:val="24"/>
        </w:rPr>
        <w:t>norm</w:t>
      </w:r>
      <w:r w:rsidR="00FD1716" w:rsidRPr="00755697">
        <w:rPr>
          <w:rFonts w:ascii="Times New Roman" w:eastAsia="Times New Roman" w:hAnsi="Times New Roman" w:cs="Times New Roman"/>
          <w:sz w:val="24"/>
          <w:szCs w:val="24"/>
        </w:rPr>
        <w:t>a</w:t>
      </w:r>
      <w:r w:rsidR="00F81DAF" w:rsidRPr="00755697">
        <w:rPr>
          <w:rFonts w:ascii="Times New Roman" w:eastAsia="Times New Roman" w:hAnsi="Times New Roman" w:cs="Times New Roman"/>
          <w:sz w:val="24"/>
          <w:szCs w:val="24"/>
        </w:rPr>
        <w:t>;</w:t>
      </w:r>
    </w:p>
    <w:p w14:paraId="76DD0CBE" w14:textId="4783F513" w:rsidR="00F81DAF" w:rsidRPr="00755697" w:rsidRDefault="00CB0402" w:rsidP="00D71011">
      <w:pPr>
        <w:widowControl w:val="0"/>
        <w:tabs>
          <w:tab w:val="left" w:pos="1607"/>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pacing w:val="-3"/>
          <w:sz w:val="24"/>
          <w:szCs w:val="24"/>
        </w:rPr>
        <w:t>54</w:t>
      </w:r>
      <w:r w:rsidR="00A111E4" w:rsidRPr="00755697">
        <w:rPr>
          <w:rFonts w:ascii="Times New Roman" w:eastAsia="Times New Roman" w:hAnsi="Times New Roman" w:cs="Times New Roman"/>
          <w:spacing w:val="-3"/>
          <w:sz w:val="24"/>
          <w:szCs w:val="24"/>
        </w:rPr>
        <w:t>.3</w:t>
      </w:r>
      <w:r w:rsidR="00B51DD4" w:rsidRPr="00755697">
        <w:rPr>
          <w:rFonts w:ascii="Times New Roman" w:eastAsia="Times New Roman" w:hAnsi="Times New Roman" w:cs="Times New Roman"/>
          <w:spacing w:val="-3"/>
          <w:sz w:val="24"/>
          <w:szCs w:val="24"/>
        </w:rPr>
        <w:t xml:space="preserve"> </w:t>
      </w:r>
      <w:r w:rsidR="00F81DAF" w:rsidRPr="00755697">
        <w:rPr>
          <w:rFonts w:ascii="Times New Roman" w:eastAsia="Times New Roman" w:hAnsi="Times New Roman" w:cs="Times New Roman"/>
          <w:spacing w:val="-3"/>
          <w:sz w:val="24"/>
          <w:szCs w:val="24"/>
        </w:rPr>
        <w:t xml:space="preserve">ugdymo </w:t>
      </w:r>
      <w:r w:rsidR="00F81DAF" w:rsidRPr="00755697">
        <w:rPr>
          <w:rFonts w:ascii="Times New Roman" w:eastAsia="Times New Roman" w:hAnsi="Times New Roman" w:cs="Times New Roman"/>
          <w:sz w:val="24"/>
          <w:szCs w:val="24"/>
        </w:rPr>
        <w:t xml:space="preserve">proceso organizavimo kitomis formomis integruotos veiklos, kūrybinių dirbtuvių, projekto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kt.,</w:t>
      </w:r>
      <w:r w:rsidR="007E36A6" w:rsidRPr="00755697">
        <w:rPr>
          <w:rFonts w:ascii="Times New Roman" w:eastAsia="Times New Roman" w:hAnsi="Times New Roman" w:cs="Times New Roman"/>
          <w:sz w:val="24"/>
          <w:szCs w:val="24"/>
        </w:rPr>
        <w:t xml:space="preserve"> organizuojamos</w:t>
      </w:r>
      <w:r w:rsidR="00F81DAF" w:rsidRPr="00755697">
        <w:rPr>
          <w:rFonts w:ascii="Times New Roman" w:eastAsia="Times New Roman" w:hAnsi="Times New Roman" w:cs="Times New Roman"/>
          <w:sz w:val="24"/>
          <w:szCs w:val="24"/>
        </w:rPr>
        <w:t xml:space="preserve"> derinant Bendrosios programos ugdymo dalykų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neformaliojo vaikų švietimo programų</w:t>
      </w:r>
      <w:r w:rsidR="00F81DAF" w:rsidRPr="00755697">
        <w:rPr>
          <w:rFonts w:ascii="Times New Roman" w:eastAsia="Times New Roman" w:hAnsi="Times New Roman" w:cs="Times New Roman"/>
          <w:spacing w:val="30"/>
          <w:sz w:val="24"/>
          <w:szCs w:val="24"/>
        </w:rPr>
        <w:t xml:space="preserve"> </w:t>
      </w:r>
      <w:r w:rsidR="00F81DAF" w:rsidRPr="00755697">
        <w:rPr>
          <w:rFonts w:ascii="Times New Roman" w:eastAsia="Times New Roman" w:hAnsi="Times New Roman" w:cs="Times New Roman"/>
          <w:sz w:val="24"/>
          <w:szCs w:val="24"/>
        </w:rPr>
        <w:t xml:space="preserve">turinį </w:t>
      </w:r>
      <w:r w:rsidR="00B51DD4"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tai </w:t>
      </w:r>
      <w:r w:rsidR="00B51DD4" w:rsidRPr="00755697">
        <w:rPr>
          <w:rFonts w:ascii="Times New Roman" w:eastAsia="Times New Roman" w:hAnsi="Times New Roman" w:cs="Times New Roman"/>
          <w:sz w:val="24"/>
          <w:szCs w:val="24"/>
        </w:rPr>
        <w:t>numatoma ilgalaikiuose planuose</w:t>
      </w:r>
      <w:r w:rsidR="00F81DAF" w:rsidRPr="00755697">
        <w:rPr>
          <w:rFonts w:ascii="Times New Roman" w:eastAsia="Times New Roman" w:hAnsi="Times New Roman" w:cs="Times New Roman"/>
          <w:sz w:val="24"/>
          <w:szCs w:val="24"/>
        </w:rPr>
        <w:t>:</w:t>
      </w:r>
    </w:p>
    <w:p w14:paraId="4A2CE37B" w14:textId="2C5DC520" w:rsidR="00972217" w:rsidRPr="00755697" w:rsidRDefault="00CB0402" w:rsidP="00D71011">
      <w:pPr>
        <w:widowControl w:val="0"/>
        <w:tabs>
          <w:tab w:val="left" w:pos="1607"/>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pacing w:val="-3"/>
          <w:sz w:val="24"/>
          <w:szCs w:val="24"/>
        </w:rPr>
        <w:t>54</w:t>
      </w:r>
      <w:r w:rsidR="00A111E4" w:rsidRPr="00755697">
        <w:rPr>
          <w:rFonts w:ascii="Times New Roman" w:eastAsia="Times New Roman" w:hAnsi="Times New Roman" w:cs="Times New Roman"/>
          <w:spacing w:val="-3"/>
          <w:sz w:val="24"/>
          <w:szCs w:val="24"/>
        </w:rPr>
        <w:t xml:space="preserve">.3.1 </w:t>
      </w:r>
      <w:r w:rsidR="00F81DAF" w:rsidRPr="00755697">
        <w:rPr>
          <w:rFonts w:ascii="Times New Roman" w:eastAsia="Times New Roman" w:hAnsi="Times New Roman" w:cs="Times New Roman"/>
          <w:spacing w:val="-3"/>
          <w:sz w:val="24"/>
          <w:szCs w:val="24"/>
        </w:rPr>
        <w:t xml:space="preserve">ugdymo </w:t>
      </w:r>
      <w:r w:rsidR="00F81DAF" w:rsidRPr="00755697">
        <w:rPr>
          <w:rFonts w:ascii="Times New Roman" w:eastAsia="Times New Roman" w:hAnsi="Times New Roman" w:cs="Times New Roman"/>
          <w:sz w:val="24"/>
          <w:szCs w:val="24"/>
        </w:rPr>
        <w:t>procesas skirstomas į įvairios nepertraukiamos trukmės ugdymo periodus;</w:t>
      </w:r>
    </w:p>
    <w:p w14:paraId="1A6FE4DB" w14:textId="31CC8BF5" w:rsidR="00F81DAF" w:rsidRPr="00755697" w:rsidRDefault="00CB0402" w:rsidP="00D71011">
      <w:pPr>
        <w:widowControl w:val="0"/>
        <w:tabs>
          <w:tab w:val="left" w:pos="1607"/>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54</w:t>
      </w:r>
      <w:r w:rsidR="00A111E4" w:rsidRPr="00755697">
        <w:rPr>
          <w:rFonts w:ascii="Times New Roman" w:eastAsia="Times New Roman" w:hAnsi="Times New Roman" w:cs="Times New Roman"/>
          <w:sz w:val="24"/>
          <w:szCs w:val="24"/>
        </w:rPr>
        <w:t xml:space="preserve">.3.2 </w:t>
      </w:r>
      <w:r w:rsidR="00F81DAF" w:rsidRPr="00755697">
        <w:rPr>
          <w:rFonts w:ascii="Times New Roman" w:eastAsia="Times New Roman" w:hAnsi="Times New Roman" w:cs="Times New Roman"/>
          <w:sz w:val="24"/>
          <w:szCs w:val="24"/>
        </w:rPr>
        <w:t xml:space="preserve">ugdomoji veikla (derinant </w:t>
      </w:r>
      <w:r w:rsidR="00F81DAF" w:rsidRPr="00755697">
        <w:rPr>
          <w:rFonts w:ascii="Times New Roman" w:eastAsia="Times New Roman" w:hAnsi="Times New Roman" w:cs="Times New Roman"/>
          <w:spacing w:val="-3"/>
          <w:sz w:val="24"/>
          <w:szCs w:val="24"/>
        </w:rPr>
        <w:t xml:space="preserve">formaliojo ir </w:t>
      </w:r>
      <w:r w:rsidR="00F81DAF" w:rsidRPr="00755697">
        <w:rPr>
          <w:rFonts w:ascii="Times New Roman" w:eastAsia="Times New Roman" w:hAnsi="Times New Roman" w:cs="Times New Roman"/>
          <w:sz w:val="24"/>
          <w:szCs w:val="24"/>
        </w:rPr>
        <w:t xml:space="preserve">neformaliojo vaikų švietimo programų turinį) per dieną 1 klasėje gali trukti </w:t>
      </w:r>
      <w:r w:rsidR="00F81DAF" w:rsidRPr="00755697">
        <w:rPr>
          <w:rFonts w:ascii="Times New Roman" w:eastAsia="Times New Roman" w:hAnsi="Times New Roman" w:cs="Times New Roman"/>
          <w:spacing w:val="-2"/>
          <w:sz w:val="24"/>
          <w:szCs w:val="24"/>
        </w:rPr>
        <w:t xml:space="preserve">ilgiau </w:t>
      </w:r>
      <w:r w:rsidR="00F81DAF" w:rsidRPr="00755697">
        <w:rPr>
          <w:rFonts w:ascii="Times New Roman" w:eastAsia="Times New Roman" w:hAnsi="Times New Roman" w:cs="Times New Roman"/>
          <w:sz w:val="24"/>
          <w:szCs w:val="24"/>
        </w:rPr>
        <w:t xml:space="preserve">nei 5 ugdymo valandas, </w:t>
      </w:r>
      <w:r w:rsidR="00F81DAF" w:rsidRPr="00755697">
        <w:rPr>
          <w:rFonts w:ascii="Times New Roman" w:eastAsia="Times New Roman" w:hAnsi="Times New Roman" w:cs="Times New Roman"/>
          <w:spacing w:val="3"/>
          <w:sz w:val="24"/>
          <w:szCs w:val="24"/>
        </w:rPr>
        <w:t xml:space="preserve">2–4 </w:t>
      </w:r>
      <w:r w:rsidR="00DD33EF" w:rsidRPr="00755697">
        <w:rPr>
          <w:rFonts w:ascii="Times New Roman" w:eastAsia="Times New Roman" w:hAnsi="Times New Roman" w:cs="Times New Roman"/>
          <w:sz w:val="24"/>
          <w:szCs w:val="24"/>
        </w:rPr>
        <w:t xml:space="preserve">klasėse – 6 valandas. </w:t>
      </w:r>
      <w:r w:rsidR="00F81DAF" w:rsidRPr="00755697">
        <w:rPr>
          <w:rFonts w:ascii="Times New Roman" w:eastAsia="Times New Roman" w:hAnsi="Times New Roman" w:cs="Times New Roman"/>
          <w:sz w:val="24"/>
          <w:szCs w:val="24"/>
        </w:rPr>
        <w:t>Į šį laiką neįskaičiuojamas visos dienos mokyklos veiklai organizuoti skirtas</w:t>
      </w:r>
      <w:r w:rsidR="00F81DAF" w:rsidRPr="00755697">
        <w:rPr>
          <w:rFonts w:ascii="Times New Roman" w:eastAsia="Times New Roman" w:hAnsi="Times New Roman" w:cs="Times New Roman"/>
          <w:spacing w:val="-4"/>
          <w:sz w:val="24"/>
          <w:szCs w:val="24"/>
        </w:rPr>
        <w:t xml:space="preserve"> </w:t>
      </w:r>
      <w:r w:rsidR="00F81DAF" w:rsidRPr="00755697">
        <w:rPr>
          <w:rFonts w:ascii="Times New Roman" w:eastAsia="Times New Roman" w:hAnsi="Times New Roman" w:cs="Times New Roman"/>
          <w:sz w:val="24"/>
          <w:szCs w:val="24"/>
        </w:rPr>
        <w:t xml:space="preserve">laikas; </w:t>
      </w:r>
    </w:p>
    <w:p w14:paraId="35AE9E01" w14:textId="285F27CC" w:rsidR="00F81DAF" w:rsidRPr="00755697" w:rsidRDefault="00CB0402" w:rsidP="00D71011">
      <w:pPr>
        <w:widowControl w:val="0"/>
        <w:tabs>
          <w:tab w:val="left" w:pos="1527"/>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54</w:t>
      </w:r>
      <w:r w:rsidR="00A111E4" w:rsidRPr="00755697">
        <w:rPr>
          <w:rFonts w:ascii="Times New Roman" w:eastAsia="Times New Roman" w:hAnsi="Times New Roman" w:cs="Times New Roman"/>
          <w:sz w:val="24"/>
          <w:szCs w:val="24"/>
        </w:rPr>
        <w:t xml:space="preserve">.3.3 </w:t>
      </w:r>
      <w:r w:rsidR="00F81DAF" w:rsidRPr="00755697">
        <w:rPr>
          <w:rFonts w:ascii="Times New Roman" w:eastAsia="Times New Roman" w:hAnsi="Times New Roman" w:cs="Times New Roman"/>
          <w:sz w:val="24"/>
          <w:szCs w:val="24"/>
        </w:rPr>
        <w:t xml:space="preserve">ugdymo procesas organizuojamas </w:t>
      </w:r>
      <w:r w:rsidR="00F81DAF" w:rsidRPr="00755697">
        <w:rPr>
          <w:rFonts w:ascii="Times New Roman" w:eastAsia="Times New Roman" w:hAnsi="Times New Roman" w:cs="Times New Roman"/>
          <w:spacing w:val="-3"/>
          <w:sz w:val="24"/>
          <w:szCs w:val="24"/>
        </w:rPr>
        <w:t xml:space="preserve">ne </w:t>
      </w:r>
      <w:r w:rsidR="00F81DAF" w:rsidRPr="00755697">
        <w:rPr>
          <w:rFonts w:ascii="Times New Roman" w:eastAsia="Times New Roman" w:hAnsi="Times New Roman" w:cs="Times New Roman"/>
          <w:sz w:val="24"/>
          <w:szCs w:val="24"/>
        </w:rPr>
        <w:t xml:space="preserve">tik mokykloje, bet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už</w:t>
      </w:r>
      <w:r w:rsidR="00DD33EF" w:rsidRPr="00755697">
        <w:rPr>
          <w:rFonts w:ascii="Times New Roman" w:eastAsia="Times New Roman" w:hAnsi="Times New Roman" w:cs="Times New Roman"/>
          <w:sz w:val="24"/>
          <w:szCs w:val="24"/>
        </w:rPr>
        <w:t xml:space="preserve"> jos ribų: muziejuje, slėnyje, Amatų centre, </w:t>
      </w:r>
      <w:r w:rsidR="00F81DAF" w:rsidRPr="00755697">
        <w:rPr>
          <w:rFonts w:ascii="Times New Roman" w:eastAsia="Times New Roman" w:hAnsi="Times New Roman" w:cs="Times New Roman"/>
          <w:sz w:val="24"/>
          <w:szCs w:val="24"/>
        </w:rPr>
        <w:t xml:space="preserve">artimiausioje gamtinėje </w:t>
      </w:r>
      <w:r w:rsidR="00DD33EF" w:rsidRPr="00755697">
        <w:rPr>
          <w:rFonts w:ascii="Times New Roman" w:eastAsia="Times New Roman" w:hAnsi="Times New Roman" w:cs="Times New Roman"/>
          <w:sz w:val="24"/>
          <w:szCs w:val="24"/>
        </w:rPr>
        <w:t>aplinkoje bei kitose erdvėse</w:t>
      </w:r>
      <w:r w:rsidR="00F81DAF" w:rsidRPr="00755697">
        <w:rPr>
          <w:rFonts w:ascii="Times New Roman" w:eastAsia="Times New Roman" w:hAnsi="Times New Roman" w:cs="Times New Roman"/>
          <w:sz w:val="24"/>
          <w:szCs w:val="24"/>
        </w:rPr>
        <w:t>;</w:t>
      </w:r>
    </w:p>
    <w:p w14:paraId="06F04E4E" w14:textId="541ACC1F" w:rsidR="00F81DAF" w:rsidRPr="00755697" w:rsidRDefault="00CB0402" w:rsidP="00D71011">
      <w:pPr>
        <w:widowControl w:val="0"/>
        <w:tabs>
          <w:tab w:val="left" w:pos="1550"/>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54</w:t>
      </w:r>
      <w:r w:rsidR="00A111E4" w:rsidRPr="00755697">
        <w:rPr>
          <w:rFonts w:ascii="Times New Roman" w:eastAsia="Times New Roman" w:hAnsi="Times New Roman" w:cs="Times New Roman"/>
          <w:sz w:val="24"/>
          <w:szCs w:val="24"/>
        </w:rPr>
        <w:t xml:space="preserve">.3.4 </w:t>
      </w:r>
      <w:r w:rsidR="00F81DAF" w:rsidRPr="00755697">
        <w:rPr>
          <w:rFonts w:ascii="Times New Roman" w:eastAsia="Times New Roman" w:hAnsi="Times New Roman" w:cs="Times New Roman"/>
          <w:sz w:val="24"/>
          <w:szCs w:val="24"/>
        </w:rPr>
        <w:t xml:space="preserve">mokykla einamaisiais </w:t>
      </w:r>
      <w:r w:rsidR="00F81DAF" w:rsidRPr="00755697">
        <w:rPr>
          <w:rFonts w:ascii="Times New Roman" w:eastAsia="Times New Roman" w:hAnsi="Times New Roman" w:cs="Times New Roman"/>
          <w:spacing w:val="-3"/>
          <w:sz w:val="24"/>
          <w:szCs w:val="24"/>
        </w:rPr>
        <w:t xml:space="preserve">mokslo </w:t>
      </w:r>
      <w:r w:rsidR="00F81DAF" w:rsidRPr="00755697">
        <w:rPr>
          <w:rFonts w:ascii="Times New Roman" w:eastAsia="Times New Roman" w:hAnsi="Times New Roman" w:cs="Times New Roman"/>
          <w:sz w:val="24"/>
          <w:szCs w:val="24"/>
        </w:rPr>
        <w:t xml:space="preserve">metais gali koreguoti ugdymo procesą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 xml:space="preserve">turinį </w:t>
      </w:r>
      <w:r w:rsidR="00F81DAF" w:rsidRPr="00755697">
        <w:rPr>
          <w:rFonts w:ascii="Times New Roman" w:eastAsia="Times New Roman" w:hAnsi="Times New Roman" w:cs="Times New Roman"/>
          <w:spacing w:val="2"/>
          <w:sz w:val="24"/>
          <w:szCs w:val="24"/>
        </w:rPr>
        <w:t xml:space="preserve">pagal </w:t>
      </w:r>
      <w:r w:rsidR="00F81DAF" w:rsidRPr="00755697">
        <w:rPr>
          <w:rFonts w:ascii="Times New Roman" w:eastAsia="Times New Roman" w:hAnsi="Times New Roman" w:cs="Times New Roman"/>
          <w:sz w:val="24"/>
          <w:szCs w:val="24"/>
        </w:rPr>
        <w:t>pasikeitusius mokinių ugdymosi poreikius, mokinių mokymosi rezultatus, išlaikydama mokslo metams skirtą pamokų / ugdymo valandų</w:t>
      </w:r>
      <w:r w:rsidR="00F81DAF" w:rsidRPr="00755697">
        <w:rPr>
          <w:rFonts w:ascii="Times New Roman" w:eastAsia="Times New Roman" w:hAnsi="Times New Roman" w:cs="Times New Roman"/>
          <w:spacing w:val="10"/>
          <w:sz w:val="24"/>
          <w:szCs w:val="24"/>
        </w:rPr>
        <w:t xml:space="preserve"> </w:t>
      </w:r>
      <w:r w:rsidR="00F56F8F">
        <w:rPr>
          <w:rFonts w:ascii="Times New Roman" w:eastAsia="Times New Roman" w:hAnsi="Times New Roman" w:cs="Times New Roman"/>
          <w:sz w:val="24"/>
          <w:szCs w:val="24"/>
        </w:rPr>
        <w:t>skaičių.</w:t>
      </w:r>
    </w:p>
    <w:p w14:paraId="738B92F1" w14:textId="51F5D76A" w:rsidR="00972217" w:rsidRPr="00755697" w:rsidRDefault="00CB0402" w:rsidP="00D71011">
      <w:pPr>
        <w:widowControl w:val="0"/>
        <w:tabs>
          <w:tab w:val="left" w:pos="1329"/>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55</w:t>
      </w:r>
      <w:r w:rsidR="005E79AC"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Klasės dalijamos į</w:t>
      </w:r>
      <w:r w:rsidR="00F81DAF" w:rsidRPr="00755697">
        <w:rPr>
          <w:rFonts w:ascii="Times New Roman" w:eastAsia="Times New Roman" w:hAnsi="Times New Roman" w:cs="Times New Roman"/>
          <w:spacing w:val="-10"/>
          <w:sz w:val="24"/>
          <w:szCs w:val="24"/>
        </w:rPr>
        <w:t xml:space="preserve"> </w:t>
      </w:r>
      <w:r w:rsidR="00F81DAF" w:rsidRPr="00755697">
        <w:rPr>
          <w:rFonts w:ascii="Times New Roman" w:eastAsia="Times New Roman" w:hAnsi="Times New Roman" w:cs="Times New Roman"/>
          <w:sz w:val="24"/>
          <w:szCs w:val="24"/>
        </w:rPr>
        <w:t>grupes:</w:t>
      </w:r>
    </w:p>
    <w:p w14:paraId="1F173C95" w14:textId="2DDC7D08" w:rsidR="00F81DAF" w:rsidRPr="00755697" w:rsidRDefault="00CB0402" w:rsidP="00D71011">
      <w:pPr>
        <w:pStyle w:val="ListParagraph"/>
        <w:widowControl w:val="0"/>
        <w:tabs>
          <w:tab w:val="left" w:pos="1329"/>
        </w:tabs>
        <w:autoSpaceDE w:val="0"/>
        <w:autoSpaceDN w:val="0"/>
        <w:spacing w:before="22" w:after="0"/>
        <w:ind w:left="0"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55</w:t>
      </w:r>
      <w:r w:rsidR="006D0EFB" w:rsidRPr="00755697">
        <w:rPr>
          <w:rFonts w:ascii="Times New Roman" w:eastAsia="Times New Roman" w:hAnsi="Times New Roman" w:cs="Times New Roman"/>
          <w:sz w:val="24"/>
          <w:szCs w:val="24"/>
        </w:rPr>
        <w:t xml:space="preserve">.1 </w:t>
      </w:r>
      <w:r w:rsidR="00F81DAF" w:rsidRPr="00755697">
        <w:rPr>
          <w:rFonts w:ascii="Times New Roman" w:eastAsia="Times New Roman" w:hAnsi="Times New Roman" w:cs="Times New Roman"/>
          <w:sz w:val="24"/>
          <w:szCs w:val="24"/>
        </w:rPr>
        <w:t xml:space="preserve">doriniam ugdymui, jei </w:t>
      </w:r>
      <w:r w:rsidR="00F81DAF" w:rsidRPr="00755697">
        <w:rPr>
          <w:rFonts w:ascii="Times New Roman" w:eastAsia="Times New Roman" w:hAnsi="Times New Roman" w:cs="Times New Roman"/>
          <w:spacing w:val="3"/>
          <w:sz w:val="24"/>
          <w:szCs w:val="24"/>
        </w:rPr>
        <w:t xml:space="preserve">tos </w:t>
      </w:r>
      <w:r w:rsidR="00F81DAF" w:rsidRPr="00755697">
        <w:rPr>
          <w:rFonts w:ascii="Times New Roman" w:eastAsia="Times New Roman" w:hAnsi="Times New Roman" w:cs="Times New Roman"/>
          <w:sz w:val="24"/>
          <w:szCs w:val="24"/>
        </w:rPr>
        <w:t xml:space="preserve">pačios klasės mokinių tėvai (globėjai) mokiniams yra parinkę tikybą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etiką; mokykloje</w:t>
      </w:r>
      <w:r w:rsidR="0003701A" w:rsidRPr="00755697">
        <w:rPr>
          <w:rFonts w:ascii="Times New Roman" w:eastAsia="Times New Roman" w:hAnsi="Times New Roman" w:cs="Times New Roman"/>
          <w:sz w:val="24"/>
          <w:szCs w:val="24"/>
        </w:rPr>
        <w:t>,</w:t>
      </w:r>
      <w:r w:rsidR="00F81DAF" w:rsidRPr="00755697">
        <w:rPr>
          <w:rFonts w:ascii="Times New Roman" w:eastAsia="Times New Roman" w:hAnsi="Times New Roman" w:cs="Times New Roman"/>
          <w:sz w:val="24"/>
          <w:szCs w:val="24"/>
        </w:rPr>
        <w:t xml:space="preserve"> nesusidarius mokinių grupei etikai arba tikybai mokytis</w:t>
      </w:r>
      <w:r w:rsidR="0003701A" w:rsidRPr="00755697">
        <w:rPr>
          <w:rFonts w:ascii="Times New Roman" w:eastAsia="Times New Roman" w:hAnsi="Times New Roman" w:cs="Times New Roman"/>
          <w:sz w:val="24"/>
          <w:szCs w:val="24"/>
        </w:rPr>
        <w:t>,</w:t>
      </w:r>
      <w:r w:rsidR="00F81DAF" w:rsidRPr="00755697">
        <w:rPr>
          <w:rFonts w:ascii="Times New Roman" w:eastAsia="Times New Roman" w:hAnsi="Times New Roman" w:cs="Times New Roman"/>
          <w:sz w:val="24"/>
          <w:szCs w:val="24"/>
        </w:rPr>
        <w:t xml:space="preserve"> sudaroma laikinoji grupė </w:t>
      </w:r>
      <w:r w:rsidR="00F81DAF" w:rsidRPr="00755697">
        <w:rPr>
          <w:rFonts w:ascii="Times New Roman" w:eastAsia="Times New Roman" w:hAnsi="Times New Roman" w:cs="Times New Roman"/>
          <w:spacing w:val="-3"/>
          <w:sz w:val="24"/>
          <w:szCs w:val="24"/>
        </w:rPr>
        <w:t xml:space="preserve">iš </w:t>
      </w:r>
      <w:r w:rsidR="00F81DAF" w:rsidRPr="00755697">
        <w:rPr>
          <w:rFonts w:ascii="Times New Roman" w:eastAsia="Times New Roman" w:hAnsi="Times New Roman" w:cs="Times New Roman"/>
          <w:sz w:val="24"/>
          <w:szCs w:val="24"/>
        </w:rPr>
        <w:t>kelių klasių</w:t>
      </w:r>
      <w:r w:rsidR="00F81DAF" w:rsidRPr="00755697">
        <w:rPr>
          <w:rFonts w:ascii="Times New Roman" w:eastAsia="Times New Roman" w:hAnsi="Times New Roman" w:cs="Times New Roman"/>
          <w:spacing w:val="16"/>
          <w:sz w:val="24"/>
          <w:szCs w:val="24"/>
        </w:rPr>
        <w:t xml:space="preserve"> </w:t>
      </w:r>
      <w:r w:rsidR="00F81DAF" w:rsidRPr="00755697">
        <w:rPr>
          <w:rFonts w:ascii="Times New Roman" w:eastAsia="Times New Roman" w:hAnsi="Times New Roman" w:cs="Times New Roman"/>
          <w:sz w:val="24"/>
          <w:szCs w:val="24"/>
        </w:rPr>
        <w:t>mokinių</w:t>
      </w:r>
      <w:r w:rsidR="00F81DAF" w:rsidRPr="00755697">
        <w:rPr>
          <w:rFonts w:ascii="Times New Roman" w:eastAsia="Times New Roman" w:hAnsi="Times New Roman" w:cs="Times New Roman"/>
          <w:color w:val="003366"/>
          <w:sz w:val="24"/>
          <w:szCs w:val="24"/>
        </w:rPr>
        <w:t>.</w:t>
      </w:r>
    </w:p>
    <w:p w14:paraId="597BE9EF" w14:textId="6F286765" w:rsidR="00F81DAF" w:rsidRPr="00755697" w:rsidRDefault="00CB0402" w:rsidP="00D71011">
      <w:pPr>
        <w:widowControl w:val="0"/>
        <w:tabs>
          <w:tab w:val="left" w:pos="1329"/>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55</w:t>
      </w:r>
      <w:r w:rsidR="006D0EFB" w:rsidRPr="00755697">
        <w:rPr>
          <w:rFonts w:ascii="Times New Roman" w:eastAsia="Times New Roman" w:hAnsi="Times New Roman" w:cs="Times New Roman"/>
          <w:sz w:val="24"/>
          <w:szCs w:val="24"/>
        </w:rPr>
        <w:t>.2</w:t>
      </w:r>
      <w:r w:rsidR="00302101"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užsienio kalbai mokyti, klasėje esant </w:t>
      </w:r>
      <w:r w:rsidR="00F81DAF" w:rsidRPr="00755697">
        <w:rPr>
          <w:rFonts w:ascii="Times New Roman" w:eastAsia="Times New Roman" w:hAnsi="Times New Roman" w:cs="Times New Roman"/>
          <w:spacing w:val="-3"/>
          <w:sz w:val="24"/>
          <w:szCs w:val="24"/>
        </w:rPr>
        <w:t xml:space="preserve">ne </w:t>
      </w:r>
      <w:r w:rsidR="00F81DAF" w:rsidRPr="00755697">
        <w:rPr>
          <w:rFonts w:ascii="Times New Roman" w:eastAsia="Times New Roman" w:hAnsi="Times New Roman" w:cs="Times New Roman"/>
          <w:sz w:val="24"/>
          <w:szCs w:val="24"/>
        </w:rPr>
        <w:t>mažiau kaip 20 mokinių.</w:t>
      </w:r>
    </w:p>
    <w:p w14:paraId="01CA4C72" w14:textId="15B5D640" w:rsidR="00F81DAF" w:rsidRPr="00755697" w:rsidRDefault="00CB0402" w:rsidP="00D71011">
      <w:pPr>
        <w:widowControl w:val="0"/>
        <w:tabs>
          <w:tab w:val="left" w:pos="1377"/>
        </w:tabs>
        <w:autoSpaceDE w:val="0"/>
        <w:autoSpaceDN w:val="0"/>
        <w:spacing w:before="24"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55</w:t>
      </w:r>
      <w:r w:rsidR="006D0EFB" w:rsidRPr="00755697">
        <w:rPr>
          <w:rFonts w:ascii="Times New Roman" w:eastAsia="Times New Roman" w:hAnsi="Times New Roman" w:cs="Times New Roman"/>
          <w:sz w:val="24"/>
          <w:szCs w:val="24"/>
        </w:rPr>
        <w:t>.3</w:t>
      </w:r>
      <w:r w:rsidR="00302101" w:rsidRPr="00755697">
        <w:rPr>
          <w:rFonts w:ascii="Times New Roman" w:eastAsia="Times New Roman" w:hAnsi="Times New Roman" w:cs="Times New Roman"/>
          <w:sz w:val="24"/>
          <w:szCs w:val="24"/>
        </w:rPr>
        <w:t xml:space="preserve"> </w:t>
      </w:r>
      <w:r w:rsidR="006D0EFB" w:rsidRPr="00755697">
        <w:rPr>
          <w:rFonts w:ascii="Times New Roman" w:eastAsia="Times New Roman" w:hAnsi="Times New Roman" w:cs="Times New Roman"/>
          <w:sz w:val="24"/>
          <w:szCs w:val="24"/>
        </w:rPr>
        <w:t>Pažintinė</w:t>
      </w:r>
      <w:r w:rsidR="00F81DAF" w:rsidRPr="00755697">
        <w:rPr>
          <w:rFonts w:ascii="Times New Roman" w:eastAsia="Times New Roman" w:hAnsi="Times New Roman" w:cs="Times New Roman"/>
          <w:spacing w:val="2"/>
          <w:sz w:val="24"/>
          <w:szCs w:val="24"/>
        </w:rPr>
        <w:t xml:space="preserve"> </w:t>
      </w:r>
      <w:r w:rsidR="00F81DAF" w:rsidRPr="00755697">
        <w:rPr>
          <w:rFonts w:ascii="Times New Roman" w:eastAsia="Times New Roman" w:hAnsi="Times New Roman" w:cs="Times New Roman"/>
          <w:sz w:val="24"/>
          <w:szCs w:val="24"/>
        </w:rPr>
        <w:t xml:space="preserve">veikla organizuojama </w:t>
      </w:r>
      <w:r w:rsidR="00825386" w:rsidRPr="00755697">
        <w:rPr>
          <w:rFonts w:ascii="Times New Roman" w:eastAsia="Times New Roman" w:hAnsi="Times New Roman" w:cs="Times New Roman"/>
          <w:sz w:val="24"/>
          <w:szCs w:val="24"/>
        </w:rPr>
        <w:t xml:space="preserve">pagal gimnazijos ugdymo plano II skyriaus 8 punktą.  </w:t>
      </w:r>
    </w:p>
    <w:p w14:paraId="23BBD881" w14:textId="7BE919CE" w:rsidR="007F1E63" w:rsidRPr="00755697" w:rsidRDefault="006D0EFB" w:rsidP="00D71011">
      <w:pPr>
        <w:widowControl w:val="0"/>
        <w:tabs>
          <w:tab w:val="left" w:pos="1415"/>
        </w:tabs>
        <w:autoSpaceDE w:val="0"/>
        <w:autoSpaceDN w:val="0"/>
        <w:spacing w:before="22" w:after="0"/>
        <w:ind w:right="223"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w:t>
      </w:r>
      <w:r w:rsidR="00CB0402" w:rsidRPr="00755697">
        <w:rPr>
          <w:rFonts w:ascii="Times New Roman" w:eastAsia="Times New Roman" w:hAnsi="Times New Roman" w:cs="Times New Roman"/>
          <w:sz w:val="24"/>
          <w:szCs w:val="24"/>
        </w:rPr>
        <w:t>6</w:t>
      </w:r>
      <w:r w:rsidRPr="00755697">
        <w:rPr>
          <w:rFonts w:ascii="Times New Roman" w:eastAsia="Times New Roman" w:hAnsi="Times New Roman" w:cs="Times New Roman"/>
          <w:sz w:val="24"/>
          <w:szCs w:val="24"/>
        </w:rPr>
        <w:t>.</w:t>
      </w:r>
      <w:r w:rsidR="00F81DAF" w:rsidRPr="00755697">
        <w:rPr>
          <w:rFonts w:ascii="Times New Roman" w:eastAsia="Times New Roman" w:hAnsi="Times New Roman" w:cs="Times New Roman"/>
          <w:sz w:val="24"/>
          <w:szCs w:val="24"/>
        </w:rPr>
        <w:t xml:space="preserve"> </w:t>
      </w:r>
      <w:r w:rsidR="00302101" w:rsidRPr="00755697">
        <w:rPr>
          <w:rFonts w:ascii="Times New Roman" w:eastAsia="Times New Roman" w:hAnsi="Times New Roman" w:cs="Times New Roman"/>
          <w:sz w:val="24"/>
          <w:szCs w:val="24"/>
        </w:rPr>
        <w:t xml:space="preserve">Užduotys į namus skiriamos atsižvelgiant į </w:t>
      </w:r>
      <w:r w:rsidR="00F81DAF" w:rsidRPr="00755697">
        <w:rPr>
          <w:rFonts w:ascii="Times New Roman" w:eastAsia="Times New Roman" w:hAnsi="Times New Roman" w:cs="Times New Roman"/>
          <w:spacing w:val="-3"/>
          <w:sz w:val="24"/>
          <w:szCs w:val="24"/>
        </w:rPr>
        <w:t>mokinio</w:t>
      </w:r>
      <w:r w:rsidR="00F81DAF" w:rsidRPr="00755697">
        <w:rPr>
          <w:rFonts w:ascii="Times New Roman" w:eastAsia="Times New Roman" w:hAnsi="Times New Roman" w:cs="Times New Roman"/>
          <w:spacing w:val="7"/>
          <w:sz w:val="24"/>
          <w:szCs w:val="24"/>
        </w:rPr>
        <w:t xml:space="preserve"> </w:t>
      </w:r>
      <w:r w:rsidR="00302101" w:rsidRPr="00755697">
        <w:rPr>
          <w:rFonts w:ascii="Times New Roman" w:eastAsia="Times New Roman" w:hAnsi="Times New Roman" w:cs="Times New Roman"/>
          <w:sz w:val="24"/>
          <w:szCs w:val="24"/>
        </w:rPr>
        <w:t>galias, naudingumą</w:t>
      </w:r>
      <w:r w:rsidR="00F81DAF" w:rsidRPr="00755697">
        <w:rPr>
          <w:rFonts w:ascii="Times New Roman" w:eastAsia="Times New Roman" w:hAnsi="Times New Roman" w:cs="Times New Roman"/>
          <w:sz w:val="24"/>
          <w:szCs w:val="24"/>
        </w:rPr>
        <w:t xml:space="preserve"> tolesniam</w:t>
      </w:r>
      <w:r w:rsidR="00F81DAF" w:rsidRPr="00755697">
        <w:rPr>
          <w:rFonts w:ascii="Times New Roman" w:eastAsia="Times New Roman" w:hAnsi="Times New Roman" w:cs="Times New Roman"/>
          <w:spacing w:val="-8"/>
          <w:sz w:val="24"/>
          <w:szCs w:val="24"/>
        </w:rPr>
        <w:t xml:space="preserve"> </w:t>
      </w:r>
      <w:r w:rsidR="007F1E63" w:rsidRPr="00755697">
        <w:rPr>
          <w:rFonts w:ascii="Times New Roman" w:eastAsia="Times New Roman" w:hAnsi="Times New Roman" w:cs="Times New Roman"/>
          <w:sz w:val="24"/>
          <w:szCs w:val="24"/>
        </w:rPr>
        <w:t>mokymuisi;</w:t>
      </w:r>
    </w:p>
    <w:p w14:paraId="200B1129" w14:textId="388FFBC2" w:rsidR="007F1E63" w:rsidRPr="00755697" w:rsidRDefault="006D0EFB" w:rsidP="00D71011">
      <w:pPr>
        <w:widowControl w:val="0"/>
        <w:tabs>
          <w:tab w:val="left" w:pos="1415"/>
        </w:tabs>
        <w:autoSpaceDE w:val="0"/>
        <w:autoSpaceDN w:val="0"/>
        <w:spacing w:before="22" w:after="0"/>
        <w:ind w:right="223"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w:t>
      </w:r>
      <w:r w:rsidR="00CB0402" w:rsidRPr="00755697">
        <w:rPr>
          <w:rFonts w:ascii="Times New Roman" w:eastAsia="Times New Roman" w:hAnsi="Times New Roman" w:cs="Times New Roman"/>
          <w:sz w:val="24"/>
          <w:szCs w:val="24"/>
        </w:rPr>
        <w:t>6</w:t>
      </w:r>
      <w:r w:rsidRPr="00755697">
        <w:rPr>
          <w:rFonts w:ascii="Times New Roman" w:eastAsia="Times New Roman" w:hAnsi="Times New Roman" w:cs="Times New Roman"/>
          <w:sz w:val="24"/>
          <w:szCs w:val="24"/>
        </w:rPr>
        <w:t>.1</w:t>
      </w:r>
      <w:r w:rsidR="007F1E63" w:rsidRPr="00755697">
        <w:rPr>
          <w:rFonts w:ascii="Times New Roman" w:eastAsia="Times New Roman" w:hAnsi="Times New Roman" w:cs="Times New Roman"/>
          <w:sz w:val="24"/>
          <w:szCs w:val="24"/>
        </w:rPr>
        <w:t xml:space="preserve"> </w:t>
      </w:r>
      <w:r w:rsidR="00302101" w:rsidRPr="00755697">
        <w:rPr>
          <w:rFonts w:ascii="Times New Roman" w:eastAsia="Times New Roman" w:hAnsi="Times New Roman" w:cs="Times New Roman"/>
          <w:sz w:val="24"/>
          <w:szCs w:val="24"/>
        </w:rPr>
        <w:t>ne</w:t>
      </w:r>
      <w:r w:rsidR="00F81DAF" w:rsidRPr="00755697">
        <w:rPr>
          <w:rFonts w:ascii="Times New Roman" w:eastAsia="Times New Roman" w:hAnsi="Times New Roman" w:cs="Times New Roman"/>
          <w:sz w:val="24"/>
          <w:szCs w:val="24"/>
        </w:rPr>
        <w:t xml:space="preserve">užduodamos </w:t>
      </w:r>
      <w:r w:rsidR="007F1E63" w:rsidRPr="00755697">
        <w:rPr>
          <w:rFonts w:ascii="Times New Roman" w:eastAsia="Times New Roman" w:hAnsi="Times New Roman" w:cs="Times New Roman"/>
          <w:sz w:val="24"/>
          <w:szCs w:val="24"/>
        </w:rPr>
        <w:t>atostogoms;</w:t>
      </w:r>
    </w:p>
    <w:p w14:paraId="7CF84CD8" w14:textId="06BA0823" w:rsidR="00F81DAF" w:rsidRPr="00755697" w:rsidRDefault="006D0EFB" w:rsidP="00D71011">
      <w:pPr>
        <w:widowControl w:val="0"/>
        <w:tabs>
          <w:tab w:val="left" w:pos="1415"/>
        </w:tabs>
        <w:autoSpaceDE w:val="0"/>
        <w:autoSpaceDN w:val="0"/>
        <w:spacing w:before="22" w:after="0"/>
        <w:ind w:right="223"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w:t>
      </w:r>
      <w:r w:rsidR="00CB0402" w:rsidRPr="00755697">
        <w:rPr>
          <w:rFonts w:ascii="Times New Roman" w:eastAsia="Times New Roman" w:hAnsi="Times New Roman" w:cs="Times New Roman"/>
          <w:sz w:val="24"/>
          <w:szCs w:val="24"/>
        </w:rPr>
        <w:t>6</w:t>
      </w:r>
      <w:r w:rsidRPr="00755697">
        <w:rPr>
          <w:rFonts w:ascii="Times New Roman" w:eastAsia="Times New Roman" w:hAnsi="Times New Roman" w:cs="Times New Roman"/>
          <w:sz w:val="24"/>
          <w:szCs w:val="24"/>
        </w:rPr>
        <w:t>.2</w:t>
      </w:r>
      <w:r w:rsidR="00302101" w:rsidRPr="00755697">
        <w:rPr>
          <w:rFonts w:ascii="Times New Roman" w:eastAsia="Times New Roman" w:hAnsi="Times New Roman" w:cs="Times New Roman"/>
          <w:sz w:val="24"/>
          <w:szCs w:val="24"/>
        </w:rPr>
        <w:t xml:space="preserve"> neskiriamos</w:t>
      </w:r>
      <w:r w:rsidR="00F81DAF" w:rsidRPr="00755697">
        <w:rPr>
          <w:rFonts w:ascii="Times New Roman" w:eastAsia="Times New Roman" w:hAnsi="Times New Roman" w:cs="Times New Roman"/>
          <w:sz w:val="24"/>
          <w:szCs w:val="24"/>
        </w:rPr>
        <w:t xml:space="preserve"> dėl įvairių priežasčių neįvykusių pamokų turiniui</w:t>
      </w:r>
      <w:r w:rsidR="00F81DAF" w:rsidRPr="00755697">
        <w:rPr>
          <w:rFonts w:ascii="Times New Roman" w:eastAsia="Times New Roman" w:hAnsi="Times New Roman" w:cs="Times New Roman"/>
          <w:spacing w:val="-4"/>
          <w:sz w:val="24"/>
          <w:szCs w:val="24"/>
        </w:rPr>
        <w:t xml:space="preserve"> </w:t>
      </w:r>
      <w:r w:rsidR="00F81DAF" w:rsidRPr="00755697">
        <w:rPr>
          <w:rFonts w:ascii="Times New Roman" w:eastAsia="Times New Roman" w:hAnsi="Times New Roman" w:cs="Times New Roman"/>
          <w:sz w:val="24"/>
          <w:szCs w:val="24"/>
        </w:rPr>
        <w:t>įgyvendinti.</w:t>
      </w:r>
    </w:p>
    <w:p w14:paraId="5CA8E2F4" w14:textId="3423E876" w:rsidR="00F81DAF" w:rsidRPr="00755697" w:rsidRDefault="00CB0402" w:rsidP="00D71011">
      <w:pPr>
        <w:widowControl w:val="0"/>
        <w:tabs>
          <w:tab w:val="left" w:pos="1195"/>
        </w:tabs>
        <w:autoSpaceDE w:val="0"/>
        <w:autoSpaceDN w:val="0"/>
        <w:spacing w:before="22" w:after="0"/>
        <w:ind w:right="239"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lastRenderedPageBreak/>
        <w:t>57</w:t>
      </w:r>
      <w:r w:rsidR="006D0EFB"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Mokiniams, kurie negali tinkamai įvykdyti užduočių, skirtų atlikti namuose (jeigu jos skiriamos), dėl nepalankių socialinių ekonominių kultūrinių sąlygų, sudaryt</w:t>
      </w:r>
      <w:r w:rsidR="007F1E63" w:rsidRPr="00755697">
        <w:rPr>
          <w:rFonts w:ascii="Times New Roman" w:eastAsia="Times New Roman" w:hAnsi="Times New Roman" w:cs="Times New Roman"/>
          <w:sz w:val="24"/>
          <w:szCs w:val="24"/>
        </w:rPr>
        <w:t>os sąlygos</w:t>
      </w:r>
      <w:r w:rsidR="00F81DAF" w:rsidRPr="00755697">
        <w:rPr>
          <w:rFonts w:ascii="Times New Roman" w:eastAsia="Times New Roman" w:hAnsi="Times New Roman" w:cs="Times New Roman"/>
          <w:sz w:val="24"/>
          <w:szCs w:val="24"/>
        </w:rPr>
        <w:t xml:space="preserve"> jas atlikti mokykloje arba mokiniai nukreipiami į </w:t>
      </w:r>
      <w:r w:rsidR="007F1E63" w:rsidRPr="00755697">
        <w:rPr>
          <w:rFonts w:ascii="Times New Roman" w:eastAsia="Times New Roman" w:hAnsi="Times New Roman" w:cs="Times New Roman"/>
          <w:sz w:val="24"/>
          <w:szCs w:val="24"/>
        </w:rPr>
        <w:t xml:space="preserve">Visos </w:t>
      </w:r>
      <w:r w:rsidR="00F81DAF" w:rsidRPr="00755697">
        <w:rPr>
          <w:rFonts w:ascii="Times New Roman" w:eastAsia="Times New Roman" w:hAnsi="Times New Roman" w:cs="Times New Roman"/>
          <w:sz w:val="24"/>
          <w:szCs w:val="24"/>
        </w:rPr>
        <w:t>dienos</w:t>
      </w:r>
      <w:r w:rsidR="007F1E63" w:rsidRPr="00755697">
        <w:rPr>
          <w:rFonts w:ascii="Times New Roman" w:eastAsia="Times New Roman" w:hAnsi="Times New Roman" w:cs="Times New Roman"/>
          <w:sz w:val="24"/>
          <w:szCs w:val="24"/>
        </w:rPr>
        <w:t xml:space="preserve"> mokyklą</w:t>
      </w:r>
      <w:r w:rsidR="00F81DAF" w:rsidRPr="00755697">
        <w:rPr>
          <w:rFonts w:ascii="Times New Roman" w:eastAsia="Times New Roman" w:hAnsi="Times New Roman" w:cs="Times New Roman"/>
          <w:sz w:val="24"/>
          <w:szCs w:val="24"/>
        </w:rPr>
        <w:t>.</w:t>
      </w:r>
    </w:p>
    <w:p w14:paraId="5617A30D" w14:textId="090AD45E" w:rsidR="00F81DAF" w:rsidRPr="00755697" w:rsidRDefault="00CB0402" w:rsidP="00D71011">
      <w:pPr>
        <w:widowControl w:val="0"/>
        <w:tabs>
          <w:tab w:val="left" w:pos="1247"/>
        </w:tabs>
        <w:autoSpaceDE w:val="0"/>
        <w:autoSpaceDN w:val="0"/>
        <w:spacing w:before="28" w:after="0"/>
        <w:ind w:right="241"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58</w:t>
      </w:r>
      <w:r w:rsidR="006D0EFB"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Mokykla organizuoja mokinių mokymosi krūvio stebėseną </w:t>
      </w:r>
      <w:r w:rsidR="00F81DAF" w:rsidRPr="00755697">
        <w:rPr>
          <w:rFonts w:ascii="Times New Roman" w:eastAsia="Times New Roman" w:hAnsi="Times New Roman" w:cs="Times New Roman"/>
          <w:spacing w:val="-3"/>
          <w:sz w:val="24"/>
          <w:szCs w:val="24"/>
        </w:rPr>
        <w:t xml:space="preserve">ir </w:t>
      </w:r>
      <w:r w:rsidR="00F81DAF" w:rsidRPr="00755697">
        <w:rPr>
          <w:rFonts w:ascii="Times New Roman" w:eastAsia="Times New Roman" w:hAnsi="Times New Roman" w:cs="Times New Roman"/>
          <w:sz w:val="24"/>
          <w:szCs w:val="24"/>
        </w:rPr>
        <w:t xml:space="preserve">remdamasi turimais duomenimis, </w:t>
      </w:r>
      <w:r w:rsidR="00F81DAF" w:rsidRPr="00755697">
        <w:rPr>
          <w:rFonts w:ascii="Times New Roman" w:eastAsia="Times New Roman" w:hAnsi="Times New Roman" w:cs="Times New Roman"/>
          <w:spacing w:val="-3"/>
          <w:sz w:val="24"/>
          <w:szCs w:val="24"/>
        </w:rPr>
        <w:t xml:space="preserve">jeigu </w:t>
      </w:r>
      <w:r w:rsidR="00F81DAF" w:rsidRPr="00755697">
        <w:rPr>
          <w:rFonts w:ascii="Times New Roman" w:eastAsia="Times New Roman" w:hAnsi="Times New Roman" w:cs="Times New Roman"/>
          <w:sz w:val="24"/>
          <w:szCs w:val="24"/>
        </w:rPr>
        <w:t>reikia, koreguoja ugdymo</w:t>
      </w:r>
      <w:r w:rsidR="00F81DAF" w:rsidRPr="00755697">
        <w:rPr>
          <w:rFonts w:ascii="Times New Roman" w:eastAsia="Times New Roman" w:hAnsi="Times New Roman" w:cs="Times New Roman"/>
          <w:spacing w:val="22"/>
          <w:sz w:val="24"/>
          <w:szCs w:val="24"/>
        </w:rPr>
        <w:t xml:space="preserve"> </w:t>
      </w:r>
      <w:r w:rsidR="00F81DAF" w:rsidRPr="00755697">
        <w:rPr>
          <w:rFonts w:ascii="Times New Roman" w:eastAsia="Times New Roman" w:hAnsi="Times New Roman" w:cs="Times New Roman"/>
          <w:sz w:val="24"/>
          <w:szCs w:val="24"/>
        </w:rPr>
        <w:t>procesą.</w:t>
      </w:r>
    </w:p>
    <w:p w14:paraId="63D6FF97" w14:textId="303DD5A2" w:rsidR="00F81DAF" w:rsidRPr="00755697" w:rsidRDefault="00CB0402" w:rsidP="00D71011">
      <w:pPr>
        <w:widowControl w:val="0"/>
        <w:tabs>
          <w:tab w:val="left" w:pos="1180"/>
        </w:tabs>
        <w:autoSpaceDE w:val="0"/>
        <w:autoSpaceDN w:val="0"/>
        <w:spacing w:before="23" w:after="0"/>
        <w:ind w:right="227"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59</w:t>
      </w:r>
      <w:r w:rsidR="006D0EFB"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Mokykla užtikrina sisteminę švietimo pagalbą, kuri apima</w:t>
      </w:r>
      <w:r w:rsidR="0003701A"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žemų pasiekimų prevenciją, intervenciją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žemų pasiekimų kompensacines</w:t>
      </w:r>
      <w:r w:rsidR="00F81DAF" w:rsidRPr="00755697">
        <w:rPr>
          <w:rFonts w:ascii="Times New Roman" w:eastAsia="Times New Roman" w:hAnsi="Times New Roman" w:cs="Times New Roman"/>
          <w:spacing w:val="14"/>
          <w:sz w:val="24"/>
          <w:szCs w:val="24"/>
        </w:rPr>
        <w:t xml:space="preserve"> </w:t>
      </w:r>
      <w:r w:rsidR="00F81DAF" w:rsidRPr="00755697">
        <w:rPr>
          <w:rFonts w:ascii="Times New Roman" w:eastAsia="Times New Roman" w:hAnsi="Times New Roman" w:cs="Times New Roman"/>
          <w:sz w:val="24"/>
          <w:szCs w:val="24"/>
        </w:rPr>
        <w:t>priemones.</w:t>
      </w:r>
    </w:p>
    <w:p w14:paraId="4A1823D7" w14:textId="4C8FA64C" w:rsidR="00F81DAF" w:rsidRPr="00755697" w:rsidRDefault="00CB0402" w:rsidP="00D71011">
      <w:pPr>
        <w:widowControl w:val="0"/>
        <w:tabs>
          <w:tab w:val="left" w:pos="1267"/>
        </w:tabs>
        <w:autoSpaceDE w:val="0"/>
        <w:autoSpaceDN w:val="0"/>
        <w:spacing w:before="19" w:after="0"/>
        <w:ind w:right="238"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60</w:t>
      </w:r>
      <w:r w:rsidR="006D0EFB" w:rsidRPr="00755697">
        <w:rPr>
          <w:rFonts w:ascii="Times New Roman" w:eastAsia="Times New Roman" w:hAnsi="Times New Roman" w:cs="Times New Roman"/>
          <w:sz w:val="24"/>
          <w:szCs w:val="24"/>
        </w:rPr>
        <w:t xml:space="preserve">. </w:t>
      </w:r>
      <w:r w:rsidR="007F1E63" w:rsidRPr="00755697">
        <w:rPr>
          <w:rFonts w:ascii="Times New Roman" w:eastAsia="Times New Roman" w:hAnsi="Times New Roman" w:cs="Times New Roman"/>
          <w:sz w:val="24"/>
          <w:szCs w:val="24"/>
        </w:rPr>
        <w:t>Mokykla</w:t>
      </w:r>
      <w:r w:rsidR="0003701A" w:rsidRPr="00755697">
        <w:rPr>
          <w:rFonts w:ascii="Times New Roman" w:eastAsia="Times New Roman" w:hAnsi="Times New Roman" w:cs="Times New Roman"/>
          <w:sz w:val="24"/>
          <w:szCs w:val="24"/>
        </w:rPr>
        <w:t xml:space="preserve"> </w:t>
      </w:r>
      <w:r w:rsidR="007F1E63" w:rsidRPr="00755697">
        <w:rPr>
          <w:rFonts w:ascii="Times New Roman" w:eastAsia="Times New Roman" w:hAnsi="Times New Roman" w:cs="Times New Roman"/>
          <w:sz w:val="24"/>
          <w:szCs w:val="24"/>
        </w:rPr>
        <w:t>vertina</w:t>
      </w:r>
      <w:r w:rsidR="00F81DAF" w:rsidRPr="00755697">
        <w:rPr>
          <w:rFonts w:ascii="Times New Roman" w:eastAsia="Times New Roman" w:hAnsi="Times New Roman" w:cs="Times New Roman"/>
          <w:sz w:val="24"/>
          <w:szCs w:val="24"/>
        </w:rPr>
        <w:t xml:space="preserve"> mokinio pasiekimus </w:t>
      </w:r>
      <w:r w:rsidR="00F81DAF" w:rsidRPr="00755697">
        <w:rPr>
          <w:rFonts w:ascii="Times New Roman" w:eastAsia="Times New Roman" w:hAnsi="Times New Roman" w:cs="Times New Roman"/>
          <w:spacing w:val="-5"/>
          <w:sz w:val="24"/>
          <w:szCs w:val="24"/>
        </w:rPr>
        <w:t xml:space="preserve">ir </w:t>
      </w:r>
      <w:r w:rsidR="00F81DAF" w:rsidRPr="00755697">
        <w:rPr>
          <w:rFonts w:ascii="Times New Roman" w:eastAsia="Times New Roman" w:hAnsi="Times New Roman" w:cs="Times New Roman"/>
          <w:sz w:val="24"/>
          <w:szCs w:val="24"/>
        </w:rPr>
        <w:t>pa</w:t>
      </w:r>
      <w:r w:rsidR="007F1E63" w:rsidRPr="00755697">
        <w:rPr>
          <w:rFonts w:ascii="Times New Roman" w:eastAsia="Times New Roman" w:hAnsi="Times New Roman" w:cs="Times New Roman"/>
          <w:sz w:val="24"/>
          <w:szCs w:val="24"/>
        </w:rPr>
        <w:t>žangą, vadovaudamasi gimnazijos direktoriaus patvirtinta 2016 m. gruodžio 21 d. Nr. V-113 Mokinių pažangos ir pasiekimų vertinimo, informavimo ir lankomumo apskaitos tvarkos aprašu.</w:t>
      </w:r>
    </w:p>
    <w:p w14:paraId="1558638D" w14:textId="7AEFC819" w:rsidR="00E82CF3" w:rsidRPr="00755697" w:rsidRDefault="00CB0402" w:rsidP="00E82CF3">
      <w:pPr>
        <w:widowControl w:val="0"/>
        <w:tabs>
          <w:tab w:val="left" w:pos="1166"/>
        </w:tabs>
        <w:autoSpaceDE w:val="0"/>
        <w:autoSpaceDN w:val="0"/>
        <w:spacing w:before="18" w:after="27"/>
        <w:ind w:right="232"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61</w:t>
      </w:r>
      <w:r w:rsidR="006D0EFB" w:rsidRPr="00755697">
        <w:rPr>
          <w:rFonts w:ascii="Times New Roman" w:eastAsia="Times New Roman" w:hAnsi="Times New Roman" w:cs="Times New Roman"/>
          <w:sz w:val="24"/>
          <w:szCs w:val="24"/>
        </w:rPr>
        <w:t xml:space="preserve">. </w:t>
      </w:r>
      <w:r w:rsidR="00D463BF" w:rsidRPr="00755697">
        <w:rPr>
          <w:rFonts w:ascii="Times New Roman" w:eastAsia="Times New Roman" w:hAnsi="Times New Roman" w:cs="Times New Roman"/>
          <w:sz w:val="24"/>
          <w:szCs w:val="24"/>
        </w:rPr>
        <w:t>Pradinio ugdymo valandų skaičius per metus (savaitę):</w:t>
      </w:r>
      <w:r w:rsidR="002E52EA" w:rsidRPr="00755697">
        <w:rPr>
          <w:rFonts w:ascii="Times New Roman" w:eastAsia="Times New Roman" w:hAnsi="Times New Roman" w:cs="Times New Roman"/>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1271"/>
        <w:gridCol w:w="1237"/>
        <w:gridCol w:w="1512"/>
        <w:gridCol w:w="1334"/>
        <w:gridCol w:w="1465"/>
      </w:tblGrid>
      <w:tr w:rsidR="00577F93" w:rsidRPr="00755697" w14:paraId="65C17D7E"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vAlign w:val="center"/>
            <w:hideMark/>
          </w:tcPr>
          <w:p w14:paraId="3F920F1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Dalykai</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158B5F2"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 klasė</w:t>
            </w:r>
          </w:p>
        </w:tc>
        <w:tc>
          <w:tcPr>
            <w:tcW w:w="1237" w:type="dxa"/>
            <w:tcBorders>
              <w:top w:val="single" w:sz="4" w:space="0" w:color="auto"/>
              <w:left w:val="single" w:sz="4" w:space="0" w:color="auto"/>
              <w:bottom w:val="single" w:sz="4" w:space="0" w:color="auto"/>
              <w:right w:val="single" w:sz="4" w:space="0" w:color="auto"/>
            </w:tcBorders>
            <w:vAlign w:val="center"/>
          </w:tcPr>
          <w:p w14:paraId="2348FCA7"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 klasė</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211502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 klasė</w:t>
            </w:r>
          </w:p>
        </w:tc>
        <w:tc>
          <w:tcPr>
            <w:tcW w:w="1334" w:type="dxa"/>
            <w:tcBorders>
              <w:top w:val="single" w:sz="4" w:space="0" w:color="auto"/>
              <w:left w:val="single" w:sz="4" w:space="0" w:color="auto"/>
              <w:bottom w:val="single" w:sz="4" w:space="0" w:color="auto"/>
              <w:right w:val="single" w:sz="4" w:space="0" w:color="auto"/>
            </w:tcBorders>
            <w:vAlign w:val="center"/>
          </w:tcPr>
          <w:p w14:paraId="2D3DF9C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4 klasė</w:t>
            </w:r>
          </w:p>
        </w:tc>
        <w:tc>
          <w:tcPr>
            <w:tcW w:w="1465" w:type="dxa"/>
            <w:tcBorders>
              <w:top w:val="single" w:sz="4" w:space="0" w:color="auto"/>
              <w:left w:val="single" w:sz="4" w:space="0" w:color="auto"/>
              <w:bottom w:val="single" w:sz="4" w:space="0" w:color="auto"/>
              <w:right w:val="single" w:sz="4" w:space="0" w:color="auto"/>
            </w:tcBorders>
            <w:vAlign w:val="center"/>
            <w:hideMark/>
          </w:tcPr>
          <w:p w14:paraId="3DA45E4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Iš viso skiriama pamokų Pradinio ugdymo programai</w:t>
            </w:r>
          </w:p>
        </w:tc>
      </w:tr>
      <w:tr w:rsidR="00577F93" w:rsidRPr="00755697" w14:paraId="7C993E21"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4AF8315A"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Dorinis ugdymas (tikyba arba etika)</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E8A16B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237" w:type="dxa"/>
            <w:tcBorders>
              <w:top w:val="single" w:sz="4" w:space="0" w:color="auto"/>
              <w:left w:val="single" w:sz="4" w:space="0" w:color="auto"/>
              <w:bottom w:val="single" w:sz="4" w:space="0" w:color="auto"/>
              <w:right w:val="single" w:sz="4" w:space="0" w:color="auto"/>
            </w:tcBorders>
            <w:vAlign w:val="center"/>
          </w:tcPr>
          <w:p w14:paraId="0296868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3B4DD2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334" w:type="dxa"/>
            <w:tcBorders>
              <w:top w:val="single" w:sz="4" w:space="0" w:color="auto"/>
              <w:left w:val="single" w:sz="4" w:space="0" w:color="auto"/>
              <w:bottom w:val="single" w:sz="4" w:space="0" w:color="auto"/>
              <w:right w:val="single" w:sz="4" w:space="0" w:color="auto"/>
            </w:tcBorders>
            <w:vAlign w:val="center"/>
          </w:tcPr>
          <w:p w14:paraId="2C94629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397AB7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140 (4)</w:t>
            </w:r>
          </w:p>
        </w:tc>
      </w:tr>
      <w:tr w:rsidR="00577F93" w:rsidRPr="00755697" w14:paraId="7BEB4C81"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1DF172A6"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 xml:space="preserve">Lietuvių kalba </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2C80B1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280 (8)</w:t>
            </w:r>
          </w:p>
        </w:tc>
        <w:tc>
          <w:tcPr>
            <w:tcW w:w="1237" w:type="dxa"/>
            <w:tcBorders>
              <w:top w:val="single" w:sz="4" w:space="0" w:color="auto"/>
              <w:left w:val="single" w:sz="4" w:space="0" w:color="auto"/>
              <w:bottom w:val="single" w:sz="4" w:space="0" w:color="auto"/>
              <w:right w:val="single" w:sz="4" w:space="0" w:color="auto"/>
            </w:tcBorders>
            <w:vAlign w:val="center"/>
          </w:tcPr>
          <w:p w14:paraId="5F5F5C4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245 (7)</w:t>
            </w:r>
          </w:p>
        </w:tc>
        <w:tc>
          <w:tcPr>
            <w:tcW w:w="1512" w:type="dxa"/>
            <w:tcBorders>
              <w:top w:val="single" w:sz="4" w:space="0" w:color="auto"/>
              <w:left w:val="single" w:sz="4" w:space="0" w:color="auto"/>
              <w:bottom w:val="single" w:sz="4" w:space="0" w:color="auto"/>
              <w:right w:val="single" w:sz="4" w:space="0" w:color="auto"/>
            </w:tcBorders>
            <w:vAlign w:val="center"/>
            <w:hideMark/>
          </w:tcPr>
          <w:p w14:paraId="6865177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245 (7)</w:t>
            </w:r>
          </w:p>
        </w:tc>
        <w:tc>
          <w:tcPr>
            <w:tcW w:w="1334" w:type="dxa"/>
            <w:tcBorders>
              <w:top w:val="single" w:sz="4" w:space="0" w:color="auto"/>
              <w:left w:val="single" w:sz="4" w:space="0" w:color="auto"/>
              <w:bottom w:val="single" w:sz="4" w:space="0" w:color="auto"/>
              <w:right w:val="single" w:sz="4" w:space="0" w:color="auto"/>
            </w:tcBorders>
            <w:vAlign w:val="center"/>
          </w:tcPr>
          <w:p w14:paraId="0941349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245 (7)</w:t>
            </w:r>
          </w:p>
        </w:tc>
        <w:tc>
          <w:tcPr>
            <w:tcW w:w="1465" w:type="dxa"/>
            <w:tcBorders>
              <w:top w:val="single" w:sz="4" w:space="0" w:color="auto"/>
              <w:left w:val="single" w:sz="4" w:space="0" w:color="auto"/>
              <w:bottom w:val="single" w:sz="4" w:space="0" w:color="auto"/>
              <w:right w:val="single" w:sz="4" w:space="0" w:color="auto"/>
            </w:tcBorders>
            <w:vAlign w:val="center"/>
            <w:hideMark/>
          </w:tcPr>
          <w:p w14:paraId="258BB6A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1015 (29)</w:t>
            </w:r>
          </w:p>
        </w:tc>
      </w:tr>
      <w:tr w:rsidR="00577F93" w:rsidRPr="00755697" w14:paraId="2583FC13"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0CE2EC46"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Užsienio kalba – anglų</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88EF332"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w:t>
            </w:r>
          </w:p>
        </w:tc>
        <w:tc>
          <w:tcPr>
            <w:tcW w:w="1237" w:type="dxa"/>
            <w:tcBorders>
              <w:top w:val="single" w:sz="4" w:space="0" w:color="auto"/>
              <w:left w:val="single" w:sz="4" w:space="0" w:color="auto"/>
              <w:bottom w:val="single" w:sz="4" w:space="0" w:color="auto"/>
              <w:right w:val="single" w:sz="4" w:space="0" w:color="auto"/>
            </w:tcBorders>
            <w:vAlign w:val="center"/>
          </w:tcPr>
          <w:p w14:paraId="1F14C71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7B2695F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12552CE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68A88F07"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210 (6)</w:t>
            </w:r>
          </w:p>
        </w:tc>
      </w:tr>
      <w:tr w:rsidR="00577F93" w:rsidRPr="00755697" w14:paraId="422FFFD8"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536A3A65"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Matematika</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D4F183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140 (4)</w:t>
            </w:r>
          </w:p>
        </w:tc>
        <w:tc>
          <w:tcPr>
            <w:tcW w:w="1237" w:type="dxa"/>
            <w:tcBorders>
              <w:top w:val="single" w:sz="4" w:space="0" w:color="auto"/>
              <w:left w:val="single" w:sz="4" w:space="0" w:color="auto"/>
              <w:bottom w:val="single" w:sz="4" w:space="0" w:color="auto"/>
              <w:right w:val="single" w:sz="4" w:space="0" w:color="auto"/>
            </w:tcBorders>
            <w:vAlign w:val="center"/>
          </w:tcPr>
          <w:p w14:paraId="4E60186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175 (5)</w:t>
            </w:r>
          </w:p>
        </w:tc>
        <w:tc>
          <w:tcPr>
            <w:tcW w:w="1512" w:type="dxa"/>
            <w:tcBorders>
              <w:top w:val="single" w:sz="4" w:space="0" w:color="auto"/>
              <w:left w:val="single" w:sz="4" w:space="0" w:color="auto"/>
              <w:bottom w:val="single" w:sz="4" w:space="0" w:color="auto"/>
              <w:right w:val="single" w:sz="4" w:space="0" w:color="auto"/>
            </w:tcBorders>
            <w:vAlign w:val="center"/>
            <w:hideMark/>
          </w:tcPr>
          <w:p w14:paraId="5794B98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140 (4)</w:t>
            </w:r>
          </w:p>
        </w:tc>
        <w:tc>
          <w:tcPr>
            <w:tcW w:w="1334" w:type="dxa"/>
            <w:tcBorders>
              <w:top w:val="single" w:sz="4" w:space="0" w:color="auto"/>
              <w:left w:val="single" w:sz="4" w:space="0" w:color="auto"/>
              <w:bottom w:val="single" w:sz="4" w:space="0" w:color="auto"/>
              <w:right w:val="single" w:sz="4" w:space="0" w:color="auto"/>
            </w:tcBorders>
            <w:vAlign w:val="center"/>
          </w:tcPr>
          <w:p w14:paraId="7F9F2E6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175 (5)</w:t>
            </w:r>
          </w:p>
        </w:tc>
        <w:tc>
          <w:tcPr>
            <w:tcW w:w="1465" w:type="dxa"/>
            <w:tcBorders>
              <w:top w:val="single" w:sz="4" w:space="0" w:color="auto"/>
              <w:left w:val="single" w:sz="4" w:space="0" w:color="auto"/>
              <w:bottom w:val="single" w:sz="4" w:space="0" w:color="auto"/>
              <w:right w:val="single" w:sz="4" w:space="0" w:color="auto"/>
            </w:tcBorders>
            <w:vAlign w:val="center"/>
            <w:hideMark/>
          </w:tcPr>
          <w:p w14:paraId="18C46A5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630 (18 ) </w:t>
            </w:r>
          </w:p>
        </w:tc>
      </w:tr>
      <w:tr w:rsidR="00577F93" w:rsidRPr="00755697" w14:paraId="097523EC"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4676C774"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Pasaulio pažinimas</w:t>
            </w:r>
          </w:p>
        </w:tc>
        <w:tc>
          <w:tcPr>
            <w:tcW w:w="1271" w:type="dxa"/>
            <w:tcBorders>
              <w:top w:val="single" w:sz="4" w:space="0" w:color="auto"/>
              <w:left w:val="single" w:sz="4" w:space="0" w:color="auto"/>
              <w:bottom w:val="single" w:sz="4" w:space="0" w:color="auto"/>
              <w:right w:val="single" w:sz="4" w:space="0" w:color="auto"/>
            </w:tcBorders>
            <w:vAlign w:val="center"/>
            <w:hideMark/>
          </w:tcPr>
          <w:p w14:paraId="55CE79A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237" w:type="dxa"/>
            <w:tcBorders>
              <w:top w:val="single" w:sz="4" w:space="0" w:color="auto"/>
              <w:left w:val="single" w:sz="4" w:space="0" w:color="auto"/>
              <w:bottom w:val="single" w:sz="4" w:space="0" w:color="auto"/>
              <w:right w:val="single" w:sz="4" w:space="0" w:color="auto"/>
            </w:tcBorders>
            <w:vAlign w:val="center"/>
          </w:tcPr>
          <w:p w14:paraId="6D1D73D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DF3366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167B327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F4C9EC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280 (8)</w:t>
            </w:r>
          </w:p>
        </w:tc>
      </w:tr>
      <w:tr w:rsidR="00577F93" w:rsidRPr="00755697" w14:paraId="77E2B094"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6DEFDB77"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Dailė ir technologijos</w:t>
            </w:r>
          </w:p>
        </w:tc>
        <w:tc>
          <w:tcPr>
            <w:tcW w:w="1271" w:type="dxa"/>
            <w:tcBorders>
              <w:top w:val="single" w:sz="4" w:space="0" w:color="auto"/>
              <w:left w:val="single" w:sz="4" w:space="0" w:color="auto"/>
              <w:bottom w:val="single" w:sz="4" w:space="0" w:color="auto"/>
              <w:right w:val="single" w:sz="4" w:space="0" w:color="auto"/>
            </w:tcBorders>
            <w:vAlign w:val="center"/>
            <w:hideMark/>
          </w:tcPr>
          <w:p w14:paraId="25C3500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237" w:type="dxa"/>
            <w:tcBorders>
              <w:top w:val="single" w:sz="4" w:space="0" w:color="auto"/>
              <w:left w:val="single" w:sz="4" w:space="0" w:color="auto"/>
              <w:bottom w:val="single" w:sz="4" w:space="0" w:color="auto"/>
              <w:right w:val="single" w:sz="4" w:space="0" w:color="auto"/>
            </w:tcBorders>
            <w:vAlign w:val="center"/>
          </w:tcPr>
          <w:p w14:paraId="50E2EB3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2C67B8A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22231C82"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 35</w:t>
            </w:r>
          </w:p>
          <w:p w14:paraId="3809722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 / 1)</w:t>
            </w:r>
          </w:p>
        </w:tc>
        <w:tc>
          <w:tcPr>
            <w:tcW w:w="1465" w:type="dxa"/>
            <w:tcBorders>
              <w:top w:val="single" w:sz="4" w:space="0" w:color="auto"/>
              <w:left w:val="single" w:sz="4" w:space="0" w:color="auto"/>
              <w:bottom w:val="single" w:sz="4" w:space="0" w:color="auto"/>
              <w:right w:val="single" w:sz="4" w:space="0" w:color="auto"/>
            </w:tcBorders>
            <w:vAlign w:val="center"/>
            <w:hideMark/>
          </w:tcPr>
          <w:p w14:paraId="5D6D349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280 / 245</w:t>
            </w:r>
          </w:p>
          <w:p w14:paraId="41871FF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(8 / 7)</w:t>
            </w:r>
          </w:p>
        </w:tc>
      </w:tr>
      <w:tr w:rsidR="00577F93" w:rsidRPr="00755697" w14:paraId="34D2CDFE"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4E9D1A25"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Muzika</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C00EB5C"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237" w:type="dxa"/>
            <w:tcBorders>
              <w:top w:val="single" w:sz="4" w:space="0" w:color="auto"/>
              <w:left w:val="single" w:sz="4" w:space="0" w:color="auto"/>
              <w:bottom w:val="single" w:sz="4" w:space="0" w:color="auto"/>
              <w:right w:val="single" w:sz="4" w:space="0" w:color="auto"/>
            </w:tcBorders>
            <w:vAlign w:val="center"/>
          </w:tcPr>
          <w:p w14:paraId="4A52142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49DC974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2EA36617"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D905327"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280 (8)</w:t>
            </w:r>
          </w:p>
        </w:tc>
      </w:tr>
      <w:tr w:rsidR="00577F93" w:rsidRPr="00755697" w14:paraId="79334CDF"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1635666A"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bookmarkStart w:id="0" w:name="_GoBack"/>
            <w:r w:rsidRPr="00755697">
              <w:rPr>
                <w:rFonts w:ascii="Times New Roman" w:eastAsia="Times New Roman" w:hAnsi="Times New Roman" w:cs="Times New Roman"/>
                <w:sz w:val="24"/>
                <w:szCs w:val="24"/>
              </w:rPr>
              <w:t>Fizin</w:t>
            </w:r>
            <w:bookmarkEnd w:id="0"/>
            <w:r w:rsidRPr="00755697">
              <w:rPr>
                <w:rFonts w:ascii="Times New Roman" w:eastAsia="Times New Roman" w:hAnsi="Times New Roman" w:cs="Times New Roman"/>
                <w:sz w:val="24"/>
                <w:szCs w:val="24"/>
              </w:rPr>
              <w:t>is ugdymas</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9A69B8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237" w:type="dxa"/>
            <w:tcBorders>
              <w:top w:val="single" w:sz="4" w:space="0" w:color="auto"/>
              <w:left w:val="single" w:sz="4" w:space="0" w:color="auto"/>
              <w:bottom w:val="single" w:sz="4" w:space="0" w:color="auto"/>
              <w:right w:val="single" w:sz="4" w:space="0" w:color="auto"/>
            </w:tcBorders>
            <w:vAlign w:val="center"/>
          </w:tcPr>
          <w:p w14:paraId="27A8FAD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512" w:type="dxa"/>
            <w:tcBorders>
              <w:top w:val="single" w:sz="4" w:space="0" w:color="auto"/>
              <w:left w:val="single" w:sz="4" w:space="0" w:color="auto"/>
              <w:bottom w:val="single" w:sz="4" w:space="0" w:color="auto"/>
              <w:right w:val="single" w:sz="4" w:space="0" w:color="auto"/>
            </w:tcBorders>
            <w:vAlign w:val="center"/>
            <w:hideMark/>
          </w:tcPr>
          <w:p w14:paraId="18AB9C17"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334" w:type="dxa"/>
            <w:tcBorders>
              <w:top w:val="single" w:sz="4" w:space="0" w:color="auto"/>
              <w:left w:val="single" w:sz="4" w:space="0" w:color="auto"/>
              <w:bottom w:val="single" w:sz="4" w:space="0" w:color="auto"/>
              <w:right w:val="single" w:sz="4" w:space="0" w:color="auto"/>
            </w:tcBorders>
            <w:vAlign w:val="center"/>
          </w:tcPr>
          <w:p w14:paraId="0A8FE89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1465" w:type="dxa"/>
            <w:tcBorders>
              <w:top w:val="single" w:sz="4" w:space="0" w:color="auto"/>
              <w:left w:val="single" w:sz="4" w:space="0" w:color="auto"/>
              <w:bottom w:val="single" w:sz="4" w:space="0" w:color="auto"/>
              <w:right w:val="single" w:sz="4" w:space="0" w:color="auto"/>
            </w:tcBorders>
            <w:vAlign w:val="center"/>
            <w:hideMark/>
          </w:tcPr>
          <w:p w14:paraId="4DDB82BC"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280 (8)</w:t>
            </w:r>
          </w:p>
        </w:tc>
      </w:tr>
      <w:tr w:rsidR="00577F93" w:rsidRPr="00755697" w14:paraId="0F215BF8"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tcPr>
          <w:p w14:paraId="4018FA67"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Choreografija</w:t>
            </w:r>
          </w:p>
        </w:tc>
        <w:tc>
          <w:tcPr>
            <w:tcW w:w="1271" w:type="dxa"/>
            <w:tcBorders>
              <w:top w:val="single" w:sz="4" w:space="0" w:color="auto"/>
              <w:left w:val="single" w:sz="4" w:space="0" w:color="auto"/>
              <w:bottom w:val="single" w:sz="4" w:space="0" w:color="auto"/>
              <w:right w:val="single" w:sz="4" w:space="0" w:color="auto"/>
            </w:tcBorders>
            <w:vAlign w:val="center"/>
          </w:tcPr>
          <w:p w14:paraId="194B10C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237" w:type="dxa"/>
            <w:tcBorders>
              <w:top w:val="single" w:sz="4" w:space="0" w:color="auto"/>
              <w:left w:val="single" w:sz="4" w:space="0" w:color="auto"/>
              <w:bottom w:val="single" w:sz="4" w:space="0" w:color="auto"/>
              <w:right w:val="single" w:sz="4" w:space="0" w:color="auto"/>
            </w:tcBorders>
            <w:vAlign w:val="center"/>
          </w:tcPr>
          <w:p w14:paraId="6FCF16C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512" w:type="dxa"/>
            <w:tcBorders>
              <w:top w:val="single" w:sz="4" w:space="0" w:color="auto"/>
              <w:left w:val="single" w:sz="4" w:space="0" w:color="auto"/>
              <w:bottom w:val="single" w:sz="4" w:space="0" w:color="auto"/>
              <w:right w:val="single" w:sz="4" w:space="0" w:color="auto"/>
            </w:tcBorders>
            <w:vAlign w:val="center"/>
          </w:tcPr>
          <w:p w14:paraId="76A8C50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334" w:type="dxa"/>
            <w:tcBorders>
              <w:top w:val="single" w:sz="4" w:space="0" w:color="auto"/>
              <w:left w:val="single" w:sz="4" w:space="0" w:color="auto"/>
              <w:bottom w:val="single" w:sz="4" w:space="0" w:color="auto"/>
              <w:right w:val="single" w:sz="4" w:space="0" w:color="auto"/>
            </w:tcBorders>
            <w:vAlign w:val="center"/>
          </w:tcPr>
          <w:p w14:paraId="439A779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465" w:type="dxa"/>
            <w:tcBorders>
              <w:top w:val="single" w:sz="4" w:space="0" w:color="auto"/>
              <w:left w:val="single" w:sz="4" w:space="0" w:color="auto"/>
              <w:bottom w:val="single" w:sz="4" w:space="0" w:color="auto"/>
              <w:right w:val="single" w:sz="4" w:space="0" w:color="auto"/>
            </w:tcBorders>
            <w:vAlign w:val="center"/>
          </w:tcPr>
          <w:p w14:paraId="17EA35D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140 (4)</w:t>
            </w:r>
          </w:p>
        </w:tc>
      </w:tr>
      <w:tr w:rsidR="00577F93" w:rsidRPr="00755697" w14:paraId="59E0A25E"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tcPr>
          <w:p w14:paraId="0DD1F62A"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 xml:space="preserve">Iš viso privalomų pamokų skaičius metams </w:t>
            </w:r>
          </w:p>
        </w:tc>
        <w:tc>
          <w:tcPr>
            <w:tcW w:w="1271" w:type="dxa"/>
            <w:tcBorders>
              <w:top w:val="single" w:sz="4" w:space="0" w:color="auto"/>
              <w:left w:val="single" w:sz="4" w:space="0" w:color="auto"/>
              <w:bottom w:val="single" w:sz="4" w:space="0" w:color="auto"/>
              <w:right w:val="single" w:sz="4" w:space="0" w:color="auto"/>
            </w:tcBorders>
            <w:vAlign w:val="center"/>
          </w:tcPr>
          <w:p w14:paraId="4ADD5E2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770 (22)  </w:t>
            </w:r>
          </w:p>
          <w:p w14:paraId="2972078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tcPr>
          <w:p w14:paraId="1697046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840 (24)</w:t>
            </w:r>
          </w:p>
          <w:p w14:paraId="3A90DF2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1512" w:type="dxa"/>
            <w:tcBorders>
              <w:top w:val="single" w:sz="4" w:space="0" w:color="auto"/>
              <w:left w:val="single" w:sz="4" w:space="0" w:color="auto"/>
              <w:bottom w:val="single" w:sz="4" w:space="0" w:color="auto"/>
              <w:right w:val="single" w:sz="4" w:space="0" w:color="auto"/>
            </w:tcBorders>
            <w:vAlign w:val="center"/>
          </w:tcPr>
          <w:p w14:paraId="62CCA43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805 / (23)</w:t>
            </w:r>
          </w:p>
        </w:tc>
        <w:tc>
          <w:tcPr>
            <w:tcW w:w="1334" w:type="dxa"/>
            <w:tcBorders>
              <w:top w:val="single" w:sz="4" w:space="0" w:color="auto"/>
              <w:left w:val="single" w:sz="4" w:space="0" w:color="auto"/>
              <w:bottom w:val="single" w:sz="4" w:space="0" w:color="auto"/>
              <w:right w:val="single" w:sz="4" w:space="0" w:color="auto"/>
            </w:tcBorders>
            <w:vAlign w:val="center"/>
          </w:tcPr>
          <w:p w14:paraId="5FC3D64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840 / (24)</w:t>
            </w:r>
          </w:p>
        </w:tc>
        <w:tc>
          <w:tcPr>
            <w:tcW w:w="1465" w:type="dxa"/>
            <w:tcBorders>
              <w:top w:val="single" w:sz="4" w:space="0" w:color="auto"/>
              <w:left w:val="single" w:sz="4" w:space="0" w:color="auto"/>
              <w:bottom w:val="single" w:sz="4" w:space="0" w:color="auto"/>
              <w:right w:val="single" w:sz="4" w:space="0" w:color="auto"/>
            </w:tcBorders>
            <w:vAlign w:val="center"/>
          </w:tcPr>
          <w:p w14:paraId="7700198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3255 /(93)</w:t>
            </w:r>
          </w:p>
        </w:tc>
      </w:tr>
      <w:tr w:rsidR="00577F93" w:rsidRPr="00755697" w14:paraId="5335CC28"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19C1C4E5"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 xml:space="preserve">Pamokos, skiriamos mokinių ugdymosi poreikiams tenkinti </w:t>
            </w:r>
          </w:p>
        </w:tc>
        <w:tc>
          <w:tcPr>
            <w:tcW w:w="2508" w:type="dxa"/>
            <w:gridSpan w:val="2"/>
            <w:tcBorders>
              <w:top w:val="single" w:sz="4" w:space="0" w:color="auto"/>
              <w:left w:val="single" w:sz="4" w:space="0" w:color="auto"/>
              <w:bottom w:val="single" w:sz="4" w:space="0" w:color="auto"/>
              <w:right w:val="single" w:sz="4" w:space="0" w:color="auto"/>
            </w:tcBorders>
            <w:vAlign w:val="center"/>
          </w:tcPr>
          <w:p w14:paraId="39AB496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70 (2)</w:t>
            </w:r>
          </w:p>
        </w:tc>
        <w:tc>
          <w:tcPr>
            <w:tcW w:w="2846" w:type="dxa"/>
            <w:gridSpan w:val="2"/>
            <w:tcBorders>
              <w:top w:val="single" w:sz="4" w:space="0" w:color="auto"/>
              <w:left w:val="single" w:sz="4" w:space="0" w:color="auto"/>
              <w:bottom w:val="single" w:sz="4" w:space="0" w:color="auto"/>
              <w:right w:val="single" w:sz="4" w:space="0" w:color="auto"/>
            </w:tcBorders>
            <w:vAlign w:val="center"/>
          </w:tcPr>
          <w:p w14:paraId="7B2ACCF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105(3)</w:t>
            </w:r>
          </w:p>
        </w:tc>
        <w:tc>
          <w:tcPr>
            <w:tcW w:w="1465" w:type="dxa"/>
            <w:tcBorders>
              <w:top w:val="single" w:sz="4" w:space="0" w:color="auto"/>
              <w:left w:val="single" w:sz="4" w:space="0" w:color="auto"/>
              <w:bottom w:val="single" w:sz="4" w:space="0" w:color="auto"/>
              <w:right w:val="single" w:sz="4" w:space="0" w:color="auto"/>
            </w:tcBorders>
            <w:vAlign w:val="center"/>
          </w:tcPr>
          <w:p w14:paraId="340587C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175 (5) </w:t>
            </w:r>
          </w:p>
        </w:tc>
      </w:tr>
      <w:tr w:rsidR="00577F93" w:rsidRPr="00755697" w14:paraId="4BE8DCE2"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hideMark/>
          </w:tcPr>
          <w:p w14:paraId="51E5FA97"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Neformalusis švietimas</w:t>
            </w:r>
          </w:p>
        </w:tc>
        <w:tc>
          <w:tcPr>
            <w:tcW w:w="2508" w:type="dxa"/>
            <w:gridSpan w:val="2"/>
            <w:tcBorders>
              <w:top w:val="single" w:sz="4" w:space="0" w:color="auto"/>
              <w:left w:val="single" w:sz="4" w:space="0" w:color="auto"/>
              <w:bottom w:val="single" w:sz="4" w:space="0" w:color="auto"/>
              <w:right w:val="single" w:sz="4" w:space="0" w:color="auto"/>
            </w:tcBorders>
            <w:vAlign w:val="center"/>
            <w:hideMark/>
          </w:tcPr>
          <w:p w14:paraId="7ECB4772"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140 (4)</w:t>
            </w:r>
          </w:p>
        </w:tc>
        <w:tc>
          <w:tcPr>
            <w:tcW w:w="2846" w:type="dxa"/>
            <w:gridSpan w:val="2"/>
            <w:tcBorders>
              <w:top w:val="single" w:sz="4" w:space="0" w:color="auto"/>
              <w:left w:val="single" w:sz="4" w:space="0" w:color="auto"/>
              <w:bottom w:val="single" w:sz="4" w:space="0" w:color="auto"/>
              <w:right w:val="single" w:sz="4" w:space="0" w:color="auto"/>
            </w:tcBorders>
            <w:vAlign w:val="center"/>
            <w:hideMark/>
          </w:tcPr>
          <w:p w14:paraId="5780E36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140 (4)</w:t>
            </w:r>
          </w:p>
        </w:tc>
        <w:tc>
          <w:tcPr>
            <w:tcW w:w="1465" w:type="dxa"/>
            <w:tcBorders>
              <w:top w:val="single" w:sz="4" w:space="0" w:color="auto"/>
              <w:left w:val="single" w:sz="4" w:space="0" w:color="auto"/>
              <w:bottom w:val="single" w:sz="4" w:space="0" w:color="auto"/>
              <w:right w:val="single" w:sz="4" w:space="0" w:color="auto"/>
            </w:tcBorders>
            <w:vAlign w:val="center"/>
            <w:hideMark/>
          </w:tcPr>
          <w:p w14:paraId="06A03A4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280 (8)</w:t>
            </w:r>
          </w:p>
        </w:tc>
      </w:tr>
      <w:tr w:rsidR="00577F93" w:rsidRPr="00755697" w14:paraId="43175A86" w14:textId="77777777" w:rsidTr="00985E4F">
        <w:trPr>
          <w:jc w:val="center"/>
        </w:trPr>
        <w:tc>
          <w:tcPr>
            <w:tcW w:w="2503" w:type="dxa"/>
            <w:tcBorders>
              <w:top w:val="single" w:sz="4" w:space="0" w:color="auto"/>
              <w:left w:val="single" w:sz="4" w:space="0" w:color="auto"/>
              <w:bottom w:val="single" w:sz="4" w:space="0" w:color="auto"/>
              <w:right w:val="single" w:sz="4" w:space="0" w:color="auto"/>
            </w:tcBorders>
          </w:tcPr>
          <w:p w14:paraId="3F6EA630" w14:textId="77777777" w:rsidR="00577F93" w:rsidRPr="00755697" w:rsidRDefault="00577F93" w:rsidP="00985E4F">
            <w:pPr>
              <w:tabs>
                <w:tab w:val="left" w:pos="720"/>
              </w:tabs>
              <w:spacing w:after="0" w:line="240" w:lineRule="auto"/>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Mokinių skaičius</w:t>
            </w:r>
          </w:p>
        </w:tc>
        <w:tc>
          <w:tcPr>
            <w:tcW w:w="2508" w:type="dxa"/>
            <w:gridSpan w:val="2"/>
            <w:tcBorders>
              <w:top w:val="single" w:sz="4" w:space="0" w:color="auto"/>
              <w:left w:val="single" w:sz="4" w:space="0" w:color="auto"/>
              <w:bottom w:val="single" w:sz="4" w:space="0" w:color="auto"/>
              <w:right w:val="single" w:sz="4" w:space="0" w:color="auto"/>
            </w:tcBorders>
            <w:vAlign w:val="center"/>
          </w:tcPr>
          <w:p w14:paraId="12EA625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755697">
              <w:rPr>
                <w:rFonts w:ascii="Times New Roman" w:eastAsia="Times New Roman" w:hAnsi="Times New Roman" w:cs="Times New Roman"/>
                <w:b/>
                <w:sz w:val="24"/>
                <w:szCs w:val="24"/>
              </w:rPr>
              <w:t>18/22</w:t>
            </w:r>
          </w:p>
        </w:tc>
        <w:tc>
          <w:tcPr>
            <w:tcW w:w="2846" w:type="dxa"/>
            <w:gridSpan w:val="2"/>
            <w:tcBorders>
              <w:top w:val="single" w:sz="4" w:space="0" w:color="auto"/>
              <w:left w:val="single" w:sz="4" w:space="0" w:color="auto"/>
              <w:bottom w:val="single" w:sz="4" w:space="0" w:color="auto"/>
              <w:right w:val="single" w:sz="4" w:space="0" w:color="auto"/>
            </w:tcBorders>
            <w:vAlign w:val="center"/>
          </w:tcPr>
          <w:p w14:paraId="44CB9AD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755697">
              <w:rPr>
                <w:rFonts w:ascii="Times New Roman" w:eastAsia="Times New Roman" w:hAnsi="Times New Roman" w:cs="Times New Roman"/>
                <w:b/>
                <w:sz w:val="24"/>
                <w:szCs w:val="24"/>
              </w:rPr>
              <w:t>19/20</w:t>
            </w:r>
          </w:p>
        </w:tc>
        <w:tc>
          <w:tcPr>
            <w:tcW w:w="1465" w:type="dxa"/>
            <w:tcBorders>
              <w:top w:val="single" w:sz="4" w:space="0" w:color="auto"/>
              <w:left w:val="single" w:sz="4" w:space="0" w:color="auto"/>
              <w:bottom w:val="single" w:sz="4" w:space="0" w:color="auto"/>
              <w:right w:val="single" w:sz="4" w:space="0" w:color="auto"/>
            </w:tcBorders>
            <w:vAlign w:val="center"/>
          </w:tcPr>
          <w:p w14:paraId="51FF1D6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755697">
              <w:rPr>
                <w:rFonts w:ascii="Times New Roman" w:eastAsia="Times New Roman" w:hAnsi="Times New Roman" w:cs="Times New Roman"/>
                <w:b/>
                <w:sz w:val="24"/>
                <w:szCs w:val="24"/>
              </w:rPr>
              <w:t>79</w:t>
            </w:r>
          </w:p>
        </w:tc>
      </w:tr>
    </w:tbl>
    <w:p w14:paraId="6B6DE478" w14:textId="77777777" w:rsidR="00F81DAF" w:rsidRPr="00755697" w:rsidRDefault="00F81DAF" w:rsidP="00F81DAF">
      <w:pPr>
        <w:widowControl w:val="0"/>
        <w:autoSpaceDE w:val="0"/>
        <w:autoSpaceDN w:val="0"/>
        <w:spacing w:before="9" w:after="0" w:line="240" w:lineRule="auto"/>
        <w:jc w:val="both"/>
        <w:rPr>
          <w:rFonts w:ascii="Times New Roman" w:eastAsia="Times New Roman" w:hAnsi="Times New Roman" w:cs="Times New Roman"/>
          <w:sz w:val="24"/>
          <w:szCs w:val="24"/>
        </w:rPr>
      </w:pPr>
    </w:p>
    <w:p w14:paraId="4BC490BF" w14:textId="67C9A3FA" w:rsidR="00F81DAF" w:rsidRPr="00755697" w:rsidRDefault="00CB0402" w:rsidP="00D71011">
      <w:pPr>
        <w:widowControl w:val="0"/>
        <w:tabs>
          <w:tab w:val="left" w:pos="1228"/>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62</w:t>
      </w:r>
      <w:r w:rsidR="006D0EFB"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Mokyklos ugdymo plano kontaktinių valandų skaičius negali viršyti Mokymo </w:t>
      </w:r>
      <w:r w:rsidR="00F81DAF" w:rsidRPr="00755697">
        <w:rPr>
          <w:rFonts w:ascii="Times New Roman" w:eastAsia="Times New Roman" w:hAnsi="Times New Roman" w:cs="Times New Roman"/>
          <w:spacing w:val="-3"/>
          <w:sz w:val="24"/>
          <w:szCs w:val="24"/>
        </w:rPr>
        <w:t xml:space="preserve">lėšų </w:t>
      </w:r>
      <w:r w:rsidR="00F81DAF" w:rsidRPr="00755697">
        <w:rPr>
          <w:rFonts w:ascii="Times New Roman" w:eastAsia="Times New Roman" w:hAnsi="Times New Roman" w:cs="Times New Roman"/>
          <w:sz w:val="24"/>
          <w:szCs w:val="24"/>
        </w:rPr>
        <w:t xml:space="preserve">apskaičiavimo, paskirstymo </w:t>
      </w:r>
      <w:r w:rsidR="00F81DAF" w:rsidRPr="00755697">
        <w:rPr>
          <w:rFonts w:ascii="Times New Roman" w:eastAsia="Times New Roman" w:hAnsi="Times New Roman" w:cs="Times New Roman"/>
          <w:spacing w:val="-3"/>
          <w:sz w:val="24"/>
          <w:szCs w:val="24"/>
        </w:rPr>
        <w:t xml:space="preserve">ir </w:t>
      </w:r>
      <w:r w:rsidR="00F81DAF" w:rsidRPr="00755697">
        <w:rPr>
          <w:rFonts w:ascii="Times New Roman" w:eastAsia="Times New Roman" w:hAnsi="Times New Roman" w:cs="Times New Roman"/>
          <w:sz w:val="24"/>
          <w:szCs w:val="24"/>
        </w:rPr>
        <w:t xml:space="preserve">panaudojimo tvarkos apraše, patvirtintame Lietuvos Respublikos Vyriausybės 2018 </w:t>
      </w:r>
      <w:r w:rsidR="00F81DAF" w:rsidRPr="00755697">
        <w:rPr>
          <w:rFonts w:ascii="Times New Roman" w:eastAsia="Times New Roman" w:hAnsi="Times New Roman" w:cs="Times New Roman"/>
          <w:spacing w:val="-5"/>
          <w:sz w:val="24"/>
          <w:szCs w:val="24"/>
        </w:rPr>
        <w:t xml:space="preserve">m. </w:t>
      </w:r>
      <w:r w:rsidR="00F81DAF" w:rsidRPr="00755697">
        <w:rPr>
          <w:rFonts w:ascii="Times New Roman" w:eastAsia="Times New Roman" w:hAnsi="Times New Roman" w:cs="Times New Roman"/>
          <w:sz w:val="24"/>
          <w:szCs w:val="24"/>
        </w:rPr>
        <w:t xml:space="preserve">liepos 11 d. nutarimu Nr. </w:t>
      </w:r>
      <w:r w:rsidR="00F81DAF" w:rsidRPr="00755697">
        <w:rPr>
          <w:rFonts w:ascii="Times New Roman" w:eastAsia="Times New Roman" w:hAnsi="Times New Roman" w:cs="Times New Roman"/>
          <w:spacing w:val="4"/>
          <w:sz w:val="24"/>
          <w:szCs w:val="24"/>
        </w:rPr>
        <w:t xml:space="preserve">679 </w:t>
      </w:r>
      <w:r w:rsidR="00F81DAF" w:rsidRPr="00755697">
        <w:rPr>
          <w:rFonts w:ascii="Times New Roman" w:eastAsia="Times New Roman" w:hAnsi="Times New Roman" w:cs="Times New Roman"/>
          <w:sz w:val="24"/>
          <w:szCs w:val="24"/>
        </w:rPr>
        <w:t xml:space="preserve">„Dėl Mokymo lėšų apskaičiavimo, paskirstymo </w:t>
      </w:r>
      <w:r w:rsidR="00F81DAF" w:rsidRPr="00755697">
        <w:rPr>
          <w:rFonts w:ascii="Times New Roman" w:eastAsia="Times New Roman" w:hAnsi="Times New Roman" w:cs="Times New Roman"/>
          <w:spacing w:val="-3"/>
          <w:sz w:val="24"/>
          <w:szCs w:val="24"/>
        </w:rPr>
        <w:t xml:space="preserve">ir </w:t>
      </w:r>
      <w:r w:rsidR="00F81DAF" w:rsidRPr="00755697">
        <w:rPr>
          <w:rFonts w:ascii="Times New Roman" w:eastAsia="Times New Roman" w:hAnsi="Times New Roman" w:cs="Times New Roman"/>
          <w:sz w:val="24"/>
          <w:szCs w:val="24"/>
        </w:rPr>
        <w:t>panaudojimo tvarkos aprašo patvirtinimo“, numatyto kontaktinių valandų</w:t>
      </w:r>
      <w:r w:rsidR="00F81DAF" w:rsidRPr="00755697">
        <w:rPr>
          <w:rFonts w:ascii="Times New Roman" w:eastAsia="Times New Roman" w:hAnsi="Times New Roman" w:cs="Times New Roman"/>
          <w:spacing w:val="15"/>
          <w:sz w:val="24"/>
          <w:szCs w:val="24"/>
        </w:rPr>
        <w:t xml:space="preserve"> </w:t>
      </w:r>
      <w:r w:rsidR="00F81DAF" w:rsidRPr="00755697">
        <w:rPr>
          <w:rFonts w:ascii="Times New Roman" w:eastAsia="Times New Roman" w:hAnsi="Times New Roman" w:cs="Times New Roman"/>
          <w:sz w:val="24"/>
          <w:szCs w:val="24"/>
        </w:rPr>
        <w:t>skaičiaus.</w:t>
      </w:r>
    </w:p>
    <w:p w14:paraId="4EF1D357" w14:textId="1109842D" w:rsidR="00F81DAF" w:rsidRPr="00755697" w:rsidRDefault="00CB0402" w:rsidP="00D71011">
      <w:pPr>
        <w:widowControl w:val="0"/>
        <w:tabs>
          <w:tab w:val="left" w:pos="1156"/>
        </w:tabs>
        <w:autoSpaceDE w:val="0"/>
        <w:autoSpaceDN w:val="0"/>
        <w:spacing w:before="24"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63</w:t>
      </w:r>
      <w:r w:rsidR="006D0EFB" w:rsidRPr="00755697">
        <w:rPr>
          <w:rFonts w:ascii="Times New Roman" w:eastAsia="Times New Roman" w:hAnsi="Times New Roman" w:cs="Times New Roman"/>
          <w:sz w:val="24"/>
          <w:szCs w:val="24"/>
        </w:rPr>
        <w:t xml:space="preserve">. </w:t>
      </w:r>
      <w:r w:rsidR="008A25E5" w:rsidRPr="00755697">
        <w:rPr>
          <w:rFonts w:ascii="Times New Roman" w:eastAsia="Times New Roman" w:hAnsi="Times New Roman" w:cs="Times New Roman"/>
          <w:sz w:val="24"/>
          <w:szCs w:val="24"/>
        </w:rPr>
        <w:t xml:space="preserve">Pamokų </w:t>
      </w:r>
      <w:r w:rsidR="00F81DAF" w:rsidRPr="00755697">
        <w:rPr>
          <w:rFonts w:ascii="Times New Roman" w:eastAsia="Times New Roman" w:hAnsi="Times New Roman" w:cs="Times New Roman"/>
          <w:sz w:val="24"/>
          <w:szCs w:val="24"/>
        </w:rPr>
        <w:t>skaičių klasei per metus sudaro</w:t>
      </w:r>
      <w:r w:rsidR="0003701A" w:rsidRPr="00755697">
        <w:rPr>
          <w:rFonts w:ascii="Times New Roman" w:eastAsia="Times New Roman" w:hAnsi="Times New Roman" w:cs="Times New Roman"/>
          <w:sz w:val="24"/>
          <w:szCs w:val="24"/>
        </w:rPr>
        <w:t>:</w:t>
      </w:r>
      <w:r w:rsidR="00F81DAF" w:rsidRPr="00755697">
        <w:rPr>
          <w:rFonts w:ascii="Times New Roman" w:eastAsia="Times New Roman" w:hAnsi="Times New Roman" w:cs="Times New Roman"/>
          <w:sz w:val="24"/>
          <w:szCs w:val="24"/>
        </w:rPr>
        <w:t xml:space="preserve"> privalomos pamokos visiems klasės mokiniams; pamokos, skiriamos mokinių ugdymosi poreikiams tenkinti; pamokos dalyko, kuriam mokyti klasė dalijama į grupes; valandos neformaliojo vaikų švietimo programoms</w:t>
      </w:r>
      <w:r w:rsidR="00F81DAF" w:rsidRPr="00755697">
        <w:rPr>
          <w:rFonts w:ascii="Times New Roman" w:eastAsia="Times New Roman" w:hAnsi="Times New Roman" w:cs="Times New Roman"/>
          <w:spacing w:val="7"/>
          <w:sz w:val="24"/>
          <w:szCs w:val="24"/>
        </w:rPr>
        <w:t xml:space="preserve"> </w:t>
      </w:r>
      <w:r w:rsidR="00F81DAF" w:rsidRPr="00755697">
        <w:rPr>
          <w:rFonts w:ascii="Times New Roman" w:eastAsia="Times New Roman" w:hAnsi="Times New Roman" w:cs="Times New Roman"/>
          <w:sz w:val="24"/>
          <w:szCs w:val="24"/>
        </w:rPr>
        <w:t>įgyvendinti.</w:t>
      </w:r>
    </w:p>
    <w:p w14:paraId="33B553E7" w14:textId="6EB73C4C" w:rsidR="00E2313C" w:rsidRPr="00755697" w:rsidRDefault="00CB0402" w:rsidP="00B671B6">
      <w:pPr>
        <w:widowControl w:val="0"/>
        <w:tabs>
          <w:tab w:val="left" w:pos="1175"/>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64</w:t>
      </w:r>
      <w:r w:rsidR="006D0EFB"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Pamokos</w:t>
      </w:r>
      <w:r w:rsidR="0003701A" w:rsidRPr="00755697">
        <w:rPr>
          <w:rFonts w:ascii="Times New Roman" w:eastAsia="Times New Roman" w:hAnsi="Times New Roman" w:cs="Times New Roman"/>
          <w:sz w:val="24"/>
          <w:szCs w:val="24"/>
        </w:rPr>
        <w:t>,</w:t>
      </w:r>
      <w:r w:rsidR="00F81DAF" w:rsidRPr="00755697">
        <w:rPr>
          <w:rFonts w:ascii="Times New Roman" w:eastAsia="Times New Roman" w:hAnsi="Times New Roman" w:cs="Times New Roman"/>
          <w:sz w:val="24"/>
          <w:szCs w:val="24"/>
        </w:rPr>
        <w:t xml:space="preserve"> mokinių ugdymosi poreikiams tenkinti</w:t>
      </w:r>
      <w:r w:rsidR="0003701A" w:rsidRPr="00755697">
        <w:rPr>
          <w:rFonts w:ascii="Times New Roman" w:eastAsia="Times New Roman" w:hAnsi="Times New Roman" w:cs="Times New Roman"/>
          <w:sz w:val="24"/>
          <w:szCs w:val="24"/>
        </w:rPr>
        <w:t>,</w:t>
      </w:r>
      <w:r w:rsidR="00F81DAF" w:rsidRPr="00755697">
        <w:rPr>
          <w:rFonts w:ascii="Times New Roman" w:eastAsia="Times New Roman" w:hAnsi="Times New Roman" w:cs="Times New Roman"/>
          <w:sz w:val="24"/>
          <w:szCs w:val="24"/>
        </w:rPr>
        <w:t xml:space="preserve"> skiriamos įvertinus mokinių poreikius, atsižvelgiant į mokyklos iškeltus ugdymo prioritetus, spręstinas ugdymo problemas (nedidinant mokiniui privalomų pamokų skaičiaus per </w:t>
      </w:r>
      <w:r w:rsidR="00F81DAF" w:rsidRPr="00755697">
        <w:rPr>
          <w:rFonts w:ascii="Times New Roman" w:eastAsia="Times New Roman" w:hAnsi="Times New Roman" w:cs="Times New Roman"/>
          <w:spacing w:val="-3"/>
          <w:sz w:val="24"/>
          <w:szCs w:val="24"/>
        </w:rPr>
        <w:t>mokslo</w:t>
      </w:r>
      <w:r w:rsidR="00F81DAF" w:rsidRPr="00755697">
        <w:rPr>
          <w:rFonts w:ascii="Times New Roman" w:eastAsia="Times New Roman" w:hAnsi="Times New Roman" w:cs="Times New Roman"/>
          <w:spacing w:val="4"/>
          <w:sz w:val="24"/>
          <w:szCs w:val="24"/>
        </w:rPr>
        <w:t xml:space="preserve"> </w:t>
      </w:r>
      <w:r w:rsidR="00F81DAF" w:rsidRPr="00755697">
        <w:rPr>
          <w:rFonts w:ascii="Times New Roman" w:eastAsia="Times New Roman" w:hAnsi="Times New Roman" w:cs="Times New Roman"/>
          <w:sz w:val="24"/>
          <w:szCs w:val="24"/>
        </w:rPr>
        <w:t>metus).</w:t>
      </w:r>
    </w:p>
    <w:p w14:paraId="7F3C20A9" w14:textId="23882FB4" w:rsidR="008B2493" w:rsidRPr="00755697" w:rsidRDefault="008B2493" w:rsidP="008B2493">
      <w:pPr>
        <w:widowControl w:val="0"/>
        <w:autoSpaceDE w:val="0"/>
        <w:autoSpaceDN w:val="0"/>
        <w:spacing w:after="0" w:line="240" w:lineRule="auto"/>
        <w:ind w:left="330" w:right="336"/>
        <w:jc w:val="center"/>
        <w:outlineLvl w:val="0"/>
        <w:rPr>
          <w:rFonts w:ascii="Times New Roman" w:eastAsia="Times New Roman" w:hAnsi="Times New Roman" w:cs="Times New Roman"/>
          <w:b/>
          <w:bCs/>
          <w:sz w:val="24"/>
          <w:szCs w:val="24"/>
        </w:rPr>
      </w:pPr>
      <w:r w:rsidRPr="00755697">
        <w:rPr>
          <w:rFonts w:ascii="Times New Roman" w:eastAsia="Times New Roman" w:hAnsi="Times New Roman" w:cs="Times New Roman"/>
          <w:b/>
          <w:bCs/>
          <w:sz w:val="24"/>
          <w:szCs w:val="24"/>
        </w:rPr>
        <w:lastRenderedPageBreak/>
        <w:t>TREČIASIS SKIRSNIS</w:t>
      </w:r>
    </w:p>
    <w:p w14:paraId="5AC3F186" w14:textId="77777777" w:rsidR="008B2493" w:rsidRPr="00755697" w:rsidRDefault="008B2493" w:rsidP="008B2493">
      <w:pPr>
        <w:spacing w:after="0"/>
        <w:ind w:firstLine="567"/>
        <w:jc w:val="center"/>
        <w:rPr>
          <w:rFonts w:ascii="Times New Roman" w:hAnsi="Times New Roman" w:cs="Times New Roman"/>
          <w:b/>
          <w:sz w:val="24"/>
          <w:szCs w:val="24"/>
        </w:rPr>
      </w:pPr>
      <w:r w:rsidRPr="00755697">
        <w:rPr>
          <w:rFonts w:ascii="Times New Roman" w:hAnsi="Times New Roman" w:cs="Times New Roman"/>
          <w:b/>
          <w:sz w:val="24"/>
          <w:szCs w:val="24"/>
        </w:rPr>
        <w:t>UGDYMO ORGANIZAVIMAS JUNGTINĖSE KLASĖSE</w:t>
      </w:r>
    </w:p>
    <w:p w14:paraId="2A15990B" w14:textId="77777777" w:rsidR="008B2493" w:rsidRPr="00755697" w:rsidRDefault="008B2493" w:rsidP="008B2493">
      <w:pPr>
        <w:spacing w:after="0"/>
        <w:ind w:firstLine="567"/>
        <w:jc w:val="both"/>
        <w:rPr>
          <w:rFonts w:ascii="Times New Roman" w:hAnsi="Times New Roman" w:cs="Times New Roman"/>
          <w:b/>
          <w:sz w:val="24"/>
          <w:szCs w:val="24"/>
        </w:rPr>
      </w:pPr>
    </w:p>
    <w:p w14:paraId="199CFC09" w14:textId="44C59DA1" w:rsidR="008B2493" w:rsidRPr="00755697" w:rsidRDefault="00CB0402" w:rsidP="008B2493">
      <w:pPr>
        <w:spacing w:after="0" w:line="240" w:lineRule="auto"/>
        <w:ind w:firstLine="567"/>
        <w:jc w:val="both"/>
        <w:rPr>
          <w:rFonts w:ascii="Times New Roman" w:eastAsia="Times New Roman" w:hAnsi="Times New Roman" w:cs="Times New Roman"/>
          <w:sz w:val="24"/>
          <w:szCs w:val="24"/>
          <w:lang w:eastAsia="lt-LT"/>
        </w:rPr>
      </w:pPr>
      <w:r w:rsidRPr="00755697">
        <w:rPr>
          <w:rFonts w:ascii="Times New Roman" w:hAnsi="Times New Roman" w:cs="Times New Roman"/>
          <w:sz w:val="24"/>
          <w:szCs w:val="24"/>
        </w:rPr>
        <w:t>65</w:t>
      </w:r>
      <w:r w:rsidR="008B2493" w:rsidRPr="00755697">
        <w:rPr>
          <w:rFonts w:ascii="Times New Roman" w:hAnsi="Times New Roman" w:cs="Times New Roman"/>
          <w:sz w:val="24"/>
          <w:szCs w:val="24"/>
        </w:rPr>
        <w:t xml:space="preserve">. </w:t>
      </w:r>
      <w:proofErr w:type="spellStart"/>
      <w:r w:rsidR="008B2493" w:rsidRPr="00755697">
        <w:rPr>
          <w:rFonts w:ascii="Times New Roman" w:hAnsi="Times New Roman" w:cs="Times New Roman"/>
          <w:sz w:val="24"/>
          <w:szCs w:val="24"/>
        </w:rPr>
        <w:t>Pėžaičių</w:t>
      </w:r>
      <w:proofErr w:type="spellEnd"/>
      <w:r w:rsidR="008B2493" w:rsidRPr="00755697">
        <w:rPr>
          <w:rFonts w:ascii="Times New Roman" w:hAnsi="Times New Roman" w:cs="Times New Roman"/>
          <w:sz w:val="24"/>
          <w:szCs w:val="24"/>
        </w:rPr>
        <w:t xml:space="preserve"> skyriuje sudarant jungtines klases vadovaujamasi M</w:t>
      </w:r>
      <w:r w:rsidR="008B2493" w:rsidRPr="00755697">
        <w:rPr>
          <w:rFonts w:ascii="Times New Roman" w:eastAsia="Times New Roman" w:hAnsi="Times New Roman" w:cs="Times New Roman"/>
          <w:bCs/>
          <w:sz w:val="24"/>
          <w:szCs w:val="24"/>
          <w:lang w:eastAsia="lt-LT"/>
        </w:rPr>
        <w:t xml:space="preserve">okyklų, vykdančių formaliojo švietimo programas, tinklo kūrimo taisyklėmis, patvirtintomis </w:t>
      </w:r>
      <w:r w:rsidR="008B2493" w:rsidRPr="00755697">
        <w:rPr>
          <w:rFonts w:ascii="Times New Roman" w:eastAsia="Times New Roman" w:hAnsi="Times New Roman" w:cs="Times New Roman"/>
          <w:caps/>
          <w:sz w:val="24"/>
          <w:szCs w:val="24"/>
          <w:lang w:eastAsia="lt-LT"/>
        </w:rPr>
        <w:t>L</w:t>
      </w:r>
      <w:r w:rsidR="008B2493" w:rsidRPr="00755697">
        <w:rPr>
          <w:rFonts w:ascii="Times New Roman" w:eastAsia="Times New Roman" w:hAnsi="Times New Roman" w:cs="Times New Roman"/>
          <w:sz w:val="24"/>
          <w:szCs w:val="24"/>
          <w:lang w:eastAsia="lt-LT"/>
        </w:rPr>
        <w:t xml:space="preserve">ietuvos </w:t>
      </w:r>
      <w:r w:rsidR="008B2493" w:rsidRPr="00755697">
        <w:rPr>
          <w:rFonts w:ascii="Times New Roman" w:eastAsia="Times New Roman" w:hAnsi="Times New Roman" w:cs="Times New Roman"/>
          <w:caps/>
          <w:sz w:val="24"/>
          <w:szCs w:val="24"/>
          <w:lang w:eastAsia="lt-LT"/>
        </w:rPr>
        <w:t>R</w:t>
      </w:r>
      <w:r w:rsidR="008B2493" w:rsidRPr="00755697">
        <w:rPr>
          <w:rFonts w:ascii="Times New Roman" w:eastAsia="Times New Roman" w:hAnsi="Times New Roman" w:cs="Times New Roman"/>
          <w:sz w:val="24"/>
          <w:szCs w:val="24"/>
          <w:lang w:eastAsia="lt-LT"/>
        </w:rPr>
        <w:t xml:space="preserve">espublikos </w:t>
      </w:r>
      <w:r w:rsidR="008B2493" w:rsidRPr="00755697">
        <w:rPr>
          <w:rFonts w:ascii="Times New Roman" w:eastAsia="Times New Roman" w:hAnsi="Times New Roman" w:cs="Times New Roman"/>
          <w:caps/>
          <w:sz w:val="24"/>
          <w:szCs w:val="24"/>
          <w:lang w:eastAsia="lt-LT"/>
        </w:rPr>
        <w:t>V</w:t>
      </w:r>
      <w:r w:rsidR="008B2493" w:rsidRPr="00755697">
        <w:rPr>
          <w:rFonts w:ascii="Times New Roman" w:eastAsia="Times New Roman" w:hAnsi="Times New Roman" w:cs="Times New Roman"/>
          <w:sz w:val="24"/>
          <w:szCs w:val="24"/>
          <w:lang w:eastAsia="lt-LT"/>
        </w:rPr>
        <w:t>yriausybės 2011 m. birželio 29 d. nutarimu Nr. 768 „</w:t>
      </w:r>
      <w:r w:rsidR="008B2493" w:rsidRPr="00755697">
        <w:rPr>
          <w:rFonts w:ascii="Times New Roman" w:eastAsia="Times New Roman" w:hAnsi="Times New Roman" w:cs="Times New Roman"/>
          <w:bCs/>
          <w:sz w:val="24"/>
          <w:szCs w:val="24"/>
          <w:lang w:eastAsia="lt-LT"/>
        </w:rPr>
        <w:t>Dėl M</w:t>
      </w:r>
      <w:r w:rsidR="008B2493" w:rsidRPr="00755697">
        <w:rPr>
          <w:rFonts w:ascii="Times New Roman" w:hAnsi="Times New Roman" w:cs="Times New Roman"/>
          <w:bCs/>
          <w:sz w:val="24"/>
          <w:szCs w:val="24"/>
        </w:rPr>
        <w:t>okyklų, vykdančių formaliojo švietimo programas, tinklo kūrimo taisyklių patvirtinimo“.</w:t>
      </w:r>
    </w:p>
    <w:p w14:paraId="683BA531" w14:textId="7AC12A2D" w:rsidR="008B2493" w:rsidRPr="00755697" w:rsidRDefault="00CB0402" w:rsidP="008B2493">
      <w:pPr>
        <w:spacing w:after="0"/>
        <w:ind w:firstLine="567"/>
        <w:jc w:val="both"/>
        <w:rPr>
          <w:rFonts w:ascii="Times New Roman" w:hAnsi="Times New Roman" w:cs="Times New Roman"/>
          <w:sz w:val="24"/>
          <w:szCs w:val="24"/>
          <w:shd w:val="clear" w:color="auto" w:fill="FFFFFF"/>
        </w:rPr>
      </w:pPr>
      <w:r w:rsidRPr="00755697">
        <w:rPr>
          <w:rFonts w:ascii="Times New Roman" w:hAnsi="Times New Roman" w:cs="Times New Roman"/>
          <w:sz w:val="24"/>
          <w:szCs w:val="24"/>
        </w:rPr>
        <w:t>66</w:t>
      </w:r>
      <w:r w:rsidR="008B2493" w:rsidRPr="00755697">
        <w:rPr>
          <w:rFonts w:ascii="Times New Roman" w:hAnsi="Times New Roman" w:cs="Times New Roman"/>
          <w:sz w:val="24"/>
          <w:szCs w:val="24"/>
        </w:rPr>
        <w:t>. Planuojant ugdymo turinio įgyvendinimą ir sudarant mokyklos ugdymo planą, numatyta, kurių dalykų pamokas skirtingo amžiaus mokiniams jungtinėje klasėje organizuosime vienu metu, o kuriais atvejais – atskirai ar tik dalį kartu, o dalį atskirai. Pamokų skaičius mokiniui per mokslo metus negali būti mažesnis už Bendrųjų ugdymo planų 77 punkte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sidR="008B2493" w:rsidRPr="00755697">
        <w:rPr>
          <w:rFonts w:ascii="Times New Roman" w:hAnsi="Times New Roman" w:cs="Times New Roman"/>
          <w:sz w:val="24"/>
          <w:szCs w:val="24"/>
          <w:shd w:val="clear" w:color="auto" w:fill="FFFFFF"/>
        </w:rPr>
        <w:t xml:space="preserve">. </w:t>
      </w:r>
    </w:p>
    <w:p w14:paraId="4498FED2" w14:textId="4D899924" w:rsidR="00057866" w:rsidRPr="00755697" w:rsidRDefault="008B2493" w:rsidP="00B46D05">
      <w:pPr>
        <w:spacing w:after="0"/>
        <w:ind w:firstLine="567"/>
        <w:jc w:val="both"/>
        <w:rPr>
          <w:rFonts w:ascii="Times New Roman" w:hAnsi="Times New Roman" w:cs="Times New Roman"/>
          <w:sz w:val="24"/>
          <w:szCs w:val="24"/>
          <w:shd w:val="clear" w:color="auto" w:fill="FFFFFF"/>
        </w:rPr>
      </w:pPr>
      <w:proofErr w:type="spellStart"/>
      <w:r w:rsidRPr="00755697">
        <w:rPr>
          <w:rFonts w:ascii="Times New Roman" w:hAnsi="Times New Roman" w:cs="Times New Roman"/>
          <w:sz w:val="24"/>
          <w:szCs w:val="24"/>
          <w:shd w:val="clear" w:color="auto" w:fill="FFFFFF"/>
        </w:rPr>
        <w:t>Pėžaičių</w:t>
      </w:r>
      <w:proofErr w:type="spellEnd"/>
      <w:r w:rsidRPr="00755697">
        <w:rPr>
          <w:rFonts w:ascii="Times New Roman" w:hAnsi="Times New Roman" w:cs="Times New Roman"/>
          <w:sz w:val="24"/>
          <w:szCs w:val="24"/>
          <w:shd w:val="clear" w:color="auto" w:fill="FFFFFF"/>
        </w:rPr>
        <w:t xml:space="preserve"> skyriaus pradinio ugdymo programai įgyvendinti per metu</w:t>
      </w:r>
      <w:r w:rsidR="00B46D05" w:rsidRPr="00755697">
        <w:rPr>
          <w:rFonts w:ascii="Times New Roman" w:hAnsi="Times New Roman" w:cs="Times New Roman"/>
          <w:sz w:val="24"/>
          <w:szCs w:val="24"/>
          <w:shd w:val="clear" w:color="auto" w:fill="FFFFFF"/>
        </w:rPr>
        <w:t>s (savaitę) skiriamos valandos.</w:t>
      </w:r>
    </w:p>
    <w:p w14:paraId="32C4CA41" w14:textId="77777777" w:rsidR="00B46D05" w:rsidRPr="00755697" w:rsidRDefault="00B46D05" w:rsidP="00B46D05">
      <w:pPr>
        <w:spacing w:after="0"/>
        <w:ind w:firstLine="567"/>
        <w:jc w:val="both"/>
        <w:rPr>
          <w:rFonts w:ascii="Times New Roman" w:hAnsi="Times New Roman" w:cs="Times New Roman"/>
          <w:sz w:val="24"/>
          <w:szCs w:val="24"/>
          <w:shd w:val="clear" w:color="auto" w:fill="FFFFF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709"/>
        <w:gridCol w:w="851"/>
        <w:gridCol w:w="992"/>
        <w:gridCol w:w="1134"/>
        <w:gridCol w:w="850"/>
        <w:gridCol w:w="851"/>
        <w:gridCol w:w="850"/>
        <w:gridCol w:w="993"/>
        <w:gridCol w:w="1134"/>
      </w:tblGrid>
      <w:tr w:rsidR="00577F93" w:rsidRPr="00755697" w14:paraId="569975F3" w14:textId="77777777" w:rsidTr="00985E4F">
        <w:tc>
          <w:tcPr>
            <w:tcW w:w="1242" w:type="dxa"/>
          </w:tcPr>
          <w:p w14:paraId="3A94FF4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Dalykai</w:t>
            </w:r>
          </w:p>
        </w:tc>
        <w:tc>
          <w:tcPr>
            <w:tcW w:w="8364" w:type="dxa"/>
            <w:gridSpan w:val="9"/>
          </w:tcPr>
          <w:p w14:paraId="011325B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D</w:t>
            </w:r>
            <w:r w:rsidRPr="00755697">
              <w:rPr>
                <w:rFonts w:ascii="Times New Roman" w:eastAsia="MS Mincho" w:hAnsi="Times New Roman" w:cs="Times New Roman"/>
                <w:sz w:val="24"/>
                <w:szCs w:val="24"/>
              </w:rPr>
              <w:t>alyko savaitinių valandų skaičius pagal klases</w:t>
            </w:r>
          </w:p>
        </w:tc>
      </w:tr>
      <w:tr w:rsidR="00577F93" w:rsidRPr="00755697" w14:paraId="264963E8" w14:textId="77777777" w:rsidTr="00985E4F">
        <w:tc>
          <w:tcPr>
            <w:tcW w:w="1242" w:type="dxa"/>
          </w:tcPr>
          <w:p w14:paraId="584EE12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709" w:type="dxa"/>
            <w:vAlign w:val="center"/>
          </w:tcPr>
          <w:p w14:paraId="651FFCAA" w14:textId="77777777" w:rsidR="00577F93" w:rsidRDefault="00577F93" w:rsidP="00985E4F">
            <w:pPr>
              <w:tabs>
                <w:tab w:val="left" w:pos="720"/>
              </w:tabs>
              <w:spacing w:after="0" w:line="240" w:lineRule="auto"/>
              <w:jc w:val="center"/>
              <w:rPr>
                <w:rFonts w:ascii="Times New Roman" w:eastAsia="MS Mincho" w:hAnsi="Times New Roman" w:cs="Times New Roman"/>
                <w:sz w:val="24"/>
                <w:szCs w:val="24"/>
              </w:rPr>
            </w:pPr>
          </w:p>
          <w:p w14:paraId="172CF6C1" w14:textId="77777777" w:rsidR="00577F93" w:rsidRDefault="00577F93" w:rsidP="00985E4F">
            <w:pPr>
              <w:tabs>
                <w:tab w:val="left" w:pos="720"/>
              </w:tabs>
              <w:spacing w:after="0" w:line="240" w:lineRule="auto"/>
              <w:jc w:val="center"/>
              <w:rPr>
                <w:rFonts w:ascii="Times New Roman" w:eastAsia="MS Mincho" w:hAnsi="Times New Roman" w:cs="Times New Roman"/>
                <w:sz w:val="24"/>
                <w:szCs w:val="24"/>
              </w:rPr>
            </w:pPr>
            <w:r w:rsidRPr="00755697">
              <w:rPr>
                <w:rFonts w:ascii="Times New Roman" w:eastAsia="MS Mincho" w:hAnsi="Times New Roman" w:cs="Times New Roman"/>
                <w:sz w:val="24"/>
                <w:szCs w:val="24"/>
              </w:rPr>
              <w:t xml:space="preserve">1 </w:t>
            </w:r>
          </w:p>
          <w:p w14:paraId="3302FA4B" w14:textId="77777777" w:rsidR="00577F93" w:rsidRPr="00755697" w:rsidRDefault="00577F93" w:rsidP="00985E4F">
            <w:pPr>
              <w:tabs>
                <w:tab w:val="left" w:pos="720"/>
              </w:tabs>
              <w:spacing w:after="0" w:line="240" w:lineRule="auto"/>
              <w:jc w:val="center"/>
              <w:rPr>
                <w:rFonts w:ascii="Times New Roman" w:eastAsia="MS Mincho" w:hAnsi="Times New Roman" w:cs="Times New Roman"/>
                <w:sz w:val="24"/>
                <w:szCs w:val="24"/>
              </w:rPr>
            </w:pPr>
            <w:r w:rsidRPr="00755697">
              <w:rPr>
                <w:rFonts w:ascii="Times New Roman" w:eastAsia="MS Mincho" w:hAnsi="Times New Roman" w:cs="Times New Roman"/>
                <w:sz w:val="24"/>
                <w:szCs w:val="24"/>
              </w:rPr>
              <w:t>klasė</w:t>
            </w:r>
          </w:p>
          <w:p w14:paraId="1448E138" w14:textId="77777777" w:rsidR="00577F93" w:rsidRPr="00755697" w:rsidRDefault="00577F93" w:rsidP="00985E4F">
            <w:pPr>
              <w:tabs>
                <w:tab w:val="left" w:pos="720"/>
              </w:tabs>
              <w:spacing w:after="0" w:line="240" w:lineRule="auto"/>
              <w:jc w:val="center"/>
              <w:rPr>
                <w:rFonts w:ascii="Times New Roman" w:eastAsia="MS Mincho" w:hAnsi="Times New Roman" w:cs="Times New Roman"/>
                <w:sz w:val="24"/>
                <w:szCs w:val="24"/>
              </w:rPr>
            </w:pPr>
          </w:p>
        </w:tc>
        <w:tc>
          <w:tcPr>
            <w:tcW w:w="851" w:type="dxa"/>
            <w:vAlign w:val="center"/>
          </w:tcPr>
          <w:p w14:paraId="4AF4F03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2</w:t>
            </w:r>
          </w:p>
          <w:p w14:paraId="31B15EA1" w14:textId="77777777" w:rsidR="00577F93" w:rsidRPr="00755697" w:rsidRDefault="00577F93" w:rsidP="00985E4F">
            <w:pPr>
              <w:tabs>
                <w:tab w:val="left" w:pos="720"/>
              </w:tabs>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sz w:val="24"/>
                <w:szCs w:val="24"/>
              </w:rPr>
              <w:t>k</w:t>
            </w:r>
            <w:r w:rsidRPr="00755697">
              <w:rPr>
                <w:rFonts w:ascii="Times New Roman" w:eastAsia="MS Mincho" w:hAnsi="Times New Roman" w:cs="Times New Roman"/>
                <w:sz w:val="24"/>
                <w:szCs w:val="24"/>
              </w:rPr>
              <w:t>lasė</w:t>
            </w:r>
          </w:p>
          <w:p w14:paraId="7C8813BC" w14:textId="77777777" w:rsidR="00577F93" w:rsidRPr="00755697" w:rsidRDefault="00577F93" w:rsidP="00985E4F">
            <w:pPr>
              <w:tabs>
                <w:tab w:val="left" w:pos="720"/>
              </w:tabs>
              <w:spacing w:after="0" w:line="240" w:lineRule="auto"/>
              <w:jc w:val="center"/>
              <w:rPr>
                <w:rFonts w:ascii="Times New Roman" w:eastAsia="MS Mincho" w:hAnsi="Times New Roman" w:cs="Times New Roman"/>
                <w:sz w:val="24"/>
                <w:szCs w:val="24"/>
              </w:rPr>
            </w:pPr>
          </w:p>
        </w:tc>
        <w:tc>
          <w:tcPr>
            <w:tcW w:w="992" w:type="dxa"/>
            <w:vAlign w:val="center"/>
          </w:tcPr>
          <w:p w14:paraId="0B6A1DEB"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r w:rsidRPr="00577F93">
              <w:rPr>
                <w:rFonts w:ascii="Times New Roman" w:eastAsia="Times New Roman" w:hAnsi="Times New Roman" w:cs="Times New Roman"/>
                <w:sz w:val="24"/>
                <w:szCs w:val="24"/>
              </w:rPr>
              <w:t xml:space="preserve">1–2 </w:t>
            </w:r>
            <w:r w:rsidRPr="00577F93">
              <w:rPr>
                <w:rFonts w:ascii="Times New Roman" w:eastAsia="MS Mincho" w:hAnsi="Times New Roman" w:cs="Times New Roman"/>
                <w:sz w:val="24"/>
                <w:szCs w:val="24"/>
              </w:rPr>
              <w:t>klasė</w:t>
            </w:r>
          </w:p>
          <w:p w14:paraId="010A7559"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p>
        </w:tc>
        <w:tc>
          <w:tcPr>
            <w:tcW w:w="1134" w:type="dxa"/>
            <w:vAlign w:val="center"/>
          </w:tcPr>
          <w:p w14:paraId="09449AEC"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577F93">
              <w:rPr>
                <w:rFonts w:ascii="Times New Roman" w:eastAsia="MS Mincho" w:hAnsi="Times New Roman" w:cs="Times New Roman"/>
                <w:sz w:val="24"/>
                <w:szCs w:val="24"/>
              </w:rPr>
              <w:t xml:space="preserve">Viso jungtinėje </w:t>
            </w:r>
            <w:r w:rsidRPr="00577F93">
              <w:rPr>
                <w:rFonts w:ascii="Times New Roman" w:eastAsia="Times New Roman" w:hAnsi="Times New Roman" w:cs="Times New Roman"/>
                <w:sz w:val="24"/>
                <w:szCs w:val="24"/>
              </w:rPr>
              <w:t xml:space="preserve">1–2 </w:t>
            </w:r>
            <w:r w:rsidRPr="00577F93">
              <w:rPr>
                <w:rFonts w:ascii="Times New Roman" w:eastAsia="MS Mincho" w:hAnsi="Times New Roman" w:cs="Times New Roman"/>
                <w:sz w:val="24"/>
                <w:szCs w:val="24"/>
              </w:rPr>
              <w:t>klasėje</w:t>
            </w:r>
          </w:p>
        </w:tc>
        <w:tc>
          <w:tcPr>
            <w:tcW w:w="850" w:type="dxa"/>
            <w:vAlign w:val="center"/>
          </w:tcPr>
          <w:p w14:paraId="27F7FD12"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r w:rsidRPr="00577F93">
              <w:rPr>
                <w:rFonts w:ascii="Times New Roman" w:eastAsia="MS Mincho" w:hAnsi="Times New Roman" w:cs="Times New Roman"/>
                <w:sz w:val="24"/>
                <w:szCs w:val="24"/>
              </w:rPr>
              <w:t>3 klasė</w:t>
            </w:r>
          </w:p>
          <w:p w14:paraId="6FB45665"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p>
        </w:tc>
        <w:tc>
          <w:tcPr>
            <w:tcW w:w="851" w:type="dxa"/>
            <w:vAlign w:val="center"/>
          </w:tcPr>
          <w:p w14:paraId="74634162"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r w:rsidRPr="00577F93">
              <w:rPr>
                <w:rFonts w:ascii="Times New Roman" w:eastAsia="MS Mincho" w:hAnsi="Times New Roman" w:cs="Times New Roman"/>
                <w:sz w:val="24"/>
                <w:szCs w:val="24"/>
              </w:rPr>
              <w:t>4</w:t>
            </w:r>
          </w:p>
          <w:p w14:paraId="1ED0495C"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r w:rsidRPr="00577F93">
              <w:rPr>
                <w:rFonts w:ascii="Times New Roman" w:eastAsia="MS Mincho" w:hAnsi="Times New Roman" w:cs="Times New Roman"/>
                <w:sz w:val="24"/>
                <w:szCs w:val="24"/>
              </w:rPr>
              <w:t>klasė</w:t>
            </w:r>
          </w:p>
          <w:p w14:paraId="379B1288"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p>
        </w:tc>
        <w:tc>
          <w:tcPr>
            <w:tcW w:w="850" w:type="dxa"/>
            <w:vAlign w:val="center"/>
          </w:tcPr>
          <w:p w14:paraId="5322C984"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r w:rsidRPr="00577F93">
              <w:rPr>
                <w:rFonts w:ascii="Times New Roman" w:eastAsia="Times New Roman" w:hAnsi="Times New Roman" w:cs="Times New Roman"/>
                <w:sz w:val="24"/>
                <w:szCs w:val="24"/>
              </w:rPr>
              <w:t>3–4</w:t>
            </w:r>
            <w:r w:rsidRPr="00577F93">
              <w:rPr>
                <w:rFonts w:ascii="Times New Roman" w:eastAsia="MS Mincho" w:hAnsi="Times New Roman" w:cs="Times New Roman"/>
                <w:sz w:val="24"/>
                <w:szCs w:val="24"/>
              </w:rPr>
              <w:t xml:space="preserve"> klasė</w:t>
            </w:r>
          </w:p>
          <w:p w14:paraId="7899AC2F"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p>
        </w:tc>
        <w:tc>
          <w:tcPr>
            <w:tcW w:w="993" w:type="dxa"/>
            <w:vAlign w:val="center"/>
          </w:tcPr>
          <w:p w14:paraId="3A6F821B"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577F93">
              <w:rPr>
                <w:rFonts w:ascii="Times New Roman" w:eastAsia="MS Mincho" w:hAnsi="Times New Roman" w:cs="Times New Roman"/>
                <w:sz w:val="24"/>
                <w:szCs w:val="24"/>
              </w:rPr>
              <w:t xml:space="preserve">Viso jungtinėje </w:t>
            </w:r>
            <w:r w:rsidRPr="00577F93">
              <w:rPr>
                <w:rFonts w:ascii="Times New Roman" w:eastAsia="Times New Roman" w:hAnsi="Times New Roman" w:cs="Times New Roman"/>
                <w:sz w:val="24"/>
                <w:szCs w:val="24"/>
              </w:rPr>
              <w:t xml:space="preserve">3–4  </w:t>
            </w:r>
            <w:r w:rsidRPr="00577F93">
              <w:rPr>
                <w:rFonts w:ascii="Times New Roman" w:eastAsia="MS Mincho" w:hAnsi="Times New Roman" w:cs="Times New Roman"/>
                <w:sz w:val="24"/>
                <w:szCs w:val="24"/>
              </w:rPr>
              <w:t>klasėje</w:t>
            </w:r>
          </w:p>
        </w:tc>
        <w:tc>
          <w:tcPr>
            <w:tcW w:w="1134" w:type="dxa"/>
          </w:tcPr>
          <w:p w14:paraId="62DF2989" w14:textId="77777777" w:rsidR="00577F93" w:rsidRPr="00577F93" w:rsidRDefault="00577F93" w:rsidP="00985E4F">
            <w:pPr>
              <w:tabs>
                <w:tab w:val="left" w:pos="720"/>
              </w:tabs>
              <w:spacing w:after="0" w:line="240" w:lineRule="auto"/>
              <w:jc w:val="center"/>
              <w:rPr>
                <w:rFonts w:ascii="Times New Roman" w:eastAsia="MS Mincho" w:hAnsi="Times New Roman" w:cs="Times New Roman"/>
                <w:sz w:val="24"/>
                <w:szCs w:val="24"/>
              </w:rPr>
            </w:pPr>
            <w:r w:rsidRPr="00577F93">
              <w:rPr>
                <w:rFonts w:ascii="Times New Roman" w:eastAsia="Times New Roman" w:hAnsi="Times New Roman" w:cs="Times New Roman"/>
                <w:sz w:val="24"/>
                <w:szCs w:val="24"/>
              </w:rPr>
              <w:t>Iš viso skiriama pamokų Pradinio ugdymo programai</w:t>
            </w:r>
          </w:p>
        </w:tc>
      </w:tr>
      <w:tr w:rsidR="00577F93" w:rsidRPr="00755697" w14:paraId="7E18DEE4" w14:textId="77777777" w:rsidTr="00985E4F">
        <w:tc>
          <w:tcPr>
            <w:tcW w:w="1242" w:type="dxa"/>
          </w:tcPr>
          <w:p w14:paraId="688A8DC6"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Dorinis ugdymas (tikyba arba etika)</w:t>
            </w:r>
          </w:p>
        </w:tc>
        <w:tc>
          <w:tcPr>
            <w:tcW w:w="709" w:type="dxa"/>
          </w:tcPr>
          <w:p w14:paraId="266DE49C"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60E7FBE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tcPr>
          <w:p w14:paraId="3EB8A95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F5003F">
              <w:rPr>
                <w:rFonts w:ascii="Times New Roman" w:eastAsia="Times New Roman" w:hAnsi="Times New Roman" w:cs="Times New Roman"/>
                <w:sz w:val="24"/>
                <w:szCs w:val="24"/>
              </w:rPr>
              <w:t>35 (1)</w:t>
            </w:r>
          </w:p>
        </w:tc>
        <w:tc>
          <w:tcPr>
            <w:tcW w:w="1134" w:type="dxa"/>
          </w:tcPr>
          <w:p w14:paraId="4D4513D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F5003F">
              <w:rPr>
                <w:rFonts w:ascii="Times New Roman" w:eastAsia="Times New Roman" w:hAnsi="Times New Roman" w:cs="Times New Roman"/>
                <w:b/>
                <w:sz w:val="24"/>
                <w:szCs w:val="24"/>
              </w:rPr>
              <w:t>35 (1)</w:t>
            </w:r>
          </w:p>
        </w:tc>
        <w:tc>
          <w:tcPr>
            <w:tcW w:w="850" w:type="dxa"/>
          </w:tcPr>
          <w:p w14:paraId="6E1729D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09AE392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7BD2C78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993" w:type="dxa"/>
          </w:tcPr>
          <w:p w14:paraId="603E9C9A" w14:textId="77777777" w:rsidR="00577F93" w:rsidRPr="0096263E"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96263E">
              <w:rPr>
                <w:rFonts w:ascii="Times New Roman" w:eastAsia="Times New Roman" w:hAnsi="Times New Roman" w:cs="Times New Roman"/>
                <w:b/>
                <w:sz w:val="24"/>
                <w:szCs w:val="24"/>
              </w:rPr>
              <w:t>35 (1)</w:t>
            </w:r>
          </w:p>
        </w:tc>
        <w:tc>
          <w:tcPr>
            <w:tcW w:w="1134" w:type="dxa"/>
          </w:tcPr>
          <w:p w14:paraId="5D0AB043" w14:textId="77777777" w:rsidR="00577F93" w:rsidRPr="005F6A0A"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5F6A0A">
              <w:rPr>
                <w:rFonts w:ascii="Times New Roman" w:eastAsia="Times New Roman" w:hAnsi="Times New Roman" w:cs="Times New Roman"/>
                <w:b/>
                <w:sz w:val="24"/>
                <w:szCs w:val="24"/>
              </w:rPr>
              <w:t>70 (2)</w:t>
            </w:r>
          </w:p>
        </w:tc>
      </w:tr>
      <w:tr w:rsidR="00577F93" w:rsidRPr="00755697" w14:paraId="632A00D8" w14:textId="77777777" w:rsidTr="00985E4F">
        <w:tc>
          <w:tcPr>
            <w:tcW w:w="1242" w:type="dxa"/>
          </w:tcPr>
          <w:p w14:paraId="1B2BC7E4" w14:textId="77777777" w:rsidR="00577F93" w:rsidRPr="00755697" w:rsidRDefault="00577F93" w:rsidP="00985E4F">
            <w:pPr>
              <w:tabs>
                <w:tab w:val="left" w:pos="720"/>
              </w:tabs>
              <w:spacing w:after="0" w:line="240" w:lineRule="auto"/>
              <w:rPr>
                <w:rFonts w:ascii="Times New Roman" w:eastAsia="Times New Roman" w:hAnsi="Times New Roman" w:cs="Times New Roman"/>
                <w:b/>
                <w:sz w:val="24"/>
                <w:szCs w:val="24"/>
              </w:rPr>
            </w:pPr>
            <w:r w:rsidRPr="00755697">
              <w:rPr>
                <w:rFonts w:ascii="Times New Roman" w:eastAsia="Times New Roman" w:hAnsi="Times New Roman" w:cs="Times New Roman"/>
                <w:b/>
                <w:sz w:val="24"/>
                <w:szCs w:val="24"/>
              </w:rPr>
              <w:t>Kalbos:</w:t>
            </w:r>
          </w:p>
        </w:tc>
        <w:tc>
          <w:tcPr>
            <w:tcW w:w="709" w:type="dxa"/>
          </w:tcPr>
          <w:p w14:paraId="79A0416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13FAFD5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tcPr>
          <w:p w14:paraId="1ED6C1E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1134" w:type="dxa"/>
          </w:tcPr>
          <w:p w14:paraId="2FD9DB6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c>
          <w:tcPr>
            <w:tcW w:w="850" w:type="dxa"/>
          </w:tcPr>
          <w:p w14:paraId="53C34E3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069BA21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1BA6229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3" w:type="dxa"/>
          </w:tcPr>
          <w:p w14:paraId="4F8A240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c>
          <w:tcPr>
            <w:tcW w:w="1134" w:type="dxa"/>
          </w:tcPr>
          <w:p w14:paraId="01959962"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r>
      <w:tr w:rsidR="00577F93" w:rsidRPr="00755697" w14:paraId="265D9989" w14:textId="77777777" w:rsidTr="00985E4F">
        <w:trPr>
          <w:trHeight w:val="445"/>
        </w:trPr>
        <w:tc>
          <w:tcPr>
            <w:tcW w:w="1242" w:type="dxa"/>
          </w:tcPr>
          <w:p w14:paraId="5D6F39CE"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MS Mincho" w:hAnsi="Times New Roman" w:cs="Times New Roman"/>
                <w:sz w:val="24"/>
                <w:szCs w:val="24"/>
              </w:rPr>
              <w:t xml:space="preserve">Lietuvių </w:t>
            </w:r>
            <w:proofErr w:type="spellStart"/>
            <w:r w:rsidRPr="00755697">
              <w:rPr>
                <w:rFonts w:ascii="Times New Roman" w:eastAsia="MS Mincho" w:hAnsi="Times New Roman" w:cs="Times New Roman"/>
                <w:sz w:val="24"/>
                <w:szCs w:val="24"/>
              </w:rPr>
              <w:t>klb</w:t>
            </w:r>
            <w:proofErr w:type="spellEnd"/>
            <w:r w:rsidRPr="00755697">
              <w:rPr>
                <w:rFonts w:ascii="Times New Roman" w:eastAsia="MS Mincho" w:hAnsi="Times New Roman" w:cs="Times New Roman"/>
                <w:sz w:val="24"/>
                <w:szCs w:val="24"/>
              </w:rPr>
              <w:t>.</w:t>
            </w:r>
            <w:r w:rsidRPr="00755697">
              <w:rPr>
                <w:rFonts w:ascii="Times New Roman" w:eastAsia="Times New Roman" w:hAnsi="Times New Roman" w:cs="Times New Roman"/>
                <w:sz w:val="24"/>
                <w:szCs w:val="24"/>
              </w:rPr>
              <w:t xml:space="preserve"> (gimtoji)</w:t>
            </w:r>
          </w:p>
        </w:tc>
        <w:tc>
          <w:tcPr>
            <w:tcW w:w="709" w:type="dxa"/>
          </w:tcPr>
          <w:p w14:paraId="0F098940"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105 (</w:t>
            </w:r>
            <w:r w:rsidRPr="00755697">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p>
        </w:tc>
        <w:tc>
          <w:tcPr>
            <w:tcW w:w="851" w:type="dxa"/>
          </w:tcPr>
          <w:p w14:paraId="7BE327E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2" w:type="dxa"/>
          </w:tcPr>
          <w:p w14:paraId="547F9A7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 (</w:t>
            </w:r>
            <w:r w:rsidRPr="0075569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1134" w:type="dxa"/>
          </w:tcPr>
          <w:p w14:paraId="3E55D2AC"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350 (</w:t>
            </w:r>
            <w:r w:rsidRPr="00755697">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p>
        </w:tc>
        <w:tc>
          <w:tcPr>
            <w:tcW w:w="850" w:type="dxa"/>
          </w:tcPr>
          <w:p w14:paraId="7D7FEB9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851" w:type="dxa"/>
          </w:tcPr>
          <w:p w14:paraId="2F7E21A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850" w:type="dxa"/>
          </w:tcPr>
          <w:p w14:paraId="14DCD74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 (</w:t>
            </w:r>
            <w:r w:rsidRPr="00755697">
              <w:rPr>
                <w:rFonts w:ascii="Times New Roman" w:eastAsia="Times New Roman" w:hAnsi="Times New Roman" w:cs="Times New Roman"/>
                <w:sz w:val="24"/>
                <w:szCs w:val="24"/>
              </w:rPr>
              <w:t>5</w:t>
            </w:r>
            <w:r>
              <w:rPr>
                <w:rFonts w:ascii="Times New Roman" w:eastAsia="Times New Roman" w:hAnsi="Times New Roman" w:cs="Times New Roman"/>
                <w:sz w:val="24"/>
                <w:szCs w:val="24"/>
              </w:rPr>
              <w:t>)</w:t>
            </w:r>
          </w:p>
        </w:tc>
        <w:tc>
          <w:tcPr>
            <w:tcW w:w="993" w:type="dxa"/>
          </w:tcPr>
          <w:p w14:paraId="773ADA8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315 (</w:t>
            </w:r>
            <w:r w:rsidRPr="0075569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w:t>
            </w:r>
          </w:p>
        </w:tc>
        <w:tc>
          <w:tcPr>
            <w:tcW w:w="1134" w:type="dxa"/>
          </w:tcPr>
          <w:p w14:paraId="27DEB8A0" w14:textId="77777777" w:rsidR="00577F9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665 (19)</w:t>
            </w:r>
          </w:p>
        </w:tc>
      </w:tr>
      <w:tr w:rsidR="00577F93" w:rsidRPr="00755697" w14:paraId="7E862500" w14:textId="77777777" w:rsidTr="00985E4F">
        <w:tc>
          <w:tcPr>
            <w:tcW w:w="1242" w:type="dxa"/>
          </w:tcPr>
          <w:p w14:paraId="6FD7D437" w14:textId="77777777" w:rsidR="00577F93" w:rsidRPr="00755697" w:rsidRDefault="00577F93" w:rsidP="00985E4F">
            <w:pPr>
              <w:tabs>
                <w:tab w:val="left" w:pos="720"/>
              </w:tabs>
              <w:spacing w:after="0" w:line="240" w:lineRule="auto"/>
              <w:rPr>
                <w:rFonts w:ascii="Times New Roman" w:eastAsia="MS Mincho" w:hAnsi="Times New Roman" w:cs="Times New Roman"/>
                <w:sz w:val="24"/>
                <w:szCs w:val="24"/>
              </w:rPr>
            </w:pPr>
            <w:r w:rsidRPr="00755697">
              <w:rPr>
                <w:rFonts w:ascii="Times New Roman" w:eastAsia="Times New Roman" w:hAnsi="Times New Roman" w:cs="Times New Roman"/>
                <w:sz w:val="24"/>
                <w:szCs w:val="24"/>
              </w:rPr>
              <w:t>Užsienio k</w:t>
            </w:r>
            <w:r w:rsidRPr="00755697">
              <w:rPr>
                <w:rFonts w:ascii="Times New Roman" w:eastAsia="MS Mincho" w:hAnsi="Times New Roman" w:cs="Times New Roman"/>
                <w:sz w:val="24"/>
                <w:szCs w:val="24"/>
              </w:rPr>
              <w:t>. (anglų)</w:t>
            </w:r>
          </w:p>
        </w:tc>
        <w:tc>
          <w:tcPr>
            <w:tcW w:w="709" w:type="dxa"/>
          </w:tcPr>
          <w:p w14:paraId="45F52BB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699A7D9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2" w:type="dxa"/>
          </w:tcPr>
          <w:p w14:paraId="66D1FF72"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1134" w:type="dxa"/>
          </w:tcPr>
          <w:p w14:paraId="2141AB9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w:t>
            </w:r>
            <w:r w:rsidRPr="0075569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
        </w:tc>
        <w:tc>
          <w:tcPr>
            <w:tcW w:w="850" w:type="dxa"/>
          </w:tcPr>
          <w:p w14:paraId="6F602D92"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851" w:type="dxa"/>
          </w:tcPr>
          <w:p w14:paraId="57C12DF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850" w:type="dxa"/>
          </w:tcPr>
          <w:p w14:paraId="290CC37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993" w:type="dxa"/>
          </w:tcPr>
          <w:p w14:paraId="69B4175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807A09">
              <w:rPr>
                <w:rFonts w:ascii="Times New Roman" w:eastAsia="Times New Roman" w:hAnsi="Times New Roman" w:cs="Times New Roman"/>
                <w:b/>
                <w:sz w:val="24"/>
                <w:szCs w:val="24"/>
              </w:rPr>
              <w:t>105</w:t>
            </w:r>
            <w:r>
              <w:rPr>
                <w:rFonts w:ascii="Times New Roman" w:eastAsia="Times New Roman" w:hAnsi="Times New Roman" w:cs="Times New Roman"/>
                <w:b/>
                <w:sz w:val="24"/>
                <w:szCs w:val="24"/>
              </w:rPr>
              <w:t xml:space="preserve"> </w:t>
            </w:r>
            <w:r w:rsidRPr="00807A09">
              <w:rPr>
                <w:rFonts w:ascii="Times New Roman" w:eastAsia="Times New Roman" w:hAnsi="Times New Roman" w:cs="Times New Roman"/>
                <w:b/>
                <w:sz w:val="24"/>
                <w:szCs w:val="24"/>
              </w:rPr>
              <w:t>(3)</w:t>
            </w:r>
          </w:p>
        </w:tc>
        <w:tc>
          <w:tcPr>
            <w:tcW w:w="1134" w:type="dxa"/>
          </w:tcPr>
          <w:p w14:paraId="3CF0D773" w14:textId="77777777" w:rsidR="00577F93" w:rsidRPr="00807A09"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175 (5)</w:t>
            </w:r>
          </w:p>
        </w:tc>
      </w:tr>
      <w:tr w:rsidR="00577F93" w:rsidRPr="00755697" w14:paraId="2A7D39B4" w14:textId="77777777" w:rsidTr="00985E4F">
        <w:tc>
          <w:tcPr>
            <w:tcW w:w="1242" w:type="dxa"/>
          </w:tcPr>
          <w:p w14:paraId="7B46631D"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Matematika</w:t>
            </w:r>
          </w:p>
        </w:tc>
        <w:tc>
          <w:tcPr>
            <w:tcW w:w="709" w:type="dxa"/>
          </w:tcPr>
          <w:p w14:paraId="565541F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851" w:type="dxa"/>
          </w:tcPr>
          <w:p w14:paraId="1FCFEF3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2" w:type="dxa"/>
          </w:tcPr>
          <w:p w14:paraId="0718754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807A09">
              <w:rPr>
                <w:rFonts w:ascii="Times New Roman" w:eastAsia="Times New Roman" w:hAnsi="Times New Roman" w:cs="Times New Roman"/>
                <w:sz w:val="24"/>
                <w:szCs w:val="24"/>
              </w:rPr>
              <w:t>105</w:t>
            </w:r>
            <w:r>
              <w:rPr>
                <w:rFonts w:ascii="Times New Roman" w:eastAsia="Times New Roman" w:hAnsi="Times New Roman" w:cs="Times New Roman"/>
                <w:sz w:val="24"/>
                <w:szCs w:val="24"/>
              </w:rPr>
              <w:t xml:space="preserve"> </w:t>
            </w:r>
            <w:r w:rsidRPr="00807A09">
              <w:rPr>
                <w:rFonts w:ascii="Times New Roman" w:eastAsia="Times New Roman" w:hAnsi="Times New Roman" w:cs="Times New Roman"/>
                <w:sz w:val="24"/>
                <w:szCs w:val="24"/>
              </w:rPr>
              <w:t>(3)</w:t>
            </w:r>
          </w:p>
        </w:tc>
        <w:tc>
          <w:tcPr>
            <w:tcW w:w="1134" w:type="dxa"/>
          </w:tcPr>
          <w:p w14:paraId="505736D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 (</w:t>
            </w:r>
            <w:r w:rsidRPr="0075569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p>
        </w:tc>
        <w:tc>
          <w:tcPr>
            <w:tcW w:w="850" w:type="dxa"/>
          </w:tcPr>
          <w:p w14:paraId="3CE0F74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851" w:type="dxa"/>
          </w:tcPr>
          <w:p w14:paraId="1D7C539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850" w:type="dxa"/>
          </w:tcPr>
          <w:p w14:paraId="459E883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807A09">
              <w:rPr>
                <w:rFonts w:ascii="Times New Roman" w:eastAsia="Times New Roman" w:hAnsi="Times New Roman" w:cs="Times New Roman"/>
                <w:sz w:val="24"/>
                <w:szCs w:val="24"/>
              </w:rPr>
              <w:t>105</w:t>
            </w:r>
            <w:r>
              <w:rPr>
                <w:rFonts w:ascii="Times New Roman" w:eastAsia="Times New Roman" w:hAnsi="Times New Roman" w:cs="Times New Roman"/>
                <w:sz w:val="24"/>
                <w:szCs w:val="24"/>
              </w:rPr>
              <w:t xml:space="preserve"> </w:t>
            </w:r>
            <w:r w:rsidRPr="00807A09">
              <w:rPr>
                <w:rFonts w:ascii="Times New Roman" w:eastAsia="Times New Roman" w:hAnsi="Times New Roman" w:cs="Times New Roman"/>
                <w:sz w:val="24"/>
                <w:szCs w:val="24"/>
              </w:rPr>
              <w:t>(3)</w:t>
            </w:r>
          </w:p>
        </w:tc>
        <w:tc>
          <w:tcPr>
            <w:tcW w:w="993" w:type="dxa"/>
          </w:tcPr>
          <w:p w14:paraId="6DDB813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210 (</w:t>
            </w:r>
            <w:r w:rsidRPr="00755697">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w:t>
            </w:r>
          </w:p>
          <w:p w14:paraId="18F8E46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c>
          <w:tcPr>
            <w:tcW w:w="1134" w:type="dxa"/>
          </w:tcPr>
          <w:p w14:paraId="1F5F6A49" w14:textId="77777777" w:rsidR="00577F9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420 (12)</w:t>
            </w:r>
          </w:p>
        </w:tc>
      </w:tr>
      <w:tr w:rsidR="00577F93" w:rsidRPr="00755697" w14:paraId="07F198A7" w14:textId="77777777" w:rsidTr="00985E4F">
        <w:tc>
          <w:tcPr>
            <w:tcW w:w="1242" w:type="dxa"/>
          </w:tcPr>
          <w:p w14:paraId="211B774C"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Pasaulio pažinimas</w:t>
            </w:r>
          </w:p>
        </w:tc>
        <w:tc>
          <w:tcPr>
            <w:tcW w:w="709" w:type="dxa"/>
          </w:tcPr>
          <w:p w14:paraId="35BC6E5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18E196E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tcPr>
          <w:p w14:paraId="21672EE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tcPr>
          <w:p w14:paraId="0E80227A" w14:textId="77777777" w:rsidR="00577F93" w:rsidRPr="00CF5496"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CF5496">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CF5496">
              <w:rPr>
                <w:rFonts w:ascii="Times New Roman" w:eastAsia="Times New Roman" w:hAnsi="Times New Roman" w:cs="Times New Roman"/>
                <w:b/>
                <w:sz w:val="24"/>
                <w:szCs w:val="24"/>
              </w:rPr>
              <w:t>(2)</w:t>
            </w:r>
          </w:p>
        </w:tc>
        <w:tc>
          <w:tcPr>
            <w:tcW w:w="850" w:type="dxa"/>
          </w:tcPr>
          <w:p w14:paraId="64B756C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6888A31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5CE5E69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3" w:type="dxa"/>
          </w:tcPr>
          <w:p w14:paraId="7ACD5B38"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081103">
              <w:rPr>
                <w:rFonts w:ascii="Times New Roman" w:eastAsia="Times New Roman" w:hAnsi="Times New Roman" w:cs="Times New Roman"/>
                <w:b/>
                <w:sz w:val="24"/>
                <w:szCs w:val="24"/>
              </w:rPr>
              <w:t>(2)</w:t>
            </w:r>
          </w:p>
        </w:tc>
        <w:tc>
          <w:tcPr>
            <w:tcW w:w="1134" w:type="dxa"/>
          </w:tcPr>
          <w:p w14:paraId="33315E0B"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(4)</w:t>
            </w:r>
          </w:p>
        </w:tc>
      </w:tr>
      <w:tr w:rsidR="00577F93" w:rsidRPr="00755697" w14:paraId="0D06842C" w14:textId="77777777" w:rsidTr="00985E4F">
        <w:tc>
          <w:tcPr>
            <w:tcW w:w="1242" w:type="dxa"/>
          </w:tcPr>
          <w:p w14:paraId="5A79EB2D" w14:textId="77777777" w:rsidR="00577F93" w:rsidRPr="00755697" w:rsidRDefault="00577F93" w:rsidP="00985E4F">
            <w:pPr>
              <w:tabs>
                <w:tab w:val="left" w:pos="720"/>
              </w:tabs>
              <w:spacing w:after="0" w:line="240" w:lineRule="auto"/>
              <w:rPr>
                <w:rFonts w:ascii="Times New Roman" w:eastAsia="MS Mincho" w:hAnsi="Times New Roman" w:cs="Times New Roman"/>
                <w:sz w:val="24"/>
                <w:szCs w:val="24"/>
              </w:rPr>
            </w:pPr>
            <w:r w:rsidRPr="00755697">
              <w:rPr>
                <w:rFonts w:ascii="Times New Roman" w:eastAsia="MS Mincho" w:hAnsi="Times New Roman" w:cs="Times New Roman"/>
                <w:sz w:val="24"/>
                <w:szCs w:val="24"/>
              </w:rPr>
              <w:t xml:space="preserve">Dailė </w:t>
            </w:r>
          </w:p>
          <w:p w14:paraId="123FF325"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ir technologijos</w:t>
            </w:r>
          </w:p>
        </w:tc>
        <w:tc>
          <w:tcPr>
            <w:tcW w:w="709" w:type="dxa"/>
          </w:tcPr>
          <w:p w14:paraId="3A5F851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7D81BB7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tcPr>
          <w:p w14:paraId="7501A49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tcPr>
          <w:p w14:paraId="5B13FF1C"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081103">
              <w:rPr>
                <w:rFonts w:ascii="Times New Roman" w:eastAsia="Times New Roman" w:hAnsi="Times New Roman" w:cs="Times New Roman"/>
                <w:b/>
                <w:sz w:val="24"/>
                <w:szCs w:val="24"/>
              </w:rPr>
              <w:t>(2)</w:t>
            </w:r>
          </w:p>
        </w:tc>
        <w:tc>
          <w:tcPr>
            <w:tcW w:w="850" w:type="dxa"/>
          </w:tcPr>
          <w:p w14:paraId="292EAF5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7F08573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7E07D4C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3" w:type="dxa"/>
          </w:tcPr>
          <w:p w14:paraId="0D7B3F8C"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081103">
              <w:rPr>
                <w:rFonts w:ascii="Times New Roman" w:eastAsia="Times New Roman" w:hAnsi="Times New Roman" w:cs="Times New Roman"/>
                <w:b/>
                <w:sz w:val="24"/>
                <w:szCs w:val="24"/>
              </w:rPr>
              <w:t>(2)</w:t>
            </w:r>
          </w:p>
        </w:tc>
        <w:tc>
          <w:tcPr>
            <w:tcW w:w="1134" w:type="dxa"/>
          </w:tcPr>
          <w:p w14:paraId="4C41A291"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(4)</w:t>
            </w:r>
          </w:p>
        </w:tc>
      </w:tr>
      <w:tr w:rsidR="00577F93" w:rsidRPr="00755697" w14:paraId="2F27531D" w14:textId="77777777" w:rsidTr="00985E4F">
        <w:tc>
          <w:tcPr>
            <w:tcW w:w="1242" w:type="dxa"/>
          </w:tcPr>
          <w:p w14:paraId="4E094A40"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Muzika</w:t>
            </w:r>
          </w:p>
        </w:tc>
        <w:tc>
          <w:tcPr>
            <w:tcW w:w="709" w:type="dxa"/>
          </w:tcPr>
          <w:p w14:paraId="557250E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1D970EC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tcPr>
          <w:p w14:paraId="471EC61A"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tcPr>
          <w:p w14:paraId="02A2BD2C"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081103">
              <w:rPr>
                <w:rFonts w:ascii="Times New Roman" w:eastAsia="Times New Roman" w:hAnsi="Times New Roman" w:cs="Times New Roman"/>
                <w:b/>
                <w:sz w:val="24"/>
                <w:szCs w:val="24"/>
              </w:rPr>
              <w:t>(2)</w:t>
            </w:r>
          </w:p>
        </w:tc>
        <w:tc>
          <w:tcPr>
            <w:tcW w:w="850" w:type="dxa"/>
          </w:tcPr>
          <w:p w14:paraId="383FFFC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0A44310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7519280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3" w:type="dxa"/>
          </w:tcPr>
          <w:p w14:paraId="6120F8D1"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081103">
              <w:rPr>
                <w:rFonts w:ascii="Times New Roman" w:eastAsia="Times New Roman" w:hAnsi="Times New Roman" w:cs="Times New Roman"/>
                <w:b/>
                <w:sz w:val="24"/>
                <w:szCs w:val="24"/>
              </w:rPr>
              <w:t>(2)</w:t>
            </w:r>
          </w:p>
        </w:tc>
        <w:tc>
          <w:tcPr>
            <w:tcW w:w="1134" w:type="dxa"/>
          </w:tcPr>
          <w:p w14:paraId="48F66256"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(4)</w:t>
            </w:r>
          </w:p>
        </w:tc>
      </w:tr>
      <w:tr w:rsidR="00577F93" w:rsidRPr="00755697" w14:paraId="596A7C8C" w14:textId="77777777" w:rsidTr="00985E4F">
        <w:tc>
          <w:tcPr>
            <w:tcW w:w="1242" w:type="dxa"/>
          </w:tcPr>
          <w:p w14:paraId="12AC3928" w14:textId="77777777" w:rsidR="00577F93" w:rsidRPr="00755697" w:rsidRDefault="00577F93" w:rsidP="00985E4F">
            <w:pPr>
              <w:tabs>
                <w:tab w:val="left" w:pos="720"/>
              </w:tabs>
              <w:spacing w:after="0" w:line="240" w:lineRule="auto"/>
              <w:rPr>
                <w:rFonts w:ascii="Times New Roman" w:eastAsia="MS Mincho" w:hAnsi="Times New Roman" w:cs="Times New Roman"/>
                <w:sz w:val="24"/>
                <w:szCs w:val="24"/>
              </w:rPr>
            </w:pPr>
            <w:r w:rsidRPr="00755697">
              <w:rPr>
                <w:rFonts w:ascii="Times New Roman" w:eastAsia="MS Mincho" w:hAnsi="Times New Roman" w:cs="Times New Roman"/>
                <w:sz w:val="24"/>
                <w:szCs w:val="24"/>
              </w:rPr>
              <w:t xml:space="preserve">Fizinis ugdymas </w:t>
            </w:r>
          </w:p>
        </w:tc>
        <w:tc>
          <w:tcPr>
            <w:tcW w:w="709" w:type="dxa"/>
          </w:tcPr>
          <w:p w14:paraId="74198127"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117CBC4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tcPr>
          <w:p w14:paraId="794F435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tcPr>
          <w:p w14:paraId="70D80546"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081103">
              <w:rPr>
                <w:rFonts w:ascii="Times New Roman" w:eastAsia="Times New Roman" w:hAnsi="Times New Roman" w:cs="Times New Roman"/>
                <w:b/>
                <w:sz w:val="24"/>
                <w:szCs w:val="24"/>
              </w:rPr>
              <w:t>(2)</w:t>
            </w:r>
          </w:p>
        </w:tc>
        <w:tc>
          <w:tcPr>
            <w:tcW w:w="850" w:type="dxa"/>
          </w:tcPr>
          <w:p w14:paraId="2A4F3B27"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3C9D103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7084385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993" w:type="dxa"/>
          </w:tcPr>
          <w:p w14:paraId="1B7349F0"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70</w:t>
            </w:r>
            <w:r>
              <w:rPr>
                <w:rFonts w:ascii="Times New Roman" w:eastAsia="Times New Roman" w:hAnsi="Times New Roman" w:cs="Times New Roman"/>
                <w:b/>
                <w:sz w:val="24"/>
                <w:szCs w:val="24"/>
              </w:rPr>
              <w:t xml:space="preserve"> </w:t>
            </w:r>
            <w:r w:rsidRPr="00081103">
              <w:rPr>
                <w:rFonts w:ascii="Times New Roman" w:eastAsia="Times New Roman" w:hAnsi="Times New Roman" w:cs="Times New Roman"/>
                <w:b/>
                <w:sz w:val="24"/>
                <w:szCs w:val="24"/>
              </w:rPr>
              <w:t>(2)</w:t>
            </w:r>
          </w:p>
        </w:tc>
        <w:tc>
          <w:tcPr>
            <w:tcW w:w="1134" w:type="dxa"/>
          </w:tcPr>
          <w:p w14:paraId="30E8434C"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140 (4)</w:t>
            </w:r>
          </w:p>
        </w:tc>
      </w:tr>
      <w:tr w:rsidR="00577F93" w:rsidRPr="00755697" w14:paraId="7D7D8CC2" w14:textId="77777777" w:rsidTr="00985E4F">
        <w:tc>
          <w:tcPr>
            <w:tcW w:w="1242" w:type="dxa"/>
          </w:tcPr>
          <w:p w14:paraId="6538DAB4"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Choreogra</w:t>
            </w:r>
            <w:r w:rsidRPr="00755697">
              <w:rPr>
                <w:rFonts w:ascii="Times New Roman" w:eastAsia="Times New Roman" w:hAnsi="Times New Roman" w:cs="Times New Roman"/>
                <w:sz w:val="24"/>
                <w:szCs w:val="24"/>
              </w:rPr>
              <w:lastRenderedPageBreak/>
              <w:t>fija</w:t>
            </w:r>
          </w:p>
        </w:tc>
        <w:tc>
          <w:tcPr>
            <w:tcW w:w="709" w:type="dxa"/>
          </w:tcPr>
          <w:p w14:paraId="512B0F0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7BED092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tcPr>
          <w:p w14:paraId="4F8566E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1134" w:type="dxa"/>
          </w:tcPr>
          <w:p w14:paraId="4BC87851"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35 (1)</w:t>
            </w:r>
          </w:p>
        </w:tc>
        <w:tc>
          <w:tcPr>
            <w:tcW w:w="850" w:type="dxa"/>
          </w:tcPr>
          <w:p w14:paraId="64BC863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2F755D5F"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448BCF3E"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35 (1)</w:t>
            </w:r>
          </w:p>
        </w:tc>
        <w:tc>
          <w:tcPr>
            <w:tcW w:w="993" w:type="dxa"/>
          </w:tcPr>
          <w:p w14:paraId="429A4D2C"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sidRPr="00081103">
              <w:rPr>
                <w:rFonts w:ascii="Times New Roman" w:eastAsia="Times New Roman" w:hAnsi="Times New Roman" w:cs="Times New Roman"/>
                <w:b/>
                <w:sz w:val="24"/>
                <w:szCs w:val="24"/>
              </w:rPr>
              <w:t>35 (1)</w:t>
            </w:r>
          </w:p>
        </w:tc>
        <w:tc>
          <w:tcPr>
            <w:tcW w:w="1134" w:type="dxa"/>
          </w:tcPr>
          <w:p w14:paraId="348F6E0C" w14:textId="77777777" w:rsidR="00577F93" w:rsidRPr="0008110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(2)</w:t>
            </w:r>
          </w:p>
        </w:tc>
      </w:tr>
      <w:tr w:rsidR="00577F93" w:rsidRPr="00755697" w14:paraId="0B1A8AEB" w14:textId="77777777" w:rsidTr="00985E4F">
        <w:trPr>
          <w:trHeight w:val="340"/>
        </w:trPr>
        <w:tc>
          <w:tcPr>
            <w:tcW w:w="1242" w:type="dxa"/>
            <w:vMerge w:val="restart"/>
          </w:tcPr>
          <w:p w14:paraId="548DFCD7" w14:textId="77777777" w:rsidR="00577F93" w:rsidRPr="00755697" w:rsidRDefault="00577F93" w:rsidP="00985E4F">
            <w:pPr>
              <w:tabs>
                <w:tab w:val="left" w:pos="720"/>
              </w:tabs>
              <w:spacing w:after="0" w:line="240" w:lineRule="auto"/>
              <w:rPr>
                <w:rFonts w:ascii="Times New Roman" w:eastAsia="MS Mincho" w:hAnsi="Times New Roman" w:cs="Times New Roman"/>
                <w:sz w:val="24"/>
                <w:szCs w:val="24"/>
              </w:rPr>
            </w:pPr>
            <w:r w:rsidRPr="00755697">
              <w:rPr>
                <w:rFonts w:ascii="Times New Roman" w:eastAsia="MS Mincho" w:hAnsi="Times New Roman" w:cs="Times New Roman"/>
                <w:sz w:val="24"/>
                <w:szCs w:val="24"/>
              </w:rPr>
              <w:lastRenderedPageBreak/>
              <w:t>Maksimalus pamokų skaičius mokiniui</w:t>
            </w:r>
          </w:p>
        </w:tc>
        <w:tc>
          <w:tcPr>
            <w:tcW w:w="709" w:type="dxa"/>
            <w:vMerge w:val="restart"/>
          </w:tcPr>
          <w:p w14:paraId="6629A270"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664996D3"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302C0B53"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770 (</w:t>
            </w:r>
            <w:r w:rsidRPr="00755697">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tc>
        <w:tc>
          <w:tcPr>
            <w:tcW w:w="851" w:type="dxa"/>
            <w:vMerge w:val="restart"/>
          </w:tcPr>
          <w:p w14:paraId="24BB2D7F"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3BCD1969"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4654946E"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w:t>
            </w:r>
          </w:p>
          <w:p w14:paraId="35CF1E26"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p w14:paraId="65C457A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vMerge w:val="restart"/>
          </w:tcPr>
          <w:p w14:paraId="3863257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1134" w:type="dxa"/>
            <w:vMerge w:val="restart"/>
          </w:tcPr>
          <w:p w14:paraId="4EA2105D"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c>
          <w:tcPr>
            <w:tcW w:w="850" w:type="dxa"/>
            <w:vMerge w:val="restart"/>
          </w:tcPr>
          <w:p w14:paraId="3A5AA577"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428A8C5D"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5837A63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805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3)</w:t>
            </w:r>
          </w:p>
        </w:tc>
        <w:tc>
          <w:tcPr>
            <w:tcW w:w="851" w:type="dxa"/>
            <w:vMerge w:val="restart"/>
          </w:tcPr>
          <w:p w14:paraId="69F0BBC3"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536006A0"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p w14:paraId="25EAF959"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840 (</w:t>
            </w:r>
            <w:r w:rsidRPr="00755697">
              <w:rPr>
                <w:rFonts w:ascii="Times New Roman" w:eastAsia="Times New Roman" w:hAnsi="Times New Roman" w:cs="Times New Roman"/>
                <w:sz w:val="24"/>
                <w:szCs w:val="24"/>
              </w:rPr>
              <w:t>24</w:t>
            </w:r>
            <w:r>
              <w:rPr>
                <w:rFonts w:ascii="Times New Roman" w:eastAsia="Times New Roman" w:hAnsi="Times New Roman" w:cs="Times New Roman"/>
                <w:sz w:val="24"/>
                <w:szCs w:val="24"/>
              </w:rPr>
              <w:t>)</w:t>
            </w:r>
          </w:p>
        </w:tc>
        <w:tc>
          <w:tcPr>
            <w:tcW w:w="850" w:type="dxa"/>
            <w:vMerge w:val="restart"/>
          </w:tcPr>
          <w:p w14:paraId="426CA14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3" w:type="dxa"/>
            <w:vMerge w:val="restart"/>
          </w:tcPr>
          <w:p w14:paraId="5C73E16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c>
          <w:tcPr>
            <w:tcW w:w="1134" w:type="dxa"/>
          </w:tcPr>
          <w:p w14:paraId="649A361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1960 (56)</w:t>
            </w:r>
          </w:p>
        </w:tc>
      </w:tr>
      <w:tr w:rsidR="00577F93" w:rsidRPr="00755697" w14:paraId="0A342C4F" w14:textId="77777777" w:rsidTr="00985E4F">
        <w:trPr>
          <w:trHeight w:val="856"/>
        </w:trPr>
        <w:tc>
          <w:tcPr>
            <w:tcW w:w="1242" w:type="dxa"/>
            <w:vMerge/>
          </w:tcPr>
          <w:p w14:paraId="14501C6F" w14:textId="77777777" w:rsidR="00577F93" w:rsidRPr="00755697" w:rsidRDefault="00577F93" w:rsidP="00985E4F">
            <w:pPr>
              <w:tabs>
                <w:tab w:val="left" w:pos="720"/>
              </w:tabs>
              <w:spacing w:after="0" w:line="240" w:lineRule="auto"/>
              <w:rPr>
                <w:rFonts w:ascii="Times New Roman" w:eastAsia="MS Mincho" w:hAnsi="Times New Roman" w:cs="Times New Roman"/>
                <w:sz w:val="24"/>
                <w:szCs w:val="24"/>
              </w:rPr>
            </w:pPr>
          </w:p>
        </w:tc>
        <w:tc>
          <w:tcPr>
            <w:tcW w:w="709" w:type="dxa"/>
            <w:vMerge/>
          </w:tcPr>
          <w:p w14:paraId="605F979A"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vMerge/>
          </w:tcPr>
          <w:p w14:paraId="4E47E183"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2" w:type="dxa"/>
            <w:vMerge/>
          </w:tcPr>
          <w:p w14:paraId="36A32E0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1134" w:type="dxa"/>
            <w:vMerge/>
          </w:tcPr>
          <w:p w14:paraId="2D29179C"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c>
          <w:tcPr>
            <w:tcW w:w="850" w:type="dxa"/>
            <w:vMerge/>
          </w:tcPr>
          <w:p w14:paraId="1C7B9271"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vMerge/>
          </w:tcPr>
          <w:p w14:paraId="4BADB990"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vMerge/>
          </w:tcPr>
          <w:p w14:paraId="62B4B23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3" w:type="dxa"/>
            <w:vMerge/>
          </w:tcPr>
          <w:p w14:paraId="4925A6D8"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p>
        </w:tc>
        <w:tc>
          <w:tcPr>
            <w:tcW w:w="1134" w:type="dxa"/>
          </w:tcPr>
          <w:p w14:paraId="447E9585" w14:textId="77777777" w:rsidR="00577F9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3255</w:t>
            </w:r>
          </w:p>
          <w:p w14:paraId="473ADC1E" w14:textId="77777777" w:rsidR="00577F93"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p>
          <w:p w14:paraId="381B4BB5" w14:textId="77777777" w:rsidR="00577F93" w:rsidRDefault="00577F93" w:rsidP="00985E4F">
            <w:pPr>
              <w:tabs>
                <w:tab w:val="left" w:pos="720"/>
              </w:tabs>
              <w:spacing w:after="0" w:line="240" w:lineRule="auto"/>
              <w:jc w:val="center"/>
              <w:rPr>
                <w:rFonts w:ascii="Times New Roman" w:eastAsia="Times New Roman" w:hAnsi="Times New Roman" w:cs="Times New Roman"/>
                <w:b/>
                <w:sz w:val="24"/>
                <w:szCs w:val="24"/>
              </w:rPr>
            </w:pPr>
          </w:p>
        </w:tc>
      </w:tr>
      <w:tr w:rsidR="00577F93" w:rsidRPr="00755697" w14:paraId="7C847197" w14:textId="77777777" w:rsidTr="00985E4F">
        <w:tc>
          <w:tcPr>
            <w:tcW w:w="1242" w:type="dxa"/>
          </w:tcPr>
          <w:p w14:paraId="0E94861A" w14:textId="77777777" w:rsidR="00577F93" w:rsidRPr="00755697" w:rsidRDefault="00577F93" w:rsidP="00985E4F">
            <w:pPr>
              <w:tabs>
                <w:tab w:val="left" w:pos="720"/>
              </w:tabs>
              <w:spacing w:after="0" w:line="240" w:lineRule="auto"/>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Neformalus ugdymas</w:t>
            </w:r>
          </w:p>
        </w:tc>
        <w:tc>
          <w:tcPr>
            <w:tcW w:w="709" w:type="dxa"/>
          </w:tcPr>
          <w:p w14:paraId="72E95E25"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color w:val="FF0000"/>
                <w:sz w:val="24"/>
                <w:szCs w:val="24"/>
              </w:rPr>
            </w:pPr>
          </w:p>
        </w:tc>
        <w:tc>
          <w:tcPr>
            <w:tcW w:w="851" w:type="dxa"/>
          </w:tcPr>
          <w:p w14:paraId="7DCDB55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color w:val="FF0000"/>
                <w:sz w:val="24"/>
                <w:szCs w:val="24"/>
              </w:rPr>
            </w:pPr>
          </w:p>
        </w:tc>
        <w:tc>
          <w:tcPr>
            <w:tcW w:w="992" w:type="dxa"/>
          </w:tcPr>
          <w:p w14:paraId="57B1B246"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color w:val="FF0000"/>
                <w:sz w:val="24"/>
                <w:szCs w:val="24"/>
              </w:rPr>
            </w:pPr>
          </w:p>
        </w:tc>
        <w:tc>
          <w:tcPr>
            <w:tcW w:w="1134" w:type="dxa"/>
          </w:tcPr>
          <w:p w14:paraId="57111D24"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850" w:type="dxa"/>
          </w:tcPr>
          <w:p w14:paraId="4697D5A1"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1" w:type="dxa"/>
          </w:tcPr>
          <w:p w14:paraId="49EB5C6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850" w:type="dxa"/>
          </w:tcPr>
          <w:p w14:paraId="6543B560"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3" w:type="dxa"/>
          </w:tcPr>
          <w:p w14:paraId="7192104B"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70 (</w:t>
            </w:r>
            <w:r w:rsidRPr="00755697">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tc>
        <w:tc>
          <w:tcPr>
            <w:tcW w:w="1134" w:type="dxa"/>
          </w:tcPr>
          <w:p w14:paraId="0B880715" w14:textId="77777777" w:rsid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 (4)`</w:t>
            </w:r>
          </w:p>
        </w:tc>
      </w:tr>
      <w:tr w:rsidR="00577F93" w:rsidRPr="00755697" w14:paraId="2EF29977" w14:textId="77777777" w:rsidTr="00985E4F">
        <w:tc>
          <w:tcPr>
            <w:tcW w:w="1242" w:type="dxa"/>
          </w:tcPr>
          <w:p w14:paraId="00069A35" w14:textId="77777777" w:rsidR="00577F93" w:rsidRPr="00755697" w:rsidRDefault="00577F93" w:rsidP="00985E4F">
            <w:pPr>
              <w:tabs>
                <w:tab w:val="left" w:pos="720"/>
              </w:tabs>
              <w:spacing w:after="0" w:line="240" w:lineRule="auto"/>
              <w:rPr>
                <w:rFonts w:ascii="Times New Roman" w:eastAsia="MS Mincho" w:hAnsi="Times New Roman" w:cs="Times New Roman"/>
                <w:sz w:val="24"/>
                <w:szCs w:val="24"/>
              </w:rPr>
            </w:pPr>
            <w:r w:rsidRPr="00755697">
              <w:rPr>
                <w:rFonts w:ascii="Times New Roman" w:eastAsia="MS Mincho" w:hAnsi="Times New Roman" w:cs="Times New Roman"/>
                <w:sz w:val="24"/>
                <w:szCs w:val="24"/>
              </w:rPr>
              <w:t>Mokinių skaičius</w:t>
            </w:r>
          </w:p>
        </w:tc>
        <w:tc>
          <w:tcPr>
            <w:tcW w:w="709" w:type="dxa"/>
          </w:tcPr>
          <w:p w14:paraId="1856898C" w14:textId="77777777" w:rsidR="00577F93" w:rsidRPr="00755697"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4</w:t>
            </w:r>
          </w:p>
        </w:tc>
        <w:tc>
          <w:tcPr>
            <w:tcW w:w="851" w:type="dxa"/>
          </w:tcPr>
          <w:p w14:paraId="4AE76C5E"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577F93">
              <w:rPr>
                <w:rFonts w:ascii="Times New Roman" w:eastAsia="Times New Roman" w:hAnsi="Times New Roman" w:cs="Times New Roman"/>
                <w:sz w:val="24"/>
                <w:szCs w:val="24"/>
              </w:rPr>
              <w:t>4</w:t>
            </w:r>
          </w:p>
        </w:tc>
        <w:tc>
          <w:tcPr>
            <w:tcW w:w="992" w:type="dxa"/>
          </w:tcPr>
          <w:p w14:paraId="2B353599"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1134" w:type="dxa"/>
          </w:tcPr>
          <w:p w14:paraId="335601FA" w14:textId="77777777" w:rsidR="00577F93" w:rsidRPr="00577F93" w:rsidRDefault="00577F93" w:rsidP="00985E4F">
            <w:pPr>
              <w:tabs>
                <w:tab w:val="left" w:pos="720"/>
              </w:tabs>
              <w:spacing w:after="0" w:line="240" w:lineRule="auto"/>
              <w:rPr>
                <w:rFonts w:ascii="Times New Roman" w:eastAsia="Times New Roman" w:hAnsi="Times New Roman" w:cs="Times New Roman"/>
                <w:sz w:val="24"/>
                <w:szCs w:val="24"/>
              </w:rPr>
            </w:pPr>
            <w:r w:rsidRPr="00577F93">
              <w:rPr>
                <w:rFonts w:ascii="Times New Roman" w:eastAsia="Times New Roman" w:hAnsi="Times New Roman" w:cs="Times New Roman"/>
                <w:sz w:val="24"/>
                <w:szCs w:val="24"/>
              </w:rPr>
              <w:t xml:space="preserve">      8</w:t>
            </w:r>
          </w:p>
        </w:tc>
        <w:tc>
          <w:tcPr>
            <w:tcW w:w="850" w:type="dxa"/>
          </w:tcPr>
          <w:p w14:paraId="0596B408" w14:textId="77777777" w:rsidR="00577F93" w:rsidRPr="00577F93" w:rsidRDefault="00577F93" w:rsidP="00985E4F">
            <w:pPr>
              <w:tabs>
                <w:tab w:val="left" w:pos="720"/>
              </w:tabs>
              <w:spacing w:after="0" w:line="240" w:lineRule="auto"/>
              <w:rPr>
                <w:rFonts w:ascii="Times New Roman" w:eastAsia="Times New Roman" w:hAnsi="Times New Roman" w:cs="Times New Roman"/>
                <w:sz w:val="24"/>
                <w:szCs w:val="24"/>
              </w:rPr>
            </w:pPr>
            <w:r w:rsidRPr="00577F93">
              <w:rPr>
                <w:rFonts w:ascii="Times New Roman" w:eastAsia="Times New Roman" w:hAnsi="Times New Roman" w:cs="Times New Roman"/>
                <w:sz w:val="24"/>
                <w:szCs w:val="24"/>
              </w:rPr>
              <w:t xml:space="preserve">      2</w:t>
            </w:r>
          </w:p>
        </w:tc>
        <w:tc>
          <w:tcPr>
            <w:tcW w:w="851" w:type="dxa"/>
          </w:tcPr>
          <w:p w14:paraId="01855314"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577F93">
              <w:rPr>
                <w:rFonts w:ascii="Times New Roman" w:eastAsia="Times New Roman" w:hAnsi="Times New Roman" w:cs="Times New Roman"/>
                <w:sz w:val="24"/>
                <w:szCs w:val="24"/>
              </w:rPr>
              <w:t>7</w:t>
            </w:r>
          </w:p>
        </w:tc>
        <w:tc>
          <w:tcPr>
            <w:tcW w:w="850" w:type="dxa"/>
          </w:tcPr>
          <w:p w14:paraId="72D0D445"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p>
        </w:tc>
        <w:tc>
          <w:tcPr>
            <w:tcW w:w="993" w:type="dxa"/>
          </w:tcPr>
          <w:p w14:paraId="506C4923"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577F93">
              <w:rPr>
                <w:rFonts w:ascii="Times New Roman" w:eastAsia="Times New Roman" w:hAnsi="Times New Roman" w:cs="Times New Roman"/>
                <w:sz w:val="24"/>
                <w:szCs w:val="24"/>
              </w:rPr>
              <w:t>9</w:t>
            </w:r>
          </w:p>
        </w:tc>
        <w:tc>
          <w:tcPr>
            <w:tcW w:w="1134" w:type="dxa"/>
          </w:tcPr>
          <w:p w14:paraId="653EA2A6" w14:textId="77777777" w:rsidR="00577F93" w:rsidRPr="00577F93" w:rsidRDefault="00577F93" w:rsidP="00985E4F">
            <w:pPr>
              <w:tabs>
                <w:tab w:val="left" w:pos="720"/>
              </w:tabs>
              <w:spacing w:after="0" w:line="240" w:lineRule="auto"/>
              <w:jc w:val="center"/>
              <w:rPr>
                <w:rFonts w:ascii="Times New Roman" w:eastAsia="Times New Roman" w:hAnsi="Times New Roman" w:cs="Times New Roman"/>
                <w:sz w:val="24"/>
                <w:szCs w:val="24"/>
              </w:rPr>
            </w:pPr>
            <w:r w:rsidRPr="00577F93">
              <w:rPr>
                <w:rFonts w:ascii="Times New Roman" w:eastAsia="Times New Roman" w:hAnsi="Times New Roman" w:cs="Times New Roman"/>
                <w:sz w:val="24"/>
                <w:szCs w:val="24"/>
              </w:rPr>
              <w:t>17</w:t>
            </w:r>
          </w:p>
        </w:tc>
      </w:tr>
    </w:tbl>
    <w:p w14:paraId="45597023" w14:textId="77777777" w:rsidR="00903F3D" w:rsidRPr="00755697" w:rsidRDefault="00903F3D" w:rsidP="00057866">
      <w:pPr>
        <w:widowControl w:val="0"/>
        <w:autoSpaceDE w:val="0"/>
        <w:autoSpaceDN w:val="0"/>
        <w:spacing w:after="0" w:line="275" w:lineRule="exact"/>
        <w:ind w:right="336"/>
        <w:outlineLvl w:val="0"/>
        <w:rPr>
          <w:rFonts w:ascii="Times New Roman" w:eastAsia="Times New Roman" w:hAnsi="Times New Roman" w:cs="Times New Roman"/>
          <w:b/>
          <w:bCs/>
          <w:sz w:val="24"/>
          <w:szCs w:val="24"/>
        </w:rPr>
      </w:pPr>
    </w:p>
    <w:p w14:paraId="79CF2A0B" w14:textId="42B1F184" w:rsidR="00F81DAF" w:rsidRPr="00755697" w:rsidRDefault="008B2493" w:rsidP="006E437F">
      <w:pPr>
        <w:widowControl w:val="0"/>
        <w:autoSpaceDE w:val="0"/>
        <w:autoSpaceDN w:val="0"/>
        <w:spacing w:after="0" w:line="275" w:lineRule="exact"/>
        <w:ind w:left="330" w:right="336"/>
        <w:jc w:val="center"/>
        <w:outlineLvl w:val="0"/>
        <w:rPr>
          <w:rFonts w:ascii="Times New Roman" w:eastAsia="Times New Roman" w:hAnsi="Times New Roman" w:cs="Times New Roman"/>
          <w:b/>
          <w:bCs/>
          <w:sz w:val="24"/>
          <w:szCs w:val="24"/>
        </w:rPr>
      </w:pPr>
      <w:r w:rsidRPr="00755697">
        <w:rPr>
          <w:rFonts w:ascii="Times New Roman" w:eastAsia="Times New Roman" w:hAnsi="Times New Roman" w:cs="Times New Roman"/>
          <w:b/>
          <w:bCs/>
          <w:sz w:val="24"/>
          <w:szCs w:val="24"/>
        </w:rPr>
        <w:t>KETVIRTAS</w:t>
      </w:r>
      <w:r w:rsidR="00F81DAF" w:rsidRPr="00755697">
        <w:rPr>
          <w:rFonts w:ascii="Times New Roman" w:eastAsia="Times New Roman" w:hAnsi="Times New Roman" w:cs="Times New Roman"/>
          <w:b/>
          <w:bCs/>
          <w:sz w:val="24"/>
          <w:szCs w:val="24"/>
        </w:rPr>
        <w:t xml:space="preserve"> SKIRSNIS</w:t>
      </w:r>
    </w:p>
    <w:p w14:paraId="1B8CF34A" w14:textId="77777777" w:rsidR="00F81DAF" w:rsidRPr="00755697" w:rsidRDefault="00F81DAF" w:rsidP="006E437F">
      <w:pPr>
        <w:widowControl w:val="0"/>
        <w:autoSpaceDE w:val="0"/>
        <w:autoSpaceDN w:val="0"/>
        <w:spacing w:after="0" w:line="242" w:lineRule="auto"/>
        <w:ind w:left="330" w:right="346"/>
        <w:jc w:val="center"/>
        <w:rPr>
          <w:rFonts w:ascii="Times New Roman" w:eastAsia="Times New Roman" w:hAnsi="Times New Roman" w:cs="Times New Roman"/>
          <w:b/>
          <w:sz w:val="24"/>
          <w:szCs w:val="24"/>
        </w:rPr>
      </w:pPr>
      <w:r w:rsidRPr="00755697">
        <w:rPr>
          <w:rFonts w:ascii="Times New Roman" w:eastAsia="Times New Roman" w:hAnsi="Times New Roman" w:cs="Times New Roman"/>
          <w:b/>
          <w:sz w:val="24"/>
          <w:szCs w:val="24"/>
        </w:rPr>
        <w:t>BENDROSIOS PROGRAMOS UGDYMO DALYKŲ, INTEGRUOJAMŲJŲ PROGRAMŲ ĮGYVENDINIMAS</w:t>
      </w:r>
    </w:p>
    <w:p w14:paraId="095E2B23" w14:textId="77777777" w:rsidR="00F81DAF" w:rsidRPr="00755697" w:rsidRDefault="00F81DAF" w:rsidP="00F81DAF">
      <w:pPr>
        <w:widowControl w:val="0"/>
        <w:autoSpaceDE w:val="0"/>
        <w:autoSpaceDN w:val="0"/>
        <w:spacing w:before="3" w:after="0" w:line="240" w:lineRule="auto"/>
        <w:jc w:val="both"/>
        <w:rPr>
          <w:rFonts w:ascii="Times New Roman" w:eastAsia="Times New Roman" w:hAnsi="Times New Roman" w:cs="Times New Roman"/>
          <w:b/>
          <w:sz w:val="24"/>
          <w:szCs w:val="24"/>
        </w:rPr>
      </w:pPr>
    </w:p>
    <w:p w14:paraId="7CA99B9A" w14:textId="33E02AF4" w:rsidR="00F81DAF" w:rsidRPr="00755697" w:rsidRDefault="00CB0402" w:rsidP="009238A0">
      <w:pPr>
        <w:widowControl w:val="0"/>
        <w:tabs>
          <w:tab w:val="left" w:pos="1151"/>
        </w:tabs>
        <w:autoSpaceDE w:val="0"/>
        <w:autoSpaceDN w:val="0"/>
        <w:spacing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pacing w:val="-4"/>
          <w:sz w:val="24"/>
          <w:szCs w:val="24"/>
        </w:rPr>
        <w:t>67</w:t>
      </w:r>
      <w:r w:rsidR="006D0EFB" w:rsidRPr="00755697">
        <w:rPr>
          <w:rFonts w:ascii="Times New Roman" w:eastAsia="Times New Roman" w:hAnsi="Times New Roman" w:cs="Times New Roman"/>
          <w:spacing w:val="-4"/>
          <w:sz w:val="24"/>
          <w:szCs w:val="24"/>
        </w:rPr>
        <w:t xml:space="preserve">. </w:t>
      </w:r>
      <w:r w:rsidR="00F81DAF" w:rsidRPr="00755697">
        <w:rPr>
          <w:rFonts w:ascii="Times New Roman" w:eastAsia="Times New Roman" w:hAnsi="Times New Roman" w:cs="Times New Roman"/>
          <w:spacing w:val="-4"/>
          <w:sz w:val="24"/>
          <w:szCs w:val="24"/>
        </w:rPr>
        <w:t xml:space="preserve">Ugdymo </w:t>
      </w:r>
      <w:r w:rsidR="00F81DAF" w:rsidRPr="00755697">
        <w:rPr>
          <w:rFonts w:ascii="Times New Roman" w:eastAsia="Times New Roman" w:hAnsi="Times New Roman" w:cs="Times New Roman"/>
          <w:sz w:val="24"/>
          <w:szCs w:val="24"/>
        </w:rPr>
        <w:t xml:space="preserve">sričių / </w:t>
      </w:r>
      <w:r w:rsidR="00F81DAF" w:rsidRPr="00755697">
        <w:rPr>
          <w:rFonts w:ascii="Times New Roman" w:eastAsia="Times New Roman" w:hAnsi="Times New Roman" w:cs="Times New Roman"/>
          <w:spacing w:val="-3"/>
          <w:sz w:val="24"/>
          <w:szCs w:val="24"/>
        </w:rPr>
        <w:t xml:space="preserve">ugdymo </w:t>
      </w:r>
      <w:r w:rsidR="00F81DAF" w:rsidRPr="00755697">
        <w:rPr>
          <w:rFonts w:ascii="Times New Roman" w:eastAsia="Times New Roman" w:hAnsi="Times New Roman" w:cs="Times New Roman"/>
          <w:sz w:val="24"/>
          <w:szCs w:val="24"/>
        </w:rPr>
        <w:t>dalykų programų</w:t>
      </w:r>
      <w:r w:rsidR="00F81DAF" w:rsidRPr="00755697">
        <w:rPr>
          <w:rFonts w:ascii="Times New Roman" w:eastAsia="Times New Roman" w:hAnsi="Times New Roman" w:cs="Times New Roman"/>
          <w:spacing w:val="28"/>
          <w:sz w:val="24"/>
          <w:szCs w:val="24"/>
        </w:rPr>
        <w:t xml:space="preserve"> </w:t>
      </w:r>
      <w:r w:rsidR="00F81DAF" w:rsidRPr="00755697">
        <w:rPr>
          <w:rFonts w:ascii="Times New Roman" w:eastAsia="Times New Roman" w:hAnsi="Times New Roman" w:cs="Times New Roman"/>
          <w:sz w:val="24"/>
          <w:szCs w:val="24"/>
        </w:rPr>
        <w:t>įgyvendinimas:</w:t>
      </w:r>
    </w:p>
    <w:p w14:paraId="11C36480" w14:textId="5F003CD1" w:rsidR="00F81DAF" w:rsidRPr="00755697" w:rsidRDefault="00CB0402" w:rsidP="009238A0">
      <w:pPr>
        <w:widowControl w:val="0"/>
        <w:tabs>
          <w:tab w:val="left" w:pos="1329"/>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.1 </w:t>
      </w:r>
      <w:r w:rsidR="00F81DAF" w:rsidRPr="00755697">
        <w:rPr>
          <w:rFonts w:ascii="Times New Roman" w:eastAsia="Times New Roman" w:hAnsi="Times New Roman" w:cs="Times New Roman"/>
          <w:sz w:val="24"/>
          <w:szCs w:val="24"/>
        </w:rPr>
        <w:t>Dorinis</w:t>
      </w:r>
      <w:r w:rsidR="00F81DAF" w:rsidRPr="00755697">
        <w:rPr>
          <w:rFonts w:ascii="Times New Roman" w:eastAsia="Times New Roman" w:hAnsi="Times New Roman" w:cs="Times New Roman"/>
          <w:spacing w:val="-1"/>
          <w:sz w:val="24"/>
          <w:szCs w:val="24"/>
        </w:rPr>
        <w:t xml:space="preserve"> </w:t>
      </w:r>
      <w:r w:rsidR="00F81DAF" w:rsidRPr="00755697">
        <w:rPr>
          <w:rFonts w:ascii="Times New Roman" w:eastAsia="Times New Roman" w:hAnsi="Times New Roman" w:cs="Times New Roman"/>
          <w:sz w:val="24"/>
          <w:szCs w:val="24"/>
        </w:rPr>
        <w:t>ugdymas:</w:t>
      </w:r>
    </w:p>
    <w:p w14:paraId="0FF3383A" w14:textId="0FCB0F1D" w:rsidR="00F81DAF" w:rsidRPr="00755697" w:rsidRDefault="00CB0402" w:rsidP="009238A0">
      <w:pPr>
        <w:pStyle w:val="ListParagraph"/>
        <w:widowControl w:val="0"/>
        <w:tabs>
          <w:tab w:val="left" w:pos="1593"/>
        </w:tabs>
        <w:autoSpaceDE w:val="0"/>
        <w:autoSpaceDN w:val="0"/>
        <w:spacing w:before="22" w:after="0"/>
        <w:ind w:left="0"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.1.1 </w:t>
      </w:r>
      <w:r w:rsidR="00F81DAF" w:rsidRPr="00755697">
        <w:rPr>
          <w:rFonts w:ascii="Times New Roman" w:eastAsia="Times New Roman" w:hAnsi="Times New Roman" w:cs="Times New Roman"/>
          <w:sz w:val="24"/>
          <w:szCs w:val="24"/>
        </w:rPr>
        <w:t xml:space="preserve">tėvai (globėjai) parenka mokiniui vieną </w:t>
      </w:r>
      <w:r w:rsidR="00F81DAF" w:rsidRPr="00755697">
        <w:rPr>
          <w:rFonts w:ascii="Times New Roman" w:eastAsia="Times New Roman" w:hAnsi="Times New Roman" w:cs="Times New Roman"/>
          <w:spacing w:val="-5"/>
          <w:sz w:val="24"/>
          <w:szCs w:val="24"/>
        </w:rPr>
        <w:t xml:space="preserve">iš </w:t>
      </w:r>
      <w:r w:rsidR="00F81DAF" w:rsidRPr="00755697">
        <w:rPr>
          <w:rFonts w:ascii="Times New Roman" w:eastAsia="Times New Roman" w:hAnsi="Times New Roman" w:cs="Times New Roman"/>
          <w:sz w:val="24"/>
          <w:szCs w:val="24"/>
        </w:rPr>
        <w:t>dorinio ugdymo dalykų: etiką arba tradicinės religinės bendruomenės ar bendrijos</w:t>
      </w:r>
      <w:r w:rsidR="00F81DAF" w:rsidRPr="00755697">
        <w:rPr>
          <w:rFonts w:ascii="Times New Roman" w:eastAsia="Times New Roman" w:hAnsi="Times New Roman" w:cs="Times New Roman"/>
          <w:spacing w:val="-3"/>
          <w:sz w:val="24"/>
          <w:szCs w:val="24"/>
        </w:rPr>
        <w:t xml:space="preserve"> </w:t>
      </w:r>
      <w:r w:rsidR="00F81DAF" w:rsidRPr="00755697">
        <w:rPr>
          <w:rFonts w:ascii="Times New Roman" w:eastAsia="Times New Roman" w:hAnsi="Times New Roman" w:cs="Times New Roman"/>
          <w:sz w:val="24"/>
          <w:szCs w:val="24"/>
        </w:rPr>
        <w:t>tikybą;</w:t>
      </w:r>
    </w:p>
    <w:p w14:paraId="7E69E8E1" w14:textId="77A85D5B" w:rsidR="00F81DAF" w:rsidRPr="00755697" w:rsidRDefault="00CB0402" w:rsidP="009238A0">
      <w:pPr>
        <w:widowControl w:val="0"/>
        <w:tabs>
          <w:tab w:val="left" w:pos="1607"/>
        </w:tabs>
        <w:autoSpaceDE w:val="0"/>
        <w:autoSpaceDN w:val="0"/>
        <w:spacing w:before="18"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.1.2</w:t>
      </w:r>
      <w:r w:rsidR="00E2313C"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pacing w:val="-3"/>
          <w:sz w:val="24"/>
          <w:szCs w:val="24"/>
        </w:rPr>
        <w:t xml:space="preserve">dorinio </w:t>
      </w:r>
      <w:r w:rsidR="00F81DAF" w:rsidRPr="00755697">
        <w:rPr>
          <w:rFonts w:ascii="Times New Roman" w:eastAsia="Times New Roman" w:hAnsi="Times New Roman" w:cs="Times New Roman"/>
          <w:sz w:val="24"/>
          <w:szCs w:val="24"/>
        </w:rPr>
        <w:t xml:space="preserve">ugdymo dalyką mokiniui galima keisti kiekvienais </w:t>
      </w:r>
      <w:r w:rsidR="00F81DAF" w:rsidRPr="00755697">
        <w:rPr>
          <w:rFonts w:ascii="Times New Roman" w:eastAsia="Times New Roman" w:hAnsi="Times New Roman" w:cs="Times New Roman"/>
          <w:spacing w:val="-3"/>
          <w:sz w:val="24"/>
          <w:szCs w:val="24"/>
        </w:rPr>
        <w:t xml:space="preserve">mokslo </w:t>
      </w:r>
      <w:r w:rsidR="00F81DAF" w:rsidRPr="00755697">
        <w:rPr>
          <w:rFonts w:ascii="Times New Roman" w:eastAsia="Times New Roman" w:hAnsi="Times New Roman" w:cs="Times New Roman"/>
          <w:sz w:val="24"/>
          <w:szCs w:val="24"/>
        </w:rPr>
        <w:t>metais pagal tėvų (globėjų) parašytą</w:t>
      </w:r>
      <w:r w:rsidR="00F81DAF" w:rsidRPr="00755697">
        <w:rPr>
          <w:rFonts w:ascii="Times New Roman" w:eastAsia="Times New Roman" w:hAnsi="Times New Roman" w:cs="Times New Roman"/>
          <w:spacing w:val="3"/>
          <w:sz w:val="24"/>
          <w:szCs w:val="24"/>
        </w:rPr>
        <w:t xml:space="preserve"> </w:t>
      </w:r>
      <w:r w:rsidR="00F81DAF" w:rsidRPr="00755697">
        <w:rPr>
          <w:rFonts w:ascii="Times New Roman" w:eastAsia="Times New Roman" w:hAnsi="Times New Roman" w:cs="Times New Roman"/>
          <w:sz w:val="24"/>
          <w:szCs w:val="24"/>
        </w:rPr>
        <w:t>prašymą.</w:t>
      </w:r>
    </w:p>
    <w:p w14:paraId="4017FF91" w14:textId="0A689CBF" w:rsidR="00F81DAF" w:rsidRPr="00755697" w:rsidRDefault="00CB0402" w:rsidP="009238A0">
      <w:pPr>
        <w:widowControl w:val="0"/>
        <w:tabs>
          <w:tab w:val="left" w:pos="1329"/>
        </w:tabs>
        <w:autoSpaceDE w:val="0"/>
        <w:autoSpaceDN w:val="0"/>
        <w:spacing w:before="19"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.2 </w:t>
      </w:r>
      <w:r w:rsidR="00F81DAF" w:rsidRPr="00755697">
        <w:rPr>
          <w:rFonts w:ascii="Times New Roman" w:eastAsia="Times New Roman" w:hAnsi="Times New Roman" w:cs="Times New Roman"/>
          <w:sz w:val="24"/>
          <w:szCs w:val="24"/>
        </w:rPr>
        <w:t>Kalbinis</w:t>
      </w:r>
      <w:r w:rsidR="00F81DAF" w:rsidRPr="00755697">
        <w:rPr>
          <w:rFonts w:ascii="Times New Roman" w:eastAsia="Times New Roman" w:hAnsi="Times New Roman" w:cs="Times New Roman"/>
          <w:spacing w:val="-1"/>
          <w:sz w:val="24"/>
          <w:szCs w:val="24"/>
        </w:rPr>
        <w:t xml:space="preserve"> </w:t>
      </w:r>
      <w:r w:rsidR="00F81DAF" w:rsidRPr="00755697">
        <w:rPr>
          <w:rFonts w:ascii="Times New Roman" w:eastAsia="Times New Roman" w:hAnsi="Times New Roman" w:cs="Times New Roman"/>
          <w:sz w:val="24"/>
          <w:szCs w:val="24"/>
        </w:rPr>
        <w:t>ugdymas:</w:t>
      </w:r>
    </w:p>
    <w:p w14:paraId="31DCEED6" w14:textId="7E2C25F6" w:rsidR="008B2493" w:rsidRPr="00755697" w:rsidRDefault="00CB0402" w:rsidP="009238A0">
      <w:pPr>
        <w:widowControl w:val="0"/>
        <w:tabs>
          <w:tab w:val="left" w:pos="1511"/>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.2.1 </w:t>
      </w:r>
      <w:r w:rsidR="00F81DAF" w:rsidRPr="00755697">
        <w:rPr>
          <w:rFonts w:ascii="Times New Roman" w:eastAsia="Times New Roman" w:hAnsi="Times New Roman" w:cs="Times New Roman"/>
          <w:sz w:val="24"/>
          <w:szCs w:val="24"/>
        </w:rPr>
        <w:t xml:space="preserve">lietuvių kalbos dalykas </w:t>
      </w:r>
      <w:r w:rsidR="00F81DAF" w:rsidRPr="00755697">
        <w:rPr>
          <w:rFonts w:ascii="Times New Roman" w:eastAsia="Times New Roman" w:hAnsi="Times New Roman" w:cs="Times New Roman"/>
          <w:spacing w:val="-3"/>
          <w:sz w:val="24"/>
          <w:szCs w:val="24"/>
        </w:rPr>
        <w:t xml:space="preserve">yra </w:t>
      </w:r>
      <w:r w:rsidR="00FD1716" w:rsidRPr="00755697">
        <w:rPr>
          <w:rFonts w:ascii="Times New Roman" w:eastAsia="Times New Roman" w:hAnsi="Times New Roman" w:cs="Times New Roman"/>
          <w:sz w:val="24"/>
          <w:szCs w:val="24"/>
        </w:rPr>
        <w:t>p</w:t>
      </w:r>
      <w:r w:rsidR="00F81DAF" w:rsidRPr="00755697">
        <w:rPr>
          <w:rFonts w:ascii="Times New Roman" w:eastAsia="Times New Roman" w:hAnsi="Times New Roman" w:cs="Times New Roman"/>
          <w:sz w:val="24"/>
          <w:szCs w:val="24"/>
        </w:rPr>
        <w:t>radinio ugdymo programos sudedamoji</w:t>
      </w:r>
      <w:r w:rsidR="00F81DAF" w:rsidRPr="00755697">
        <w:rPr>
          <w:rFonts w:ascii="Times New Roman" w:eastAsia="Times New Roman" w:hAnsi="Times New Roman" w:cs="Times New Roman"/>
          <w:spacing w:val="3"/>
          <w:sz w:val="24"/>
          <w:szCs w:val="24"/>
        </w:rPr>
        <w:t xml:space="preserve"> </w:t>
      </w:r>
      <w:r w:rsidR="00F81DAF" w:rsidRPr="00755697">
        <w:rPr>
          <w:rFonts w:ascii="Times New Roman" w:eastAsia="Times New Roman" w:hAnsi="Times New Roman" w:cs="Times New Roman"/>
          <w:sz w:val="24"/>
          <w:szCs w:val="24"/>
        </w:rPr>
        <w:t>dalis;</w:t>
      </w:r>
    </w:p>
    <w:p w14:paraId="5C1AA574" w14:textId="2490F749" w:rsidR="00F81DAF" w:rsidRPr="00755697" w:rsidRDefault="00CB0402" w:rsidP="009238A0">
      <w:pPr>
        <w:widowControl w:val="0"/>
        <w:tabs>
          <w:tab w:val="left" w:pos="1511"/>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.2.2 </w:t>
      </w:r>
      <w:r w:rsidR="00F81DAF" w:rsidRPr="00755697">
        <w:rPr>
          <w:rFonts w:ascii="Times New Roman" w:eastAsia="Times New Roman" w:hAnsi="Times New Roman" w:cs="Times New Roman"/>
          <w:sz w:val="24"/>
          <w:szCs w:val="24"/>
        </w:rPr>
        <w:t xml:space="preserve">lietuvių kalbos ugdymas vykdomas pagal Lietuvos Respublikos švietimo, </w:t>
      </w:r>
      <w:r w:rsidR="00F81DAF" w:rsidRPr="00755697">
        <w:rPr>
          <w:rFonts w:ascii="Times New Roman" w:eastAsia="Times New Roman" w:hAnsi="Times New Roman" w:cs="Times New Roman"/>
          <w:spacing w:val="-3"/>
          <w:sz w:val="24"/>
          <w:szCs w:val="24"/>
        </w:rPr>
        <w:t xml:space="preserve">mokslo ir </w:t>
      </w:r>
      <w:r w:rsidR="00F81DAF" w:rsidRPr="00755697">
        <w:rPr>
          <w:rFonts w:ascii="Times New Roman" w:eastAsia="Times New Roman" w:hAnsi="Times New Roman" w:cs="Times New Roman"/>
          <w:sz w:val="24"/>
          <w:szCs w:val="24"/>
        </w:rPr>
        <w:t xml:space="preserve">sporto ministro patvirtintą lietuvių kalbos </w:t>
      </w:r>
      <w:r w:rsidR="00FD1716" w:rsidRPr="00755697">
        <w:rPr>
          <w:rFonts w:ascii="Times New Roman" w:eastAsia="Times New Roman" w:hAnsi="Times New Roman" w:cs="Times New Roman"/>
          <w:sz w:val="24"/>
          <w:szCs w:val="24"/>
        </w:rPr>
        <w:t>p</w:t>
      </w:r>
      <w:r w:rsidR="00F81DAF" w:rsidRPr="00755697">
        <w:rPr>
          <w:rFonts w:ascii="Times New Roman" w:eastAsia="Times New Roman" w:hAnsi="Times New Roman" w:cs="Times New Roman"/>
          <w:sz w:val="24"/>
          <w:szCs w:val="24"/>
        </w:rPr>
        <w:t xml:space="preserve">radinio ugdymo bendrąją programą, skiriant </w:t>
      </w:r>
      <w:r w:rsidR="000B67DD" w:rsidRPr="00755697">
        <w:rPr>
          <w:rFonts w:ascii="Times New Roman" w:eastAsia="Times New Roman" w:hAnsi="Times New Roman" w:cs="Times New Roman"/>
          <w:sz w:val="24"/>
          <w:szCs w:val="24"/>
        </w:rPr>
        <w:t>mokyklos ugdymo plane 9 punkte numatytas valandas.</w:t>
      </w:r>
    </w:p>
    <w:p w14:paraId="2FFF96E4" w14:textId="54BE60AB" w:rsidR="00F81DAF" w:rsidRPr="00755697" w:rsidRDefault="000F6CA8" w:rsidP="009238A0">
      <w:pPr>
        <w:widowControl w:val="0"/>
        <w:tabs>
          <w:tab w:val="left" w:pos="1511"/>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.2.3 </w:t>
      </w:r>
      <w:r w:rsidR="00F81DAF" w:rsidRPr="00755697">
        <w:rPr>
          <w:rFonts w:ascii="Times New Roman" w:eastAsia="Times New Roman" w:hAnsi="Times New Roman" w:cs="Times New Roman"/>
          <w:sz w:val="24"/>
          <w:szCs w:val="24"/>
        </w:rPr>
        <w:t>pirmosios užsienio kalbos</w:t>
      </w:r>
      <w:r w:rsidR="00F81DAF" w:rsidRPr="00755697">
        <w:rPr>
          <w:rFonts w:ascii="Times New Roman" w:eastAsia="Times New Roman" w:hAnsi="Times New Roman" w:cs="Times New Roman"/>
          <w:spacing w:val="7"/>
          <w:sz w:val="24"/>
          <w:szCs w:val="24"/>
        </w:rPr>
        <w:t xml:space="preserve"> </w:t>
      </w:r>
      <w:r w:rsidR="00F81DAF" w:rsidRPr="00755697">
        <w:rPr>
          <w:rFonts w:ascii="Times New Roman" w:eastAsia="Times New Roman" w:hAnsi="Times New Roman" w:cs="Times New Roman"/>
          <w:sz w:val="24"/>
          <w:szCs w:val="24"/>
        </w:rPr>
        <w:t>mokymas:</w:t>
      </w:r>
    </w:p>
    <w:p w14:paraId="7B4C764D" w14:textId="63AC0D59" w:rsidR="00F81DAF" w:rsidRPr="00755697" w:rsidRDefault="000F6CA8" w:rsidP="009238A0">
      <w:pPr>
        <w:widowControl w:val="0"/>
        <w:tabs>
          <w:tab w:val="left" w:pos="1742"/>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.2.3.1 </w:t>
      </w:r>
      <w:r w:rsidR="00F81DAF" w:rsidRPr="00755697">
        <w:rPr>
          <w:rFonts w:ascii="Times New Roman" w:eastAsia="Times New Roman" w:hAnsi="Times New Roman" w:cs="Times New Roman"/>
          <w:sz w:val="24"/>
          <w:szCs w:val="24"/>
        </w:rPr>
        <w:t>pirmosios užsienio kalbos mokoma(</w:t>
      </w:r>
      <w:proofErr w:type="spellStart"/>
      <w:r w:rsidR="00F81DAF" w:rsidRPr="00755697">
        <w:rPr>
          <w:rFonts w:ascii="Times New Roman" w:eastAsia="Times New Roman" w:hAnsi="Times New Roman" w:cs="Times New Roman"/>
          <w:sz w:val="24"/>
          <w:szCs w:val="24"/>
        </w:rPr>
        <w:t>si</w:t>
      </w:r>
      <w:proofErr w:type="spellEnd"/>
      <w:r w:rsidR="00F81DAF" w:rsidRPr="00755697">
        <w:rPr>
          <w:rFonts w:ascii="Times New Roman" w:eastAsia="Times New Roman" w:hAnsi="Times New Roman" w:cs="Times New Roman"/>
          <w:sz w:val="24"/>
          <w:szCs w:val="24"/>
        </w:rPr>
        <w:t xml:space="preserve">) antraisiais–ketvirtaisiais Pradinio ugdymo programos metais. Jei mokykla turi lėšų, galima pirmosios užsienio kalbos pradėti mokyti </w:t>
      </w:r>
      <w:r w:rsidR="00F81DAF" w:rsidRPr="00755697">
        <w:rPr>
          <w:rFonts w:ascii="Times New Roman" w:eastAsia="Times New Roman" w:hAnsi="Times New Roman" w:cs="Times New Roman"/>
          <w:spacing w:val="-3"/>
          <w:sz w:val="24"/>
          <w:szCs w:val="24"/>
        </w:rPr>
        <w:t xml:space="preserve">ir </w:t>
      </w:r>
      <w:r w:rsidR="00F81DAF" w:rsidRPr="00755697">
        <w:rPr>
          <w:rFonts w:ascii="Times New Roman" w:eastAsia="Times New Roman" w:hAnsi="Times New Roman" w:cs="Times New Roman"/>
          <w:sz w:val="24"/>
          <w:szCs w:val="24"/>
        </w:rPr>
        <w:t>pirmoje klasėje;</w:t>
      </w:r>
    </w:p>
    <w:p w14:paraId="3F636122" w14:textId="558D9ECE" w:rsidR="00F81DAF" w:rsidRPr="00755697" w:rsidRDefault="000F6CA8" w:rsidP="009238A0">
      <w:pPr>
        <w:widowControl w:val="0"/>
        <w:tabs>
          <w:tab w:val="left" w:pos="1714"/>
        </w:tabs>
        <w:autoSpaceDE w:val="0"/>
        <w:autoSpaceDN w:val="0"/>
        <w:spacing w:before="26"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6D0EFB" w:rsidRPr="00755697">
        <w:rPr>
          <w:rFonts w:ascii="Times New Roman" w:eastAsia="Times New Roman" w:hAnsi="Times New Roman" w:cs="Times New Roman"/>
          <w:sz w:val="24"/>
          <w:szCs w:val="24"/>
        </w:rPr>
        <w:t xml:space="preserve">.2.3.2 </w:t>
      </w:r>
      <w:r w:rsidR="00F81DAF" w:rsidRPr="00755697">
        <w:rPr>
          <w:rFonts w:ascii="Times New Roman" w:eastAsia="Times New Roman" w:hAnsi="Times New Roman" w:cs="Times New Roman"/>
          <w:sz w:val="24"/>
          <w:szCs w:val="24"/>
        </w:rPr>
        <w:t xml:space="preserve">mokykla siūlo vieną kalbą </w:t>
      </w:r>
      <w:r w:rsidR="00F81DAF" w:rsidRPr="00755697">
        <w:rPr>
          <w:rFonts w:ascii="Times New Roman" w:eastAsia="Times New Roman" w:hAnsi="Times New Roman" w:cs="Times New Roman"/>
          <w:spacing w:val="-3"/>
          <w:sz w:val="24"/>
          <w:szCs w:val="24"/>
        </w:rPr>
        <w:t xml:space="preserve">iš </w:t>
      </w:r>
      <w:r w:rsidR="00F81DAF" w:rsidRPr="00755697">
        <w:rPr>
          <w:rFonts w:ascii="Times New Roman" w:eastAsia="Times New Roman" w:hAnsi="Times New Roman" w:cs="Times New Roman"/>
          <w:sz w:val="24"/>
          <w:szCs w:val="24"/>
        </w:rPr>
        <w:t>trijų Europos kalbų (anglų, prancūzų, vokie</w:t>
      </w:r>
      <w:r w:rsidR="001A71A1" w:rsidRPr="00755697">
        <w:rPr>
          <w:rFonts w:ascii="Times New Roman" w:eastAsia="Times New Roman" w:hAnsi="Times New Roman" w:cs="Times New Roman"/>
          <w:sz w:val="24"/>
          <w:szCs w:val="24"/>
        </w:rPr>
        <w:t xml:space="preserve">čių) (toliau – užsienio kalba). </w:t>
      </w:r>
    </w:p>
    <w:p w14:paraId="62922440" w14:textId="1494147C" w:rsidR="00F81DAF" w:rsidRPr="00755697" w:rsidRDefault="000F6CA8" w:rsidP="009238A0">
      <w:pPr>
        <w:widowControl w:val="0"/>
        <w:tabs>
          <w:tab w:val="left" w:pos="1329"/>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.3 </w:t>
      </w:r>
      <w:r w:rsidR="00F81DAF" w:rsidRPr="00755697">
        <w:rPr>
          <w:rFonts w:ascii="Times New Roman" w:eastAsia="Times New Roman" w:hAnsi="Times New Roman" w:cs="Times New Roman"/>
          <w:sz w:val="24"/>
          <w:szCs w:val="24"/>
        </w:rPr>
        <w:t xml:space="preserve">Socialinis </w:t>
      </w:r>
      <w:r w:rsidR="00F81DAF" w:rsidRPr="00755697">
        <w:rPr>
          <w:rFonts w:ascii="Times New Roman" w:eastAsia="Times New Roman" w:hAnsi="Times New Roman" w:cs="Times New Roman"/>
          <w:spacing w:val="-3"/>
          <w:sz w:val="24"/>
          <w:szCs w:val="24"/>
        </w:rPr>
        <w:t xml:space="preserve">ir </w:t>
      </w:r>
      <w:r w:rsidR="00F81DAF" w:rsidRPr="00755697">
        <w:rPr>
          <w:rFonts w:ascii="Times New Roman" w:eastAsia="Times New Roman" w:hAnsi="Times New Roman" w:cs="Times New Roman"/>
          <w:sz w:val="24"/>
          <w:szCs w:val="24"/>
        </w:rPr>
        <w:t>gamtamokslinis</w:t>
      </w:r>
      <w:r w:rsidR="00F81DAF" w:rsidRPr="00755697">
        <w:rPr>
          <w:rFonts w:ascii="Times New Roman" w:eastAsia="Times New Roman" w:hAnsi="Times New Roman" w:cs="Times New Roman"/>
          <w:spacing w:val="9"/>
          <w:sz w:val="24"/>
          <w:szCs w:val="24"/>
        </w:rPr>
        <w:t xml:space="preserve"> </w:t>
      </w:r>
      <w:r w:rsidR="00F81DAF" w:rsidRPr="00755697">
        <w:rPr>
          <w:rFonts w:ascii="Times New Roman" w:eastAsia="Times New Roman" w:hAnsi="Times New Roman" w:cs="Times New Roman"/>
          <w:sz w:val="24"/>
          <w:szCs w:val="24"/>
        </w:rPr>
        <w:t>ugdymas:</w:t>
      </w:r>
    </w:p>
    <w:p w14:paraId="1B858F5B" w14:textId="050CD620" w:rsidR="00F81DAF" w:rsidRPr="00755697" w:rsidRDefault="000F6CA8" w:rsidP="009238A0">
      <w:pPr>
        <w:widowControl w:val="0"/>
        <w:tabs>
          <w:tab w:val="left" w:pos="1579"/>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.3.1 </w:t>
      </w:r>
      <w:r w:rsidR="00F81DAF" w:rsidRPr="00755697">
        <w:rPr>
          <w:rFonts w:ascii="Times New Roman" w:eastAsia="Times New Roman" w:hAnsi="Times New Roman" w:cs="Times New Roman"/>
          <w:sz w:val="24"/>
          <w:szCs w:val="24"/>
        </w:rPr>
        <w:t xml:space="preserve">gamtamoksliniams gebėjimams ugdytis skiriama pusė pasaulio pažinimo dalykui skirto </w:t>
      </w:r>
      <w:r w:rsidR="00F81DAF" w:rsidRPr="00755697">
        <w:rPr>
          <w:rFonts w:ascii="Times New Roman" w:eastAsia="Times New Roman" w:hAnsi="Times New Roman" w:cs="Times New Roman"/>
          <w:spacing w:val="-3"/>
          <w:sz w:val="24"/>
          <w:szCs w:val="24"/>
        </w:rPr>
        <w:t xml:space="preserve">ugdymo </w:t>
      </w:r>
      <w:r w:rsidR="00F81DAF" w:rsidRPr="00755697">
        <w:rPr>
          <w:rFonts w:ascii="Times New Roman" w:eastAsia="Times New Roman" w:hAnsi="Times New Roman" w:cs="Times New Roman"/>
          <w:sz w:val="24"/>
          <w:szCs w:val="24"/>
        </w:rPr>
        <w:t xml:space="preserve">laiko. </w:t>
      </w:r>
      <w:r w:rsidR="001A71A1" w:rsidRPr="00755697">
        <w:rPr>
          <w:rFonts w:ascii="Times New Roman" w:eastAsia="Times New Roman" w:hAnsi="Times New Roman" w:cs="Times New Roman"/>
          <w:sz w:val="24"/>
          <w:szCs w:val="24"/>
        </w:rPr>
        <w:t>U</w:t>
      </w:r>
      <w:r w:rsidR="00F81DAF" w:rsidRPr="00755697">
        <w:rPr>
          <w:rFonts w:ascii="Times New Roman" w:eastAsia="Times New Roman" w:hAnsi="Times New Roman" w:cs="Times New Roman"/>
          <w:sz w:val="24"/>
          <w:szCs w:val="24"/>
        </w:rPr>
        <w:t xml:space="preserve">gdymo veiklos, sudarančios sąlygas ugdytis praktinius gamtamokslinius gebėjimus, todėl dalį (vieną ketvirtąją) dalykui skiriamo laiko ugdymas </w:t>
      </w:r>
      <w:r w:rsidR="001A71A1" w:rsidRPr="00755697">
        <w:rPr>
          <w:rFonts w:ascii="Times New Roman" w:eastAsia="Times New Roman" w:hAnsi="Times New Roman" w:cs="Times New Roman"/>
          <w:sz w:val="24"/>
          <w:szCs w:val="24"/>
        </w:rPr>
        <w:t>vyksta</w:t>
      </w:r>
      <w:r w:rsidR="00F81DAF" w:rsidRPr="00755697">
        <w:rPr>
          <w:rFonts w:ascii="Times New Roman" w:eastAsia="Times New Roman" w:hAnsi="Times New Roman" w:cs="Times New Roman"/>
          <w:sz w:val="24"/>
          <w:szCs w:val="24"/>
        </w:rPr>
        <w:t xml:space="preserve"> tyrinėjimams palankioje aplinkoje, natūralioje gamtinėje (pvz., parke, </w:t>
      </w:r>
      <w:r w:rsidR="00F81DAF" w:rsidRPr="00755697">
        <w:rPr>
          <w:rFonts w:ascii="Times New Roman" w:eastAsia="Times New Roman" w:hAnsi="Times New Roman" w:cs="Times New Roman"/>
          <w:spacing w:val="-3"/>
          <w:sz w:val="24"/>
          <w:szCs w:val="24"/>
        </w:rPr>
        <w:t xml:space="preserve">miške, </w:t>
      </w:r>
      <w:r w:rsidR="00F81DAF" w:rsidRPr="00755697">
        <w:rPr>
          <w:rFonts w:ascii="Times New Roman" w:eastAsia="Times New Roman" w:hAnsi="Times New Roman" w:cs="Times New Roman"/>
          <w:sz w:val="24"/>
          <w:szCs w:val="24"/>
        </w:rPr>
        <w:t>prie vandens telkinio ar pan.) aplinkoje,</w:t>
      </w:r>
      <w:r w:rsidR="00F81DAF" w:rsidRPr="00755697">
        <w:rPr>
          <w:rFonts w:ascii="Times New Roman" w:eastAsia="Times New Roman" w:hAnsi="Times New Roman" w:cs="Times New Roman"/>
          <w:spacing w:val="19"/>
          <w:sz w:val="24"/>
          <w:szCs w:val="24"/>
        </w:rPr>
        <w:t xml:space="preserve"> </w:t>
      </w:r>
      <w:r w:rsidR="00F81DAF" w:rsidRPr="00755697">
        <w:rPr>
          <w:rFonts w:ascii="Times New Roman" w:eastAsia="Times New Roman" w:hAnsi="Times New Roman" w:cs="Times New Roman"/>
          <w:sz w:val="24"/>
          <w:szCs w:val="24"/>
        </w:rPr>
        <w:t>laboratorijose;</w:t>
      </w:r>
    </w:p>
    <w:p w14:paraId="6DD9634F" w14:textId="25C7CF91" w:rsidR="00F81DAF" w:rsidRPr="00755697" w:rsidRDefault="000F6CA8" w:rsidP="009238A0">
      <w:pPr>
        <w:widowControl w:val="0"/>
        <w:tabs>
          <w:tab w:val="left" w:pos="1579"/>
        </w:tabs>
        <w:autoSpaceDE w:val="0"/>
        <w:autoSpaceDN w:val="0"/>
        <w:spacing w:before="27"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.3.2 </w:t>
      </w:r>
      <w:r w:rsidR="00F81DAF" w:rsidRPr="00755697">
        <w:rPr>
          <w:rFonts w:ascii="Times New Roman" w:eastAsia="Times New Roman" w:hAnsi="Times New Roman" w:cs="Times New Roman"/>
          <w:sz w:val="24"/>
          <w:szCs w:val="24"/>
        </w:rPr>
        <w:t>socialiniams gebėj</w:t>
      </w:r>
      <w:r w:rsidR="001A71A1" w:rsidRPr="00755697">
        <w:rPr>
          <w:rFonts w:ascii="Times New Roman" w:eastAsia="Times New Roman" w:hAnsi="Times New Roman" w:cs="Times New Roman"/>
          <w:sz w:val="24"/>
          <w:szCs w:val="24"/>
        </w:rPr>
        <w:t>imams ugdyti dalis</w:t>
      </w:r>
      <w:r w:rsidR="00F81DAF" w:rsidRPr="00755697">
        <w:rPr>
          <w:rFonts w:ascii="Times New Roman" w:eastAsia="Times New Roman" w:hAnsi="Times New Roman" w:cs="Times New Roman"/>
          <w:sz w:val="24"/>
          <w:szCs w:val="24"/>
        </w:rPr>
        <w:t xml:space="preserve"> (</w:t>
      </w:r>
      <w:r w:rsidR="001A71A1" w:rsidRPr="00755697">
        <w:rPr>
          <w:rFonts w:ascii="Times New Roman" w:eastAsia="Times New Roman" w:hAnsi="Times New Roman" w:cs="Times New Roman"/>
          <w:sz w:val="24"/>
          <w:szCs w:val="24"/>
        </w:rPr>
        <w:t>viena ketvirtoji</w:t>
      </w:r>
      <w:r w:rsidR="00F81DAF" w:rsidRPr="00755697">
        <w:rPr>
          <w:rFonts w:ascii="Times New Roman" w:eastAsia="Times New Roman" w:hAnsi="Times New Roman" w:cs="Times New Roman"/>
          <w:sz w:val="24"/>
          <w:szCs w:val="24"/>
        </w:rPr>
        <w:t>) pasau</w:t>
      </w:r>
      <w:r w:rsidR="001A71A1" w:rsidRPr="00755697">
        <w:rPr>
          <w:rFonts w:ascii="Times New Roman" w:eastAsia="Times New Roman" w:hAnsi="Times New Roman" w:cs="Times New Roman"/>
          <w:sz w:val="24"/>
          <w:szCs w:val="24"/>
        </w:rPr>
        <w:t>lio pažinimo dalyko laiko skiriamas</w:t>
      </w:r>
      <w:r w:rsidR="00F81DAF" w:rsidRPr="00755697">
        <w:rPr>
          <w:rFonts w:ascii="Times New Roman" w:eastAsia="Times New Roman" w:hAnsi="Times New Roman" w:cs="Times New Roman"/>
          <w:sz w:val="24"/>
          <w:szCs w:val="24"/>
        </w:rPr>
        <w:t xml:space="preserve"> ugdymo procesą organizuojant socialinės, kultūrinės aplinkos pažinimui palankioje aplinkoje (pvz., lankantis visuomeninėse, bendruomenių, kultūros institucijose </w:t>
      </w:r>
      <w:r w:rsidR="00F81DAF" w:rsidRPr="00755697">
        <w:rPr>
          <w:rFonts w:ascii="Times New Roman" w:eastAsia="Times New Roman" w:hAnsi="Times New Roman" w:cs="Times New Roman"/>
          <w:spacing w:val="-3"/>
          <w:sz w:val="24"/>
          <w:szCs w:val="24"/>
        </w:rPr>
        <w:t>ir</w:t>
      </w:r>
      <w:r w:rsidR="00F81DAF" w:rsidRPr="00755697">
        <w:rPr>
          <w:rFonts w:ascii="Times New Roman" w:eastAsia="Times New Roman" w:hAnsi="Times New Roman" w:cs="Times New Roman"/>
          <w:spacing w:val="2"/>
          <w:sz w:val="24"/>
          <w:szCs w:val="24"/>
        </w:rPr>
        <w:t xml:space="preserve"> </w:t>
      </w:r>
      <w:r w:rsidR="00F81DAF" w:rsidRPr="00755697">
        <w:rPr>
          <w:rFonts w:ascii="Times New Roman" w:eastAsia="Times New Roman" w:hAnsi="Times New Roman" w:cs="Times New Roman"/>
          <w:sz w:val="24"/>
          <w:szCs w:val="24"/>
        </w:rPr>
        <w:t>pan.).</w:t>
      </w:r>
    </w:p>
    <w:p w14:paraId="47C3B1F4" w14:textId="32FBD710" w:rsidR="00F81DAF" w:rsidRPr="00755697" w:rsidRDefault="000F6CA8" w:rsidP="009238A0">
      <w:pPr>
        <w:widowControl w:val="0"/>
        <w:tabs>
          <w:tab w:val="left" w:pos="1329"/>
        </w:tabs>
        <w:autoSpaceDE w:val="0"/>
        <w:autoSpaceDN w:val="0"/>
        <w:spacing w:before="19"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.4 </w:t>
      </w:r>
      <w:r w:rsidR="00F81DAF" w:rsidRPr="00755697">
        <w:rPr>
          <w:rFonts w:ascii="Times New Roman" w:eastAsia="Times New Roman" w:hAnsi="Times New Roman" w:cs="Times New Roman"/>
          <w:sz w:val="24"/>
          <w:szCs w:val="24"/>
        </w:rPr>
        <w:t>Fizinis</w:t>
      </w:r>
      <w:r w:rsidR="00F81DAF" w:rsidRPr="00755697">
        <w:rPr>
          <w:rFonts w:ascii="Times New Roman" w:eastAsia="Times New Roman" w:hAnsi="Times New Roman" w:cs="Times New Roman"/>
          <w:spacing w:val="-1"/>
          <w:sz w:val="24"/>
          <w:szCs w:val="24"/>
        </w:rPr>
        <w:t xml:space="preserve"> </w:t>
      </w:r>
      <w:r w:rsidR="00F81DAF" w:rsidRPr="00755697">
        <w:rPr>
          <w:rFonts w:ascii="Times New Roman" w:eastAsia="Times New Roman" w:hAnsi="Times New Roman" w:cs="Times New Roman"/>
          <w:sz w:val="24"/>
          <w:szCs w:val="24"/>
        </w:rPr>
        <w:t>ugdymas:</w:t>
      </w:r>
    </w:p>
    <w:p w14:paraId="4C0BF2F5" w14:textId="10D4121A" w:rsidR="001A71A1" w:rsidRPr="00755697" w:rsidRDefault="000F6CA8" w:rsidP="009238A0">
      <w:pPr>
        <w:widowControl w:val="0"/>
        <w:tabs>
          <w:tab w:val="left" w:pos="1550"/>
        </w:tabs>
        <w:autoSpaceDE w:val="0"/>
        <w:autoSpaceDN w:val="0"/>
        <w:spacing w:before="30"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.4.1 </w:t>
      </w:r>
      <w:r w:rsidR="00F81DAF" w:rsidRPr="00755697">
        <w:rPr>
          <w:rFonts w:ascii="Times New Roman" w:eastAsia="Times New Roman" w:hAnsi="Times New Roman" w:cs="Times New Roman"/>
          <w:sz w:val="24"/>
          <w:szCs w:val="24"/>
        </w:rPr>
        <w:t xml:space="preserve">turi būti sudarytos sąlygos mokiniams lankyti </w:t>
      </w:r>
      <w:r w:rsidR="00F81DAF" w:rsidRPr="00755697">
        <w:rPr>
          <w:rFonts w:ascii="Times New Roman" w:eastAsia="Times New Roman" w:hAnsi="Times New Roman" w:cs="Times New Roman"/>
          <w:spacing w:val="-3"/>
          <w:sz w:val="24"/>
          <w:szCs w:val="24"/>
        </w:rPr>
        <w:t xml:space="preserve">ne </w:t>
      </w:r>
      <w:r w:rsidR="00F81DAF" w:rsidRPr="00755697">
        <w:rPr>
          <w:rFonts w:ascii="Times New Roman" w:eastAsia="Times New Roman" w:hAnsi="Times New Roman" w:cs="Times New Roman"/>
          <w:sz w:val="24"/>
          <w:szCs w:val="24"/>
        </w:rPr>
        <w:t xml:space="preserve">mažiau kaip 105 </w:t>
      </w:r>
      <w:r w:rsidR="00F81DAF" w:rsidRPr="00755697">
        <w:rPr>
          <w:rFonts w:ascii="Times New Roman" w:eastAsia="Times New Roman" w:hAnsi="Times New Roman" w:cs="Times New Roman"/>
          <w:spacing w:val="-3"/>
          <w:sz w:val="24"/>
          <w:szCs w:val="24"/>
        </w:rPr>
        <w:t xml:space="preserve">fizinio </w:t>
      </w:r>
      <w:r w:rsidR="00F81DAF" w:rsidRPr="00755697">
        <w:rPr>
          <w:rFonts w:ascii="Times New Roman" w:eastAsia="Times New Roman" w:hAnsi="Times New Roman" w:cs="Times New Roman"/>
          <w:sz w:val="24"/>
          <w:szCs w:val="24"/>
        </w:rPr>
        <w:t>ugdymo pamokas per metus</w:t>
      </w:r>
      <w:r w:rsidR="001A71A1" w:rsidRPr="00755697">
        <w:rPr>
          <w:rFonts w:ascii="Times New Roman" w:eastAsia="Times New Roman" w:hAnsi="Times New Roman" w:cs="Times New Roman"/>
          <w:sz w:val="24"/>
          <w:szCs w:val="24"/>
        </w:rPr>
        <w:t>:</w:t>
      </w:r>
    </w:p>
    <w:p w14:paraId="0E143173" w14:textId="1F11C3B4" w:rsidR="00F26F84" w:rsidRPr="00755697" w:rsidRDefault="000F6CA8" w:rsidP="009238A0">
      <w:pPr>
        <w:widowControl w:val="0"/>
        <w:tabs>
          <w:tab w:val="left" w:pos="1550"/>
        </w:tabs>
        <w:autoSpaceDE w:val="0"/>
        <w:autoSpaceDN w:val="0"/>
        <w:spacing w:before="30"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.4.1.2 </w:t>
      </w:r>
      <w:r w:rsidR="001A71A1" w:rsidRPr="00755697">
        <w:rPr>
          <w:rFonts w:ascii="Times New Roman" w:eastAsia="Times New Roman" w:hAnsi="Times New Roman" w:cs="Times New Roman"/>
          <w:sz w:val="24"/>
          <w:szCs w:val="24"/>
        </w:rPr>
        <w:t xml:space="preserve">2 pamokos skiriamos fiziniam ugdymui, 1 pamoka </w:t>
      </w:r>
      <w:r w:rsidR="00F26F84" w:rsidRPr="00755697">
        <w:rPr>
          <w:rFonts w:ascii="Times New Roman" w:eastAsia="Times New Roman" w:hAnsi="Times New Roman" w:cs="Times New Roman"/>
          <w:sz w:val="24"/>
          <w:szCs w:val="24"/>
        </w:rPr>
        <w:t>choreografijai;</w:t>
      </w:r>
      <w:r w:rsidR="001A71A1" w:rsidRPr="00755697">
        <w:rPr>
          <w:rFonts w:ascii="Times New Roman" w:eastAsia="Times New Roman" w:hAnsi="Times New Roman" w:cs="Times New Roman"/>
          <w:sz w:val="24"/>
          <w:szCs w:val="24"/>
        </w:rPr>
        <w:t xml:space="preserve"> </w:t>
      </w:r>
    </w:p>
    <w:p w14:paraId="1CAA068C" w14:textId="5A7BD3A8" w:rsidR="00F26F84" w:rsidRPr="00755697" w:rsidRDefault="000F6CA8" w:rsidP="009238A0">
      <w:pPr>
        <w:widowControl w:val="0"/>
        <w:tabs>
          <w:tab w:val="left" w:pos="1550"/>
        </w:tabs>
        <w:autoSpaceDE w:val="0"/>
        <w:autoSpaceDN w:val="0"/>
        <w:spacing w:before="30" w:after="0"/>
        <w:ind w:firstLine="567"/>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.4.1.2 </w:t>
      </w:r>
      <w:r w:rsidR="00F81DAF" w:rsidRPr="00755697">
        <w:rPr>
          <w:rFonts w:ascii="Times New Roman" w:eastAsia="Times New Roman" w:hAnsi="Times New Roman" w:cs="Times New Roman"/>
          <w:sz w:val="24"/>
          <w:szCs w:val="24"/>
        </w:rPr>
        <w:t xml:space="preserve">specialiosios medicininės </w:t>
      </w:r>
      <w:r w:rsidR="00F81DAF" w:rsidRPr="00755697">
        <w:rPr>
          <w:rFonts w:ascii="Times New Roman" w:eastAsia="Times New Roman" w:hAnsi="Times New Roman" w:cs="Times New Roman"/>
          <w:spacing w:val="-3"/>
          <w:sz w:val="24"/>
          <w:szCs w:val="24"/>
        </w:rPr>
        <w:t xml:space="preserve">fizinio </w:t>
      </w:r>
      <w:r w:rsidR="00F81DAF" w:rsidRPr="00755697">
        <w:rPr>
          <w:rFonts w:ascii="Times New Roman" w:eastAsia="Times New Roman" w:hAnsi="Times New Roman" w:cs="Times New Roman"/>
          <w:sz w:val="24"/>
          <w:szCs w:val="24"/>
        </w:rPr>
        <w:t>pajėgumo grupės gali būti organizuojamos</w:t>
      </w:r>
      <w:r w:rsidR="00F81DAF" w:rsidRPr="00755697">
        <w:rPr>
          <w:rFonts w:ascii="Times New Roman" w:eastAsia="Times New Roman" w:hAnsi="Times New Roman" w:cs="Times New Roman"/>
          <w:spacing w:val="14"/>
          <w:sz w:val="24"/>
          <w:szCs w:val="24"/>
        </w:rPr>
        <w:t xml:space="preserve"> </w:t>
      </w:r>
      <w:r w:rsidR="00F26F84" w:rsidRPr="00755697">
        <w:rPr>
          <w:rFonts w:ascii="Times New Roman" w:eastAsia="Times New Roman" w:hAnsi="Times New Roman" w:cs="Times New Roman"/>
          <w:sz w:val="24"/>
          <w:szCs w:val="24"/>
        </w:rPr>
        <w:lastRenderedPageBreak/>
        <w:t xml:space="preserve">mokiniui dalyvaujant ugdymo veiklose su pagrindine grupe, bet pratimai </w:t>
      </w:r>
      <w:r w:rsidR="00F26F84" w:rsidRPr="00755697">
        <w:rPr>
          <w:rFonts w:ascii="Times New Roman" w:eastAsia="Times New Roman" w:hAnsi="Times New Roman" w:cs="Times New Roman"/>
          <w:spacing w:val="-5"/>
          <w:sz w:val="24"/>
          <w:szCs w:val="24"/>
        </w:rPr>
        <w:t xml:space="preserve">ir </w:t>
      </w:r>
      <w:r w:rsidR="00F26F84" w:rsidRPr="00755697">
        <w:rPr>
          <w:rFonts w:ascii="Times New Roman" w:eastAsia="Times New Roman" w:hAnsi="Times New Roman" w:cs="Times New Roman"/>
          <w:sz w:val="24"/>
          <w:szCs w:val="24"/>
        </w:rPr>
        <w:t>krūvis skiriami pagal gydytojo</w:t>
      </w:r>
      <w:r w:rsidR="00F26F84" w:rsidRPr="00755697">
        <w:rPr>
          <w:rFonts w:ascii="Times New Roman" w:eastAsia="Times New Roman" w:hAnsi="Times New Roman" w:cs="Times New Roman"/>
          <w:spacing w:val="-9"/>
          <w:sz w:val="24"/>
          <w:szCs w:val="24"/>
        </w:rPr>
        <w:t xml:space="preserve"> </w:t>
      </w:r>
      <w:r w:rsidR="00F26F84" w:rsidRPr="00755697">
        <w:rPr>
          <w:rFonts w:ascii="Times New Roman" w:eastAsia="Times New Roman" w:hAnsi="Times New Roman" w:cs="Times New Roman"/>
          <w:sz w:val="24"/>
          <w:szCs w:val="24"/>
        </w:rPr>
        <w:t xml:space="preserve">rekomendacijas. </w:t>
      </w:r>
    </w:p>
    <w:p w14:paraId="1346DFAD" w14:textId="7DEF8C84" w:rsidR="00F81DAF" w:rsidRPr="00755697" w:rsidRDefault="000F6CA8" w:rsidP="009238A0">
      <w:pPr>
        <w:widowControl w:val="0"/>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.4.1.3</w:t>
      </w:r>
      <w:r w:rsidR="00F26F84"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z w:val="24"/>
          <w:szCs w:val="24"/>
        </w:rPr>
        <w:t xml:space="preserve">siekiant skatinti mokinių </w:t>
      </w:r>
      <w:r w:rsidR="00F26F84" w:rsidRPr="00755697">
        <w:rPr>
          <w:rFonts w:ascii="Times New Roman" w:eastAsia="Times New Roman" w:hAnsi="Times New Roman" w:cs="Times New Roman"/>
          <w:sz w:val="24"/>
          <w:szCs w:val="24"/>
        </w:rPr>
        <w:t xml:space="preserve">fizinį aktyvumą, </w:t>
      </w:r>
      <w:proofErr w:type="spellStart"/>
      <w:r w:rsidR="00F26F84" w:rsidRPr="00755697">
        <w:rPr>
          <w:rFonts w:ascii="Times New Roman" w:eastAsia="Times New Roman" w:hAnsi="Times New Roman" w:cs="Times New Roman"/>
          <w:sz w:val="24"/>
          <w:szCs w:val="24"/>
        </w:rPr>
        <w:t>sveikatinimą</w:t>
      </w:r>
      <w:proofErr w:type="spellEnd"/>
      <w:r w:rsidR="00F26F84" w:rsidRPr="00755697">
        <w:rPr>
          <w:rFonts w:ascii="Times New Roman" w:eastAsia="Times New Roman" w:hAnsi="Times New Roman" w:cs="Times New Roman"/>
          <w:sz w:val="24"/>
          <w:szCs w:val="24"/>
        </w:rPr>
        <w:t>,</w:t>
      </w:r>
      <w:r w:rsidR="00F81DAF" w:rsidRPr="00755697">
        <w:rPr>
          <w:rFonts w:ascii="Times New Roman" w:eastAsia="Times New Roman" w:hAnsi="Times New Roman" w:cs="Times New Roman"/>
          <w:sz w:val="24"/>
          <w:szCs w:val="24"/>
        </w:rPr>
        <w:t xml:space="preserve"> ugdymo proceso </w:t>
      </w:r>
      <w:r w:rsidR="00F26F84" w:rsidRPr="00755697">
        <w:rPr>
          <w:rFonts w:ascii="Times New Roman" w:eastAsia="Times New Roman" w:hAnsi="Times New Roman" w:cs="Times New Roman"/>
          <w:sz w:val="24"/>
          <w:szCs w:val="24"/>
        </w:rPr>
        <w:t>metu pagal galimybes organizuojamos judri</w:t>
      </w:r>
      <w:r w:rsidR="001547A7" w:rsidRPr="00755697">
        <w:rPr>
          <w:rFonts w:ascii="Times New Roman" w:eastAsia="Times New Roman" w:hAnsi="Times New Roman" w:cs="Times New Roman"/>
          <w:sz w:val="24"/>
          <w:szCs w:val="24"/>
        </w:rPr>
        <w:t>os</w:t>
      </w:r>
      <w:r w:rsidR="00F26F84" w:rsidRPr="00755697">
        <w:rPr>
          <w:rFonts w:ascii="Times New Roman" w:eastAsia="Times New Roman" w:hAnsi="Times New Roman" w:cs="Times New Roman"/>
          <w:sz w:val="24"/>
          <w:szCs w:val="24"/>
        </w:rPr>
        <w:t xml:space="preserve">ios pertraukos. </w:t>
      </w:r>
    </w:p>
    <w:p w14:paraId="20FFB815" w14:textId="6B87431C" w:rsidR="00F81DAF" w:rsidRPr="00755697" w:rsidRDefault="000F6CA8" w:rsidP="009238A0">
      <w:pPr>
        <w:widowControl w:val="0"/>
        <w:tabs>
          <w:tab w:val="left" w:pos="1329"/>
        </w:tabs>
        <w:autoSpaceDE w:val="0"/>
        <w:autoSpaceDN w:val="0"/>
        <w:spacing w:before="27"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.5 </w:t>
      </w:r>
      <w:r w:rsidR="00F81DAF" w:rsidRPr="00755697">
        <w:rPr>
          <w:rFonts w:ascii="Times New Roman" w:eastAsia="Times New Roman" w:hAnsi="Times New Roman" w:cs="Times New Roman"/>
          <w:sz w:val="24"/>
          <w:szCs w:val="24"/>
        </w:rPr>
        <w:t xml:space="preserve">Meninis ugdymas (dailė </w:t>
      </w:r>
      <w:r w:rsidR="00F81DAF" w:rsidRPr="00755697">
        <w:rPr>
          <w:rFonts w:ascii="Times New Roman" w:eastAsia="Times New Roman" w:hAnsi="Times New Roman" w:cs="Times New Roman"/>
          <w:spacing w:val="-3"/>
          <w:sz w:val="24"/>
          <w:szCs w:val="24"/>
        </w:rPr>
        <w:t xml:space="preserve">ir </w:t>
      </w:r>
      <w:r w:rsidR="00F81DAF" w:rsidRPr="00755697">
        <w:rPr>
          <w:rFonts w:ascii="Times New Roman" w:eastAsia="Times New Roman" w:hAnsi="Times New Roman" w:cs="Times New Roman"/>
          <w:sz w:val="24"/>
          <w:szCs w:val="24"/>
        </w:rPr>
        <w:t>technologijos, muzika, šokis,</w:t>
      </w:r>
      <w:r w:rsidR="00F81DAF" w:rsidRPr="00755697">
        <w:rPr>
          <w:rFonts w:ascii="Times New Roman" w:eastAsia="Times New Roman" w:hAnsi="Times New Roman" w:cs="Times New Roman"/>
          <w:spacing w:val="15"/>
          <w:sz w:val="24"/>
          <w:szCs w:val="24"/>
        </w:rPr>
        <w:t xml:space="preserve"> </w:t>
      </w:r>
      <w:r w:rsidR="00F81DAF" w:rsidRPr="00755697">
        <w:rPr>
          <w:rFonts w:ascii="Times New Roman" w:eastAsia="Times New Roman" w:hAnsi="Times New Roman" w:cs="Times New Roman"/>
          <w:sz w:val="24"/>
          <w:szCs w:val="24"/>
        </w:rPr>
        <w:t>teatras):</w:t>
      </w:r>
    </w:p>
    <w:p w14:paraId="682C92D2" w14:textId="077307DE" w:rsidR="006A12B9" w:rsidRPr="00755697" w:rsidRDefault="000F6CA8" w:rsidP="006A12B9">
      <w:pPr>
        <w:widowControl w:val="0"/>
        <w:tabs>
          <w:tab w:val="left" w:pos="1526"/>
        </w:tabs>
        <w:autoSpaceDE w:val="0"/>
        <w:autoSpaceDN w:val="0"/>
        <w:spacing w:before="22" w:after="0"/>
        <w:ind w:firstLine="567"/>
        <w:jc w:val="both"/>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67</w:t>
      </w:r>
      <w:r w:rsidR="001D4983" w:rsidRPr="00755697">
        <w:rPr>
          <w:rFonts w:ascii="Times New Roman" w:eastAsia="Times New Roman" w:hAnsi="Times New Roman" w:cs="Times New Roman"/>
          <w:sz w:val="24"/>
          <w:szCs w:val="24"/>
        </w:rPr>
        <w:t xml:space="preserve">.5.1 </w:t>
      </w:r>
      <w:r w:rsidR="00F26F84" w:rsidRPr="00755697">
        <w:rPr>
          <w:rFonts w:ascii="Times New Roman" w:eastAsia="Times New Roman" w:hAnsi="Times New Roman" w:cs="Times New Roman"/>
          <w:sz w:val="24"/>
          <w:szCs w:val="24"/>
        </w:rPr>
        <w:t>technologiniam ugdymui skiriama</w:t>
      </w:r>
      <w:r w:rsidR="00F81DAF" w:rsidRPr="00755697">
        <w:rPr>
          <w:rFonts w:ascii="Times New Roman" w:eastAsia="Times New Roman" w:hAnsi="Times New Roman" w:cs="Times New Roman"/>
          <w:sz w:val="24"/>
          <w:szCs w:val="24"/>
        </w:rPr>
        <w:t xml:space="preserve"> </w:t>
      </w:r>
      <w:r w:rsidR="00F81DAF" w:rsidRPr="00755697">
        <w:rPr>
          <w:rFonts w:ascii="Times New Roman" w:eastAsia="Times New Roman" w:hAnsi="Times New Roman" w:cs="Times New Roman"/>
          <w:spacing w:val="-3"/>
          <w:sz w:val="24"/>
          <w:szCs w:val="24"/>
        </w:rPr>
        <w:t xml:space="preserve">ne </w:t>
      </w:r>
      <w:r w:rsidR="00F81DAF" w:rsidRPr="00755697">
        <w:rPr>
          <w:rFonts w:ascii="Times New Roman" w:eastAsia="Times New Roman" w:hAnsi="Times New Roman" w:cs="Times New Roman"/>
          <w:sz w:val="24"/>
          <w:szCs w:val="24"/>
        </w:rPr>
        <w:t>mažiau kaip vien</w:t>
      </w:r>
      <w:r w:rsidR="001547A7" w:rsidRPr="00755697">
        <w:rPr>
          <w:rFonts w:ascii="Times New Roman" w:eastAsia="Times New Roman" w:hAnsi="Times New Roman" w:cs="Times New Roman"/>
          <w:sz w:val="24"/>
          <w:szCs w:val="24"/>
        </w:rPr>
        <w:t>a</w:t>
      </w:r>
      <w:r w:rsidR="00F81DAF" w:rsidRPr="00755697">
        <w:rPr>
          <w:rFonts w:ascii="Times New Roman" w:eastAsia="Times New Roman" w:hAnsi="Times New Roman" w:cs="Times New Roman"/>
          <w:sz w:val="24"/>
          <w:szCs w:val="24"/>
        </w:rPr>
        <w:t xml:space="preserve"> treči</w:t>
      </w:r>
      <w:r w:rsidR="001547A7" w:rsidRPr="00755697">
        <w:rPr>
          <w:rFonts w:ascii="Times New Roman" w:eastAsia="Times New Roman" w:hAnsi="Times New Roman" w:cs="Times New Roman"/>
          <w:sz w:val="24"/>
          <w:szCs w:val="24"/>
        </w:rPr>
        <w:t>oji</w:t>
      </w:r>
      <w:r w:rsidR="00F81DAF" w:rsidRPr="00755697">
        <w:rPr>
          <w:rFonts w:ascii="Times New Roman" w:eastAsia="Times New Roman" w:hAnsi="Times New Roman" w:cs="Times New Roman"/>
          <w:sz w:val="24"/>
          <w:szCs w:val="24"/>
        </w:rPr>
        <w:t xml:space="preserve"> dailės </w:t>
      </w:r>
      <w:r w:rsidR="00F81DAF" w:rsidRPr="00755697">
        <w:rPr>
          <w:rFonts w:ascii="Times New Roman" w:eastAsia="Times New Roman" w:hAnsi="Times New Roman" w:cs="Times New Roman"/>
          <w:spacing w:val="-3"/>
          <w:sz w:val="24"/>
          <w:szCs w:val="24"/>
        </w:rPr>
        <w:t xml:space="preserve">ir </w:t>
      </w:r>
      <w:r w:rsidR="00F81DAF" w:rsidRPr="00755697">
        <w:rPr>
          <w:rFonts w:ascii="Times New Roman" w:eastAsia="Times New Roman" w:hAnsi="Times New Roman" w:cs="Times New Roman"/>
          <w:sz w:val="24"/>
          <w:szCs w:val="24"/>
        </w:rPr>
        <w:t xml:space="preserve">technologijų dalykui skiriamo laiko, nurodyto Bendrojo </w:t>
      </w:r>
      <w:r w:rsidR="00F81DAF" w:rsidRPr="00755697">
        <w:rPr>
          <w:rFonts w:ascii="Times New Roman" w:eastAsia="Times New Roman" w:hAnsi="Times New Roman" w:cs="Times New Roman"/>
          <w:spacing w:val="-3"/>
          <w:sz w:val="24"/>
          <w:szCs w:val="24"/>
        </w:rPr>
        <w:t xml:space="preserve">ugdymo </w:t>
      </w:r>
      <w:r w:rsidR="00F81DAF" w:rsidRPr="00755697">
        <w:rPr>
          <w:rFonts w:ascii="Times New Roman" w:eastAsia="Times New Roman" w:hAnsi="Times New Roman" w:cs="Times New Roman"/>
          <w:sz w:val="24"/>
          <w:szCs w:val="24"/>
        </w:rPr>
        <w:t>plano 27</w:t>
      </w:r>
      <w:r w:rsidR="00F81DAF" w:rsidRPr="00755697">
        <w:rPr>
          <w:rFonts w:ascii="Times New Roman" w:eastAsia="Times New Roman" w:hAnsi="Times New Roman" w:cs="Times New Roman"/>
          <w:spacing w:val="29"/>
          <w:sz w:val="24"/>
          <w:szCs w:val="24"/>
        </w:rPr>
        <w:t xml:space="preserve"> </w:t>
      </w:r>
      <w:r w:rsidRPr="00755697">
        <w:rPr>
          <w:rFonts w:ascii="Times New Roman" w:eastAsia="Times New Roman" w:hAnsi="Times New Roman" w:cs="Times New Roman"/>
          <w:sz w:val="24"/>
          <w:szCs w:val="24"/>
        </w:rPr>
        <w:t>punkte.</w:t>
      </w:r>
    </w:p>
    <w:p w14:paraId="31AF922D" w14:textId="77777777" w:rsidR="006A12B9" w:rsidRPr="00755697" w:rsidRDefault="006A12B9" w:rsidP="006A12B9">
      <w:pPr>
        <w:widowControl w:val="0"/>
        <w:tabs>
          <w:tab w:val="left" w:pos="1526"/>
        </w:tabs>
        <w:autoSpaceDE w:val="0"/>
        <w:autoSpaceDN w:val="0"/>
        <w:spacing w:before="22" w:after="0"/>
        <w:ind w:firstLine="567"/>
        <w:jc w:val="both"/>
        <w:rPr>
          <w:rFonts w:ascii="Times New Roman" w:eastAsia="Times New Roman" w:hAnsi="Times New Roman" w:cs="Times New Roman"/>
          <w:sz w:val="24"/>
          <w:szCs w:val="24"/>
        </w:rPr>
      </w:pPr>
    </w:p>
    <w:p w14:paraId="61EF75CE" w14:textId="11096D37" w:rsidR="00C727AF" w:rsidRPr="00755697" w:rsidRDefault="00BC0330" w:rsidP="006A12B9">
      <w:pPr>
        <w:widowControl w:val="0"/>
        <w:tabs>
          <w:tab w:val="left" w:pos="1526"/>
        </w:tabs>
        <w:autoSpaceDE w:val="0"/>
        <w:autoSpaceDN w:val="0"/>
        <w:spacing w:before="22" w:after="0"/>
        <w:ind w:firstLine="567"/>
        <w:jc w:val="center"/>
        <w:rPr>
          <w:rFonts w:ascii="Times New Roman" w:eastAsia="Times New Roman" w:hAnsi="Times New Roman" w:cs="Times New Roman"/>
          <w:sz w:val="24"/>
          <w:szCs w:val="24"/>
        </w:rPr>
      </w:pPr>
      <w:r w:rsidRPr="00755697">
        <w:rPr>
          <w:rFonts w:ascii="Times New Roman" w:hAnsi="Times New Roman" w:cs="Times New Roman"/>
          <w:b/>
          <w:sz w:val="24"/>
          <w:szCs w:val="24"/>
        </w:rPr>
        <w:t>I</w:t>
      </w:r>
      <w:r w:rsidR="00C727AF" w:rsidRPr="00755697">
        <w:rPr>
          <w:rFonts w:ascii="Times New Roman" w:hAnsi="Times New Roman" w:cs="Times New Roman"/>
          <w:b/>
          <w:sz w:val="24"/>
          <w:szCs w:val="24"/>
        </w:rPr>
        <w:t>II SKYRIUS</w:t>
      </w:r>
    </w:p>
    <w:p w14:paraId="61EF75CF" w14:textId="77777777" w:rsidR="00C727AF" w:rsidRPr="00755697" w:rsidRDefault="00C727AF" w:rsidP="00663E37">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PAGRINDINIO UGDYMO PROGRAMOS VYKDYMAS</w:t>
      </w:r>
    </w:p>
    <w:p w14:paraId="61EF75D0" w14:textId="77777777" w:rsidR="00670397" w:rsidRPr="00755697" w:rsidRDefault="00670397" w:rsidP="00F81DAF">
      <w:pPr>
        <w:spacing w:after="0"/>
        <w:jc w:val="both"/>
        <w:rPr>
          <w:rFonts w:ascii="Times New Roman" w:hAnsi="Times New Roman" w:cs="Times New Roman"/>
          <w:b/>
          <w:sz w:val="24"/>
          <w:szCs w:val="24"/>
        </w:rPr>
      </w:pPr>
    </w:p>
    <w:p w14:paraId="61EF75D1" w14:textId="77777777" w:rsidR="00C727AF" w:rsidRPr="00755697" w:rsidRDefault="00C727AF" w:rsidP="007F33C1">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PIRMASIS SKIRSNIS</w:t>
      </w:r>
    </w:p>
    <w:p w14:paraId="61EF75D2" w14:textId="4E4DB17F" w:rsidR="00C727AF" w:rsidRPr="00755697" w:rsidRDefault="000C136C" w:rsidP="007F33C1">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PAGRINDINIO UGDYMO PROGRAMOS VYKDYMAS</w:t>
      </w:r>
    </w:p>
    <w:p w14:paraId="61EF75D3" w14:textId="77777777" w:rsidR="00503908" w:rsidRPr="00755697" w:rsidRDefault="00503908" w:rsidP="00F81DAF">
      <w:pPr>
        <w:spacing w:after="0"/>
        <w:jc w:val="both"/>
        <w:rPr>
          <w:rFonts w:ascii="Times New Roman" w:hAnsi="Times New Roman" w:cs="Times New Roman"/>
          <w:b/>
          <w:sz w:val="24"/>
          <w:szCs w:val="24"/>
        </w:rPr>
      </w:pPr>
    </w:p>
    <w:p w14:paraId="61EF75D4" w14:textId="23CA5CF9" w:rsidR="00F419BF" w:rsidRPr="00755697" w:rsidRDefault="009E206E" w:rsidP="002A0082">
      <w:pPr>
        <w:autoSpaceDE w:val="0"/>
        <w:autoSpaceDN w:val="0"/>
        <w:adjustRightInd w:val="0"/>
        <w:spacing w:after="0"/>
        <w:ind w:firstLine="567"/>
        <w:jc w:val="both"/>
        <w:rPr>
          <w:rFonts w:ascii="Times New Roman" w:hAnsi="Times New Roman" w:cs="Times New Roman"/>
          <w:bCs/>
          <w:sz w:val="24"/>
          <w:szCs w:val="24"/>
        </w:rPr>
      </w:pPr>
      <w:r w:rsidRPr="00755697">
        <w:rPr>
          <w:rFonts w:ascii="Times New Roman" w:hAnsi="Times New Roman" w:cs="Times New Roman"/>
          <w:sz w:val="24"/>
          <w:szCs w:val="24"/>
        </w:rPr>
        <w:t>6</w:t>
      </w:r>
      <w:r w:rsidR="00F51301" w:rsidRPr="00755697">
        <w:rPr>
          <w:rFonts w:ascii="Times New Roman" w:hAnsi="Times New Roman" w:cs="Times New Roman"/>
          <w:sz w:val="24"/>
          <w:szCs w:val="24"/>
        </w:rPr>
        <w:t>8</w:t>
      </w:r>
      <w:r w:rsidR="00BD4476" w:rsidRPr="00755697">
        <w:rPr>
          <w:rFonts w:ascii="Times New Roman" w:hAnsi="Times New Roman" w:cs="Times New Roman"/>
          <w:sz w:val="24"/>
          <w:szCs w:val="24"/>
        </w:rPr>
        <w:t>.</w:t>
      </w:r>
      <w:r w:rsidR="00FE1544" w:rsidRPr="00755697">
        <w:rPr>
          <w:rFonts w:ascii="Times New Roman" w:hAnsi="Times New Roman" w:cs="Times New Roman"/>
          <w:sz w:val="24"/>
          <w:szCs w:val="24"/>
        </w:rPr>
        <w:t xml:space="preserve"> Mokykla įgyvendina Pagrindinio ugdymo bendrąsias programas, kurias sudaro </w:t>
      </w:r>
      <w:r w:rsidR="001B4881" w:rsidRPr="00755697">
        <w:rPr>
          <w:rFonts w:ascii="Times New Roman" w:hAnsi="Times New Roman" w:cs="Times New Roman"/>
          <w:sz w:val="24"/>
          <w:szCs w:val="24"/>
        </w:rPr>
        <w:t xml:space="preserve">ugdymo sritys ir </w:t>
      </w:r>
      <w:r w:rsidR="00FE1544" w:rsidRPr="00755697">
        <w:rPr>
          <w:rFonts w:ascii="Times New Roman" w:hAnsi="Times New Roman" w:cs="Times New Roman"/>
          <w:sz w:val="24"/>
          <w:szCs w:val="24"/>
        </w:rPr>
        <w:t>dalykai:</w:t>
      </w:r>
      <w:r w:rsidR="00BD4476" w:rsidRPr="00755697">
        <w:rPr>
          <w:rFonts w:ascii="Times New Roman" w:hAnsi="Times New Roman" w:cs="Times New Roman"/>
          <w:sz w:val="24"/>
          <w:szCs w:val="24"/>
        </w:rPr>
        <w:t xml:space="preserve"> </w:t>
      </w:r>
      <w:r w:rsidR="00F419BF" w:rsidRPr="00755697">
        <w:rPr>
          <w:rFonts w:ascii="Times New Roman" w:hAnsi="Times New Roman" w:cs="Times New Roman"/>
          <w:sz w:val="24"/>
          <w:szCs w:val="24"/>
        </w:rPr>
        <w:t>d</w:t>
      </w:r>
      <w:r w:rsidR="00F419BF" w:rsidRPr="00755697">
        <w:rPr>
          <w:rFonts w:ascii="Times New Roman" w:hAnsi="Times New Roman" w:cs="Times New Roman"/>
          <w:bCs/>
          <w:sz w:val="24"/>
          <w:szCs w:val="24"/>
        </w:rPr>
        <w:t>orinis ugdymas: e</w:t>
      </w:r>
      <w:r w:rsidR="00F419BF" w:rsidRPr="00755697">
        <w:rPr>
          <w:rFonts w:ascii="Times New Roman" w:hAnsi="Times New Roman" w:cs="Times New Roman"/>
          <w:sz w:val="24"/>
          <w:szCs w:val="24"/>
        </w:rPr>
        <w:t xml:space="preserve">tika, katalikų tikyba; </w:t>
      </w:r>
      <w:r w:rsidR="00F419BF" w:rsidRPr="00755697">
        <w:rPr>
          <w:rFonts w:ascii="Times New Roman" w:hAnsi="Times New Roman" w:cs="Times New Roman"/>
          <w:bCs/>
          <w:sz w:val="24"/>
          <w:szCs w:val="24"/>
        </w:rPr>
        <w:t>kalbos: l</w:t>
      </w:r>
      <w:r w:rsidR="00F419BF" w:rsidRPr="00755697">
        <w:rPr>
          <w:rFonts w:ascii="Times New Roman" w:hAnsi="Times New Roman" w:cs="Times New Roman"/>
          <w:sz w:val="24"/>
          <w:szCs w:val="24"/>
        </w:rPr>
        <w:t>ietuvių kalba ir literatūra, pirmoji užsienio kal</w:t>
      </w:r>
      <w:r w:rsidR="002B5E0A" w:rsidRPr="00755697">
        <w:rPr>
          <w:rFonts w:ascii="Times New Roman" w:hAnsi="Times New Roman" w:cs="Times New Roman"/>
          <w:sz w:val="24"/>
          <w:szCs w:val="24"/>
        </w:rPr>
        <w:t xml:space="preserve">ba, antroji užsienio kalba; </w:t>
      </w:r>
      <w:r w:rsidR="00F419BF" w:rsidRPr="00755697">
        <w:rPr>
          <w:rFonts w:ascii="Times New Roman" w:hAnsi="Times New Roman" w:cs="Times New Roman"/>
          <w:sz w:val="24"/>
          <w:szCs w:val="24"/>
        </w:rPr>
        <w:t>m</w:t>
      </w:r>
      <w:r w:rsidR="00F419BF" w:rsidRPr="00755697">
        <w:rPr>
          <w:rFonts w:ascii="Times New Roman" w:hAnsi="Times New Roman" w:cs="Times New Roman"/>
          <w:bCs/>
          <w:sz w:val="24"/>
          <w:szCs w:val="24"/>
        </w:rPr>
        <w:t>atematika; gamtamokslinis ugdymas; socialinis ugdymas: istorija, geografija, pilietiškumo ugdymas, ekono</w:t>
      </w:r>
      <w:r w:rsidR="000572B1" w:rsidRPr="00755697">
        <w:rPr>
          <w:rFonts w:ascii="Times New Roman" w:hAnsi="Times New Roman" w:cs="Times New Roman"/>
          <w:bCs/>
          <w:sz w:val="24"/>
          <w:szCs w:val="24"/>
        </w:rPr>
        <w:t>mika ir verslumas;</w:t>
      </w:r>
      <w:r w:rsidR="0084442A" w:rsidRPr="00755697">
        <w:rPr>
          <w:rFonts w:ascii="Times New Roman" w:hAnsi="Times New Roman" w:cs="Times New Roman"/>
          <w:bCs/>
          <w:sz w:val="24"/>
          <w:szCs w:val="24"/>
        </w:rPr>
        <w:t xml:space="preserve"> </w:t>
      </w:r>
      <w:r w:rsidR="00F419BF" w:rsidRPr="00755697">
        <w:rPr>
          <w:rFonts w:ascii="Times New Roman" w:hAnsi="Times New Roman" w:cs="Times New Roman"/>
          <w:bCs/>
          <w:sz w:val="24"/>
          <w:szCs w:val="24"/>
        </w:rPr>
        <w:t>meninis ugdymas: d</w:t>
      </w:r>
      <w:r w:rsidR="00F419BF" w:rsidRPr="00755697">
        <w:rPr>
          <w:rFonts w:ascii="Times New Roman" w:hAnsi="Times New Roman" w:cs="Times New Roman"/>
          <w:sz w:val="24"/>
          <w:szCs w:val="24"/>
        </w:rPr>
        <w:t>ailė, muzika,</w:t>
      </w:r>
      <w:r w:rsidR="00035071" w:rsidRPr="00755697">
        <w:rPr>
          <w:rFonts w:ascii="Times New Roman" w:hAnsi="Times New Roman" w:cs="Times New Roman"/>
          <w:sz w:val="24"/>
          <w:szCs w:val="24"/>
        </w:rPr>
        <w:t xml:space="preserve"> šokis</w:t>
      </w:r>
      <w:r w:rsidR="00F419BF" w:rsidRPr="00755697">
        <w:rPr>
          <w:rFonts w:ascii="Times New Roman" w:hAnsi="Times New Roman" w:cs="Times New Roman"/>
          <w:bCs/>
          <w:sz w:val="24"/>
          <w:szCs w:val="24"/>
        </w:rPr>
        <w:t>;</w:t>
      </w:r>
      <w:r w:rsidR="00F419BF" w:rsidRPr="00755697">
        <w:rPr>
          <w:rFonts w:ascii="Times New Roman" w:hAnsi="Times New Roman" w:cs="Times New Roman"/>
          <w:sz w:val="24"/>
          <w:szCs w:val="24"/>
        </w:rPr>
        <w:t xml:space="preserve"> informacinės technologijos; technologijos</w:t>
      </w:r>
      <w:r w:rsidR="00F419BF" w:rsidRPr="00755697">
        <w:rPr>
          <w:rFonts w:ascii="Times New Roman" w:hAnsi="Times New Roman" w:cs="Times New Roman"/>
          <w:bCs/>
          <w:sz w:val="24"/>
          <w:szCs w:val="24"/>
        </w:rPr>
        <w:t>; fizini</w:t>
      </w:r>
      <w:r w:rsidR="00031268" w:rsidRPr="00755697">
        <w:rPr>
          <w:rFonts w:ascii="Times New Roman" w:hAnsi="Times New Roman" w:cs="Times New Roman"/>
          <w:bCs/>
          <w:sz w:val="24"/>
          <w:szCs w:val="24"/>
        </w:rPr>
        <w:t>s</w:t>
      </w:r>
      <w:r w:rsidR="00F419BF" w:rsidRPr="00755697">
        <w:rPr>
          <w:rFonts w:ascii="Times New Roman" w:hAnsi="Times New Roman" w:cs="Times New Roman"/>
          <w:bCs/>
          <w:sz w:val="24"/>
          <w:szCs w:val="24"/>
        </w:rPr>
        <w:t xml:space="preserve"> ugdym</w:t>
      </w:r>
      <w:r w:rsidR="00031268" w:rsidRPr="00755697">
        <w:rPr>
          <w:rFonts w:ascii="Times New Roman" w:hAnsi="Times New Roman" w:cs="Times New Roman"/>
          <w:bCs/>
          <w:sz w:val="24"/>
          <w:szCs w:val="24"/>
        </w:rPr>
        <w:t>as</w:t>
      </w:r>
      <w:r w:rsidR="00F419BF" w:rsidRPr="00755697">
        <w:rPr>
          <w:rFonts w:ascii="Times New Roman" w:hAnsi="Times New Roman" w:cs="Times New Roman"/>
          <w:bCs/>
          <w:sz w:val="24"/>
          <w:szCs w:val="24"/>
        </w:rPr>
        <w:t xml:space="preserve">, bendrųjų kompetencijų ir gyvenimo įgūdžių ugdymas. </w:t>
      </w:r>
    </w:p>
    <w:p w14:paraId="61EF75D5" w14:textId="10FA2331" w:rsidR="000C136C" w:rsidRPr="00755697" w:rsidRDefault="009E206E" w:rsidP="00535425">
      <w:pPr>
        <w:autoSpaceDE w:val="0"/>
        <w:autoSpaceDN w:val="0"/>
        <w:adjustRightInd w:val="0"/>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6</w:t>
      </w:r>
      <w:r w:rsidR="00F51301" w:rsidRPr="00755697">
        <w:rPr>
          <w:rFonts w:ascii="Times New Roman" w:hAnsi="Times New Roman" w:cs="Times New Roman"/>
          <w:sz w:val="24"/>
          <w:szCs w:val="24"/>
        </w:rPr>
        <w:t>9</w:t>
      </w:r>
      <w:r w:rsidR="00C727AF" w:rsidRPr="00755697">
        <w:rPr>
          <w:rFonts w:ascii="Times New Roman" w:hAnsi="Times New Roman" w:cs="Times New Roman"/>
          <w:sz w:val="24"/>
          <w:szCs w:val="24"/>
        </w:rPr>
        <w:t>.</w:t>
      </w:r>
      <w:r w:rsidR="00C727AF" w:rsidRPr="00755697">
        <w:rPr>
          <w:rFonts w:ascii="Times New Roman" w:hAnsi="Times New Roman" w:cs="Times New Roman"/>
          <w:b/>
          <w:bCs/>
          <w:sz w:val="24"/>
          <w:szCs w:val="24"/>
        </w:rPr>
        <w:t xml:space="preserve"> </w:t>
      </w:r>
      <w:r w:rsidR="00C727AF" w:rsidRPr="00755697">
        <w:rPr>
          <w:rFonts w:ascii="Times New Roman" w:hAnsi="Times New Roman" w:cs="Times New Roman"/>
          <w:bCs/>
          <w:sz w:val="24"/>
          <w:szCs w:val="24"/>
        </w:rPr>
        <w:t xml:space="preserve">Mokykla, </w:t>
      </w:r>
      <w:r w:rsidR="00C727AF" w:rsidRPr="00755697">
        <w:rPr>
          <w:rFonts w:ascii="Times New Roman" w:hAnsi="Times New Roman" w:cs="Times New Roman"/>
          <w:sz w:val="24"/>
          <w:szCs w:val="24"/>
        </w:rPr>
        <w:t>formuodama mokyklos pagrindin</w:t>
      </w:r>
      <w:r w:rsidR="00035071" w:rsidRPr="00755697">
        <w:rPr>
          <w:rFonts w:ascii="Times New Roman" w:hAnsi="Times New Roman" w:cs="Times New Roman"/>
          <w:sz w:val="24"/>
          <w:szCs w:val="24"/>
        </w:rPr>
        <w:t xml:space="preserve">io ugdymo programos turinį, siūlo </w:t>
      </w:r>
      <w:r w:rsidR="00C727AF" w:rsidRPr="00755697">
        <w:rPr>
          <w:rFonts w:ascii="Times New Roman" w:hAnsi="Times New Roman" w:cs="Times New Roman"/>
          <w:sz w:val="24"/>
          <w:szCs w:val="24"/>
        </w:rPr>
        <w:t>mokiniams rinktis</w:t>
      </w:r>
      <w:r w:rsidR="000C136C" w:rsidRPr="00755697">
        <w:rPr>
          <w:rFonts w:ascii="Times New Roman" w:hAnsi="Times New Roman" w:cs="Times New Roman"/>
          <w:sz w:val="24"/>
          <w:szCs w:val="24"/>
        </w:rPr>
        <w:t>:</w:t>
      </w:r>
    </w:p>
    <w:p w14:paraId="61EF75D6" w14:textId="5F3DF02E" w:rsidR="00C727AF" w:rsidRPr="00755697" w:rsidRDefault="009E206E" w:rsidP="002A008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6</w:t>
      </w:r>
      <w:r w:rsidR="00F51301" w:rsidRPr="00755697">
        <w:rPr>
          <w:rFonts w:ascii="Times New Roman" w:hAnsi="Times New Roman" w:cs="Times New Roman"/>
          <w:sz w:val="24"/>
          <w:szCs w:val="24"/>
        </w:rPr>
        <w:t>9</w:t>
      </w:r>
      <w:r w:rsidR="004E0B99" w:rsidRPr="00755697">
        <w:rPr>
          <w:rFonts w:ascii="Times New Roman" w:hAnsi="Times New Roman" w:cs="Times New Roman"/>
          <w:sz w:val="24"/>
          <w:szCs w:val="24"/>
        </w:rPr>
        <w:t>.1.</w:t>
      </w:r>
      <w:r w:rsidR="00C727AF" w:rsidRPr="00755697">
        <w:rPr>
          <w:rFonts w:ascii="Times New Roman" w:hAnsi="Times New Roman" w:cs="Times New Roman"/>
          <w:sz w:val="24"/>
          <w:szCs w:val="24"/>
        </w:rPr>
        <w:t xml:space="preserve"> pagilinto mokymosi program</w:t>
      </w:r>
      <w:r w:rsidR="0083219E" w:rsidRPr="00755697">
        <w:rPr>
          <w:rFonts w:ascii="Times New Roman" w:hAnsi="Times New Roman" w:cs="Times New Roman"/>
          <w:sz w:val="24"/>
          <w:szCs w:val="24"/>
        </w:rPr>
        <w:t>ą –</w:t>
      </w:r>
      <w:r w:rsidR="000C136C" w:rsidRPr="00755697">
        <w:rPr>
          <w:rFonts w:ascii="Times New Roman" w:hAnsi="Times New Roman" w:cs="Times New Roman"/>
          <w:sz w:val="24"/>
          <w:szCs w:val="24"/>
        </w:rPr>
        <w:t xml:space="preserve"> užsienio kalbos ir </w:t>
      </w:r>
      <w:r w:rsidR="00B54400">
        <w:rPr>
          <w:rFonts w:ascii="Times New Roman" w:hAnsi="Times New Roman" w:cs="Times New Roman"/>
          <w:sz w:val="24"/>
          <w:szCs w:val="24"/>
        </w:rPr>
        <w:t>fizinio ugdymo</w:t>
      </w:r>
      <w:r w:rsidR="00035071" w:rsidRPr="00755697">
        <w:rPr>
          <w:rFonts w:ascii="Times New Roman" w:hAnsi="Times New Roman" w:cs="Times New Roman"/>
          <w:sz w:val="24"/>
          <w:szCs w:val="24"/>
        </w:rPr>
        <w:t>;</w:t>
      </w:r>
    </w:p>
    <w:p w14:paraId="61EF75D7" w14:textId="59E5C3DF" w:rsidR="00C727AF" w:rsidRPr="00755697" w:rsidRDefault="009E206E" w:rsidP="002A008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6</w:t>
      </w:r>
      <w:r w:rsidR="00F51301" w:rsidRPr="00755697">
        <w:rPr>
          <w:rFonts w:ascii="Times New Roman" w:hAnsi="Times New Roman" w:cs="Times New Roman"/>
          <w:sz w:val="24"/>
          <w:szCs w:val="24"/>
        </w:rPr>
        <w:t>9</w:t>
      </w:r>
      <w:r w:rsidR="004E0B99" w:rsidRPr="00755697">
        <w:rPr>
          <w:rFonts w:ascii="Times New Roman" w:hAnsi="Times New Roman" w:cs="Times New Roman"/>
          <w:sz w:val="24"/>
          <w:szCs w:val="24"/>
        </w:rPr>
        <w:t xml:space="preserve">.2. </w:t>
      </w:r>
      <w:r w:rsidR="00C727AF" w:rsidRPr="00755697">
        <w:rPr>
          <w:rFonts w:ascii="Times New Roman" w:hAnsi="Times New Roman" w:cs="Times New Roman"/>
          <w:sz w:val="24"/>
          <w:szCs w:val="24"/>
        </w:rPr>
        <w:t>dalyko moduli</w:t>
      </w:r>
      <w:r w:rsidR="00EF69E5" w:rsidRPr="00755697">
        <w:rPr>
          <w:rFonts w:ascii="Times New Roman" w:hAnsi="Times New Roman" w:cs="Times New Roman"/>
          <w:sz w:val="24"/>
          <w:szCs w:val="24"/>
        </w:rPr>
        <w:t>us</w:t>
      </w:r>
      <w:r w:rsidR="00C727AF" w:rsidRPr="00755697">
        <w:rPr>
          <w:rFonts w:ascii="Times New Roman" w:hAnsi="Times New Roman" w:cs="Times New Roman"/>
          <w:sz w:val="24"/>
          <w:szCs w:val="24"/>
        </w:rPr>
        <w:t>;</w:t>
      </w:r>
    </w:p>
    <w:p w14:paraId="61EF75D8" w14:textId="0D76E01A" w:rsidR="00C727AF" w:rsidRPr="00755697" w:rsidRDefault="009E206E" w:rsidP="002A008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6</w:t>
      </w:r>
      <w:r w:rsidR="00F51301" w:rsidRPr="00755697">
        <w:rPr>
          <w:rFonts w:ascii="Times New Roman" w:hAnsi="Times New Roman" w:cs="Times New Roman"/>
          <w:sz w:val="24"/>
          <w:szCs w:val="24"/>
        </w:rPr>
        <w:t>9</w:t>
      </w:r>
      <w:r w:rsidR="004E0B99" w:rsidRPr="00755697">
        <w:rPr>
          <w:rFonts w:ascii="Times New Roman" w:hAnsi="Times New Roman" w:cs="Times New Roman"/>
          <w:sz w:val="24"/>
          <w:szCs w:val="24"/>
        </w:rPr>
        <w:t xml:space="preserve">.3. </w:t>
      </w:r>
      <w:r w:rsidR="00C727AF" w:rsidRPr="00755697">
        <w:rPr>
          <w:rFonts w:ascii="Times New Roman" w:hAnsi="Times New Roman" w:cs="Times New Roman"/>
          <w:sz w:val="24"/>
          <w:szCs w:val="24"/>
        </w:rPr>
        <w:t>kryptingo meninio ugdymo program</w:t>
      </w:r>
      <w:r w:rsidR="000C7609" w:rsidRPr="00755697">
        <w:rPr>
          <w:rFonts w:ascii="Times New Roman" w:hAnsi="Times New Roman" w:cs="Times New Roman"/>
          <w:sz w:val="24"/>
          <w:szCs w:val="24"/>
        </w:rPr>
        <w:t>as</w:t>
      </w:r>
      <w:r w:rsidR="00A11D71" w:rsidRPr="00755697">
        <w:rPr>
          <w:rFonts w:ascii="Times New Roman" w:hAnsi="Times New Roman" w:cs="Times New Roman"/>
          <w:sz w:val="24"/>
          <w:szCs w:val="24"/>
        </w:rPr>
        <w:t>;</w:t>
      </w:r>
    </w:p>
    <w:p w14:paraId="61EF75D9" w14:textId="5DB6994F" w:rsidR="000C7609" w:rsidRPr="00755697" w:rsidRDefault="009E206E" w:rsidP="002A008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6</w:t>
      </w:r>
      <w:r w:rsidR="00F51301" w:rsidRPr="00755697">
        <w:rPr>
          <w:rFonts w:ascii="Times New Roman" w:hAnsi="Times New Roman" w:cs="Times New Roman"/>
          <w:sz w:val="24"/>
          <w:szCs w:val="24"/>
        </w:rPr>
        <w:t>9</w:t>
      </w:r>
      <w:r w:rsidR="004E0B99" w:rsidRPr="00755697">
        <w:rPr>
          <w:rFonts w:ascii="Times New Roman" w:hAnsi="Times New Roman" w:cs="Times New Roman"/>
          <w:sz w:val="24"/>
          <w:szCs w:val="24"/>
        </w:rPr>
        <w:t xml:space="preserve">.4. </w:t>
      </w:r>
      <w:r w:rsidR="0062776C" w:rsidRPr="00755697">
        <w:rPr>
          <w:rFonts w:ascii="Times New Roman" w:hAnsi="Times New Roman" w:cs="Times New Roman"/>
          <w:sz w:val="24"/>
          <w:szCs w:val="24"/>
        </w:rPr>
        <w:t>projektinį darbą</w:t>
      </w:r>
      <w:r w:rsidR="00DC4AA1" w:rsidRPr="00755697">
        <w:rPr>
          <w:rFonts w:ascii="Times New Roman" w:hAnsi="Times New Roman" w:cs="Times New Roman"/>
          <w:sz w:val="24"/>
          <w:szCs w:val="24"/>
        </w:rPr>
        <w:t>;</w:t>
      </w:r>
      <w:r w:rsidR="0062776C" w:rsidRPr="00755697">
        <w:rPr>
          <w:rFonts w:ascii="Times New Roman" w:hAnsi="Times New Roman" w:cs="Times New Roman"/>
          <w:sz w:val="24"/>
          <w:szCs w:val="24"/>
        </w:rPr>
        <w:t xml:space="preserve"> </w:t>
      </w:r>
    </w:p>
    <w:p w14:paraId="19570B0A" w14:textId="29279E50" w:rsidR="00E03CEA" w:rsidRPr="00755697" w:rsidRDefault="00F51301" w:rsidP="002A0082">
      <w:pPr>
        <w:spacing w:after="0"/>
        <w:ind w:firstLine="567"/>
        <w:jc w:val="both"/>
        <w:rPr>
          <w:rFonts w:ascii="Times New Roman" w:hAnsi="Times New Roman" w:cs="Times New Roman"/>
          <w:sz w:val="24"/>
          <w:szCs w:val="24"/>
          <w:highlight w:val="green"/>
        </w:rPr>
      </w:pPr>
      <w:r w:rsidRPr="00755697">
        <w:rPr>
          <w:rFonts w:ascii="Times New Roman" w:hAnsi="Times New Roman" w:cs="Times New Roman"/>
          <w:sz w:val="24"/>
          <w:szCs w:val="24"/>
        </w:rPr>
        <w:t>69</w:t>
      </w:r>
      <w:r w:rsidR="00DE5732" w:rsidRPr="00755697">
        <w:rPr>
          <w:rFonts w:ascii="Times New Roman" w:hAnsi="Times New Roman" w:cs="Times New Roman"/>
          <w:sz w:val="24"/>
          <w:szCs w:val="24"/>
        </w:rPr>
        <w:t>.6. pasirenkamuosius dalykus</w:t>
      </w:r>
      <w:r w:rsidR="00035071" w:rsidRPr="00755697">
        <w:rPr>
          <w:rFonts w:ascii="Times New Roman" w:hAnsi="Times New Roman" w:cs="Times New Roman"/>
          <w:sz w:val="24"/>
          <w:szCs w:val="24"/>
        </w:rPr>
        <w:t xml:space="preserve">: </w:t>
      </w:r>
    </w:p>
    <w:p w14:paraId="61EF75DB" w14:textId="00995679" w:rsidR="00EC0745" w:rsidRPr="00755697" w:rsidRDefault="00F51301" w:rsidP="002A008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69</w:t>
      </w:r>
      <w:r w:rsidR="00E03CEA" w:rsidRPr="00755697">
        <w:rPr>
          <w:rFonts w:ascii="Times New Roman" w:hAnsi="Times New Roman" w:cs="Times New Roman"/>
          <w:sz w:val="24"/>
          <w:szCs w:val="24"/>
        </w:rPr>
        <w:t>.7</w:t>
      </w:r>
      <w:r w:rsidR="002262C6" w:rsidRPr="00755697">
        <w:rPr>
          <w:rFonts w:ascii="Times New Roman" w:hAnsi="Times New Roman" w:cs="Times New Roman"/>
          <w:sz w:val="24"/>
          <w:szCs w:val="24"/>
        </w:rPr>
        <w:t>.</w:t>
      </w:r>
      <w:r w:rsidR="00791E9E" w:rsidRPr="00755697">
        <w:rPr>
          <w:rFonts w:ascii="Times New Roman" w:hAnsi="Times New Roman" w:cs="Times New Roman"/>
          <w:sz w:val="24"/>
          <w:szCs w:val="24"/>
        </w:rPr>
        <w:t xml:space="preserve"> </w:t>
      </w:r>
      <w:r w:rsidR="00E03CEA" w:rsidRPr="00755697">
        <w:rPr>
          <w:rFonts w:ascii="Times New Roman" w:hAnsi="Times New Roman" w:cs="Times New Roman"/>
          <w:sz w:val="24"/>
          <w:szCs w:val="24"/>
        </w:rPr>
        <w:t xml:space="preserve">antrą </w:t>
      </w:r>
      <w:r w:rsidR="00035071" w:rsidRPr="00755697">
        <w:rPr>
          <w:rFonts w:ascii="Times New Roman" w:hAnsi="Times New Roman" w:cs="Times New Roman"/>
          <w:sz w:val="24"/>
          <w:szCs w:val="24"/>
        </w:rPr>
        <w:t>užsienio kalbą: vokiečių</w:t>
      </w:r>
      <w:r w:rsidR="00611A1E" w:rsidRPr="00755697">
        <w:rPr>
          <w:rFonts w:ascii="Times New Roman" w:hAnsi="Times New Roman" w:cs="Times New Roman"/>
          <w:sz w:val="24"/>
          <w:szCs w:val="24"/>
        </w:rPr>
        <w:t xml:space="preserve"> kalbą, rusų kalbą;</w:t>
      </w:r>
    </w:p>
    <w:p w14:paraId="77C525CA" w14:textId="5D58F773" w:rsidR="00805123" w:rsidRPr="00755697" w:rsidRDefault="00F51301" w:rsidP="002A0082">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69</w:t>
      </w:r>
      <w:r w:rsidR="00791E9E" w:rsidRPr="00755697">
        <w:rPr>
          <w:rFonts w:ascii="Times New Roman" w:hAnsi="Times New Roman" w:cs="Times New Roman"/>
          <w:sz w:val="24"/>
          <w:szCs w:val="24"/>
        </w:rPr>
        <w:t>.8</w:t>
      </w:r>
      <w:r w:rsidR="00E2313C" w:rsidRPr="00755697">
        <w:rPr>
          <w:rFonts w:ascii="Times New Roman" w:hAnsi="Times New Roman" w:cs="Times New Roman"/>
          <w:sz w:val="24"/>
          <w:szCs w:val="24"/>
        </w:rPr>
        <w:t xml:space="preserve"> ilgalaikes  </w:t>
      </w:r>
      <w:r w:rsidR="00805123" w:rsidRPr="00755697">
        <w:rPr>
          <w:rFonts w:ascii="Times New Roman" w:hAnsi="Times New Roman" w:cs="Times New Roman"/>
          <w:sz w:val="24"/>
          <w:szCs w:val="24"/>
        </w:rPr>
        <w:t>konsultacijas.</w:t>
      </w:r>
    </w:p>
    <w:p w14:paraId="61EF75DC" w14:textId="7B13E3B3" w:rsidR="0062776C" w:rsidRPr="00755697" w:rsidRDefault="00F51301" w:rsidP="00791E9E">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70</w:t>
      </w:r>
      <w:r w:rsidR="00C727AF" w:rsidRPr="00755697">
        <w:rPr>
          <w:rFonts w:ascii="Times New Roman" w:hAnsi="Times New Roman" w:cs="Times New Roman"/>
          <w:sz w:val="24"/>
          <w:szCs w:val="24"/>
        </w:rPr>
        <w:t>. Mokykla</w:t>
      </w:r>
      <w:r w:rsidR="00031268" w:rsidRPr="00755697">
        <w:rPr>
          <w:rFonts w:ascii="Times New Roman" w:hAnsi="Times New Roman" w:cs="Times New Roman"/>
          <w:sz w:val="24"/>
          <w:szCs w:val="24"/>
        </w:rPr>
        <w:t>,</w:t>
      </w:r>
      <w:r w:rsidR="00C727AF" w:rsidRPr="00755697">
        <w:rPr>
          <w:rFonts w:ascii="Times New Roman" w:hAnsi="Times New Roman" w:cs="Times New Roman"/>
          <w:sz w:val="24"/>
          <w:szCs w:val="24"/>
        </w:rPr>
        <w:t xml:space="preserve"> įgyvendindama</w:t>
      </w:r>
      <w:r w:rsidR="0089210A" w:rsidRPr="00755697">
        <w:rPr>
          <w:rFonts w:ascii="Times New Roman" w:hAnsi="Times New Roman" w:cs="Times New Roman"/>
          <w:sz w:val="24"/>
          <w:szCs w:val="24"/>
        </w:rPr>
        <w:t xml:space="preserve"> </w:t>
      </w:r>
      <w:r w:rsidR="00FD1716" w:rsidRPr="00755697">
        <w:rPr>
          <w:rFonts w:ascii="Times New Roman" w:hAnsi="Times New Roman" w:cs="Times New Roman"/>
          <w:sz w:val="24"/>
          <w:szCs w:val="24"/>
        </w:rPr>
        <w:t>p</w:t>
      </w:r>
      <w:r w:rsidR="0089210A" w:rsidRPr="00755697">
        <w:rPr>
          <w:rFonts w:ascii="Times New Roman" w:hAnsi="Times New Roman" w:cs="Times New Roman"/>
          <w:sz w:val="24"/>
          <w:szCs w:val="24"/>
        </w:rPr>
        <w:t xml:space="preserve">agrindinio ugdymo programos </w:t>
      </w:r>
      <w:r w:rsidR="00C727AF" w:rsidRPr="00755697">
        <w:rPr>
          <w:rFonts w:ascii="Times New Roman" w:hAnsi="Times New Roman" w:cs="Times New Roman"/>
          <w:sz w:val="24"/>
          <w:szCs w:val="24"/>
        </w:rPr>
        <w:t>ugdymo turinį</w:t>
      </w:r>
      <w:r w:rsidR="00681BB9" w:rsidRPr="00755697">
        <w:rPr>
          <w:rFonts w:ascii="Times New Roman" w:hAnsi="Times New Roman" w:cs="Times New Roman"/>
          <w:sz w:val="24"/>
          <w:szCs w:val="24"/>
        </w:rPr>
        <w:t>:</w:t>
      </w:r>
    </w:p>
    <w:p w14:paraId="61EF75DE" w14:textId="3117110D" w:rsidR="00C727AF" w:rsidRPr="00755697" w:rsidRDefault="00F51301" w:rsidP="00F81DAF">
      <w:pPr>
        <w:spacing w:after="0"/>
        <w:ind w:firstLine="567"/>
        <w:jc w:val="both"/>
        <w:rPr>
          <w:rFonts w:ascii="Times New Roman" w:hAnsi="Times New Roman" w:cs="Times New Roman"/>
          <w:sz w:val="24"/>
          <w:szCs w:val="24"/>
          <w:highlight w:val="yellow"/>
        </w:rPr>
      </w:pPr>
      <w:r w:rsidRPr="00755697">
        <w:rPr>
          <w:rFonts w:ascii="Times New Roman" w:hAnsi="Times New Roman" w:cs="Times New Roman"/>
          <w:sz w:val="24"/>
          <w:szCs w:val="24"/>
        </w:rPr>
        <w:t>70</w:t>
      </w:r>
      <w:r w:rsidR="00C727AF" w:rsidRPr="00755697">
        <w:rPr>
          <w:rFonts w:ascii="Times New Roman" w:hAnsi="Times New Roman" w:cs="Times New Roman"/>
          <w:sz w:val="24"/>
          <w:szCs w:val="24"/>
        </w:rPr>
        <w:t>.</w:t>
      </w:r>
      <w:r w:rsidR="00611A1E" w:rsidRPr="00755697">
        <w:rPr>
          <w:rFonts w:ascii="Times New Roman" w:hAnsi="Times New Roman" w:cs="Times New Roman"/>
          <w:sz w:val="24"/>
          <w:szCs w:val="24"/>
        </w:rPr>
        <w:t>1</w:t>
      </w:r>
      <w:r w:rsidR="00C727AF" w:rsidRPr="00755697">
        <w:rPr>
          <w:rFonts w:ascii="Times New Roman" w:hAnsi="Times New Roman" w:cs="Times New Roman"/>
          <w:sz w:val="24"/>
          <w:szCs w:val="24"/>
        </w:rPr>
        <w:t xml:space="preserve">. </w:t>
      </w:r>
      <w:r w:rsidR="006726AD" w:rsidRPr="00755697">
        <w:rPr>
          <w:rFonts w:ascii="Times New Roman" w:hAnsi="Times New Roman" w:cs="Times New Roman"/>
          <w:sz w:val="24"/>
          <w:szCs w:val="24"/>
        </w:rPr>
        <w:t>u</w:t>
      </w:r>
      <w:r w:rsidR="00675E19" w:rsidRPr="00755697">
        <w:rPr>
          <w:rFonts w:ascii="Times New Roman" w:hAnsi="Times New Roman" w:cs="Times New Roman"/>
          <w:sz w:val="24"/>
          <w:szCs w:val="24"/>
        </w:rPr>
        <w:t>gdymo program</w:t>
      </w:r>
      <w:r w:rsidR="0063048E" w:rsidRPr="00755697">
        <w:rPr>
          <w:rFonts w:ascii="Times New Roman" w:hAnsi="Times New Roman" w:cs="Times New Roman"/>
          <w:sz w:val="24"/>
          <w:szCs w:val="24"/>
        </w:rPr>
        <w:t>ą</w:t>
      </w:r>
      <w:r w:rsidR="00675E19" w:rsidRPr="00755697">
        <w:rPr>
          <w:rFonts w:ascii="Times New Roman" w:hAnsi="Times New Roman" w:cs="Times New Roman"/>
          <w:sz w:val="24"/>
          <w:szCs w:val="24"/>
        </w:rPr>
        <w:t xml:space="preserve"> įgyvendina</w:t>
      </w:r>
      <w:r w:rsidR="0089210A" w:rsidRPr="00755697">
        <w:rPr>
          <w:rFonts w:ascii="Times New Roman" w:hAnsi="Times New Roman" w:cs="Times New Roman"/>
          <w:sz w:val="24"/>
          <w:szCs w:val="24"/>
        </w:rPr>
        <w:t xml:space="preserve"> per dalykų modulius, t.</w:t>
      </w:r>
      <w:r w:rsidR="00A11D71" w:rsidRPr="00755697">
        <w:rPr>
          <w:rFonts w:ascii="Times New Roman" w:hAnsi="Times New Roman" w:cs="Times New Roman"/>
          <w:sz w:val="24"/>
          <w:szCs w:val="24"/>
        </w:rPr>
        <w:t xml:space="preserve"> </w:t>
      </w:r>
      <w:r w:rsidR="0089210A" w:rsidRPr="00755697">
        <w:rPr>
          <w:rFonts w:ascii="Times New Roman" w:hAnsi="Times New Roman" w:cs="Times New Roman"/>
          <w:sz w:val="24"/>
          <w:szCs w:val="24"/>
        </w:rPr>
        <w:t>y.</w:t>
      </w:r>
      <w:r w:rsidR="00DA6C1D" w:rsidRPr="00755697">
        <w:rPr>
          <w:rFonts w:ascii="Times New Roman" w:hAnsi="Times New Roman" w:cs="Times New Roman"/>
          <w:sz w:val="24"/>
          <w:szCs w:val="24"/>
        </w:rPr>
        <w:t xml:space="preserve"> </w:t>
      </w:r>
      <w:r w:rsidR="00675E19" w:rsidRPr="00755697">
        <w:rPr>
          <w:rFonts w:ascii="Times New Roman" w:hAnsi="Times New Roman" w:cs="Times New Roman"/>
          <w:sz w:val="24"/>
          <w:szCs w:val="24"/>
        </w:rPr>
        <w:t>lietuvių kalbos ir literatūros programos ugdymo turin</w:t>
      </w:r>
      <w:r w:rsidR="0063048E" w:rsidRPr="00755697">
        <w:rPr>
          <w:rFonts w:ascii="Times New Roman" w:hAnsi="Times New Roman" w:cs="Times New Roman"/>
          <w:sz w:val="24"/>
          <w:szCs w:val="24"/>
        </w:rPr>
        <w:t>į</w:t>
      </w:r>
      <w:r w:rsidR="00675E19" w:rsidRPr="00755697">
        <w:rPr>
          <w:rFonts w:ascii="Times New Roman" w:hAnsi="Times New Roman" w:cs="Times New Roman"/>
          <w:sz w:val="24"/>
          <w:szCs w:val="24"/>
        </w:rPr>
        <w:t xml:space="preserve"> gimnazijos I–II klasėse </w:t>
      </w:r>
      <w:r w:rsidR="00DA6C1D" w:rsidRPr="00755697">
        <w:rPr>
          <w:rFonts w:ascii="Times New Roman" w:hAnsi="Times New Roman" w:cs="Times New Roman"/>
          <w:sz w:val="24"/>
          <w:szCs w:val="24"/>
        </w:rPr>
        <w:t>pridedant</w:t>
      </w:r>
      <w:r w:rsidR="00C727AF" w:rsidRPr="00755697">
        <w:rPr>
          <w:rFonts w:ascii="Times New Roman" w:hAnsi="Times New Roman" w:cs="Times New Roman"/>
          <w:sz w:val="24"/>
          <w:szCs w:val="24"/>
        </w:rPr>
        <w:t xml:space="preserve"> </w:t>
      </w:r>
      <w:r w:rsidR="00DA6C1D" w:rsidRPr="00755697">
        <w:rPr>
          <w:rFonts w:ascii="Times New Roman" w:hAnsi="Times New Roman" w:cs="Times New Roman"/>
          <w:sz w:val="24"/>
          <w:szCs w:val="24"/>
        </w:rPr>
        <w:t>„</w:t>
      </w:r>
      <w:r w:rsidR="00F3360C" w:rsidRPr="00755697">
        <w:rPr>
          <w:rFonts w:ascii="Times New Roman" w:hAnsi="Times New Roman" w:cs="Times New Roman"/>
          <w:sz w:val="24"/>
          <w:szCs w:val="24"/>
        </w:rPr>
        <w:t>Kūrybinis rašinys</w:t>
      </w:r>
      <w:r w:rsidR="00DA6C1D" w:rsidRPr="00755697">
        <w:rPr>
          <w:rFonts w:ascii="Times New Roman" w:hAnsi="Times New Roman" w:cs="Times New Roman"/>
          <w:sz w:val="24"/>
          <w:szCs w:val="24"/>
        </w:rPr>
        <w:t>“ modulį</w:t>
      </w:r>
      <w:r w:rsidR="00C727AF" w:rsidRPr="00755697">
        <w:rPr>
          <w:rFonts w:ascii="Times New Roman" w:hAnsi="Times New Roman" w:cs="Times New Roman"/>
          <w:sz w:val="24"/>
          <w:szCs w:val="24"/>
        </w:rPr>
        <w:t xml:space="preserve">, </w:t>
      </w:r>
      <w:r w:rsidR="00A94FDF" w:rsidRPr="00755697">
        <w:rPr>
          <w:rFonts w:ascii="Times New Roman" w:hAnsi="Times New Roman" w:cs="Times New Roman"/>
          <w:sz w:val="24"/>
          <w:szCs w:val="24"/>
        </w:rPr>
        <w:t xml:space="preserve">Nacionalinio saugumo ir krašto gynybos modulį, </w:t>
      </w:r>
      <w:r w:rsidR="00C727AF" w:rsidRPr="00755697">
        <w:rPr>
          <w:rFonts w:ascii="Times New Roman" w:hAnsi="Times New Roman" w:cs="Times New Roman"/>
          <w:sz w:val="24"/>
          <w:szCs w:val="24"/>
        </w:rPr>
        <w:t xml:space="preserve">atsižvelgiant į mokinių </w:t>
      </w:r>
      <w:r w:rsidR="00BD4476" w:rsidRPr="00755697">
        <w:rPr>
          <w:rFonts w:ascii="Times New Roman" w:hAnsi="Times New Roman" w:cs="Times New Roman"/>
          <w:sz w:val="24"/>
          <w:szCs w:val="24"/>
        </w:rPr>
        <w:t xml:space="preserve">mokymosi </w:t>
      </w:r>
      <w:r w:rsidR="00C727AF" w:rsidRPr="00755697">
        <w:rPr>
          <w:rFonts w:ascii="Times New Roman" w:hAnsi="Times New Roman" w:cs="Times New Roman"/>
          <w:sz w:val="24"/>
          <w:szCs w:val="24"/>
        </w:rPr>
        <w:t>poreikius ir dalyko bendrojoje programoje numatytus mokinių pasiekimus</w:t>
      </w:r>
      <w:r w:rsidR="00675E19" w:rsidRPr="00755697">
        <w:rPr>
          <w:rFonts w:ascii="Times New Roman" w:hAnsi="Times New Roman" w:cs="Times New Roman"/>
          <w:sz w:val="24"/>
          <w:szCs w:val="24"/>
        </w:rPr>
        <w:t xml:space="preserve">; </w:t>
      </w:r>
    </w:p>
    <w:p w14:paraId="61EF75E1" w14:textId="111BFF49" w:rsidR="00FE2908"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72</w:t>
      </w:r>
      <w:r w:rsidR="00C727AF" w:rsidRPr="00755697">
        <w:rPr>
          <w:rFonts w:ascii="Times New Roman" w:hAnsi="Times New Roman" w:cs="Times New Roman"/>
          <w:sz w:val="24"/>
          <w:szCs w:val="24"/>
        </w:rPr>
        <w:t xml:space="preserve">. </w:t>
      </w:r>
      <w:r w:rsidR="007B34F2" w:rsidRPr="00755697">
        <w:rPr>
          <w:rFonts w:ascii="Times New Roman" w:hAnsi="Times New Roman" w:cs="Times New Roman"/>
          <w:sz w:val="24"/>
          <w:szCs w:val="24"/>
        </w:rPr>
        <w:t xml:space="preserve">Mokykla nustato ir skiria </w:t>
      </w:r>
      <w:r w:rsidR="008E60DE" w:rsidRPr="00755697">
        <w:rPr>
          <w:rFonts w:ascii="Times New Roman" w:hAnsi="Times New Roman" w:cs="Times New Roman"/>
          <w:sz w:val="24"/>
          <w:szCs w:val="24"/>
        </w:rPr>
        <w:t xml:space="preserve">vieno mėnesio </w:t>
      </w:r>
      <w:r w:rsidR="007B34F2" w:rsidRPr="00755697">
        <w:rPr>
          <w:rFonts w:ascii="Times New Roman" w:hAnsi="Times New Roman" w:cs="Times New Roman"/>
          <w:sz w:val="24"/>
          <w:szCs w:val="24"/>
        </w:rPr>
        <w:t xml:space="preserve">adaptacinį laikotarpį pradedantiems mokytis pagal </w:t>
      </w:r>
      <w:r w:rsidR="00FD1716" w:rsidRPr="00755697">
        <w:rPr>
          <w:rFonts w:ascii="Times New Roman" w:hAnsi="Times New Roman" w:cs="Times New Roman"/>
          <w:sz w:val="24"/>
          <w:szCs w:val="24"/>
        </w:rPr>
        <w:t>p</w:t>
      </w:r>
      <w:r w:rsidR="007B34F2" w:rsidRPr="00755697">
        <w:rPr>
          <w:rFonts w:ascii="Times New Roman" w:hAnsi="Times New Roman" w:cs="Times New Roman"/>
          <w:sz w:val="24"/>
          <w:szCs w:val="24"/>
        </w:rPr>
        <w:t xml:space="preserve">agrindinio ugdymo </w:t>
      </w:r>
      <w:r w:rsidR="007B34F2" w:rsidRPr="00755697">
        <w:rPr>
          <w:rFonts w:ascii="Times New Roman" w:hAnsi="Times New Roman" w:cs="Times New Roman"/>
          <w:bCs/>
          <w:sz w:val="24"/>
          <w:szCs w:val="24"/>
        </w:rPr>
        <w:t xml:space="preserve">programos pirmąją </w:t>
      </w:r>
      <w:r w:rsidR="00151E6F" w:rsidRPr="00755697">
        <w:rPr>
          <w:rFonts w:ascii="Times New Roman" w:hAnsi="Times New Roman" w:cs="Times New Roman"/>
          <w:bCs/>
          <w:sz w:val="24"/>
          <w:szCs w:val="24"/>
        </w:rPr>
        <w:t>dalį</w:t>
      </w:r>
      <w:r w:rsidR="007B34F2" w:rsidRPr="00755697">
        <w:rPr>
          <w:rFonts w:ascii="Times New Roman" w:hAnsi="Times New Roman" w:cs="Times New Roman"/>
          <w:bCs/>
          <w:sz w:val="24"/>
          <w:szCs w:val="24"/>
        </w:rPr>
        <w:t xml:space="preserve"> ir naujai</w:t>
      </w:r>
      <w:r w:rsidR="007B34F2" w:rsidRPr="00755697">
        <w:rPr>
          <w:rFonts w:ascii="Times New Roman" w:hAnsi="Times New Roman" w:cs="Times New Roman"/>
          <w:sz w:val="24"/>
          <w:szCs w:val="24"/>
        </w:rPr>
        <w:t xml:space="preserve"> atvykusiems mokiniams. </w:t>
      </w:r>
      <w:r w:rsidR="00035071" w:rsidRPr="00755697">
        <w:rPr>
          <w:rFonts w:ascii="Times New Roman" w:hAnsi="Times New Roman" w:cs="Times New Roman"/>
          <w:bCs/>
          <w:sz w:val="24"/>
          <w:szCs w:val="24"/>
        </w:rPr>
        <w:t xml:space="preserve">Dalis </w:t>
      </w:r>
      <w:r w:rsidR="007B34F2" w:rsidRPr="00755697">
        <w:rPr>
          <w:rFonts w:ascii="Times New Roman" w:hAnsi="Times New Roman" w:cs="Times New Roman"/>
          <w:bCs/>
          <w:sz w:val="24"/>
          <w:szCs w:val="24"/>
        </w:rPr>
        <w:t xml:space="preserve"> ugdymo proce</w:t>
      </w:r>
      <w:r w:rsidR="00035071" w:rsidRPr="00755697">
        <w:rPr>
          <w:rFonts w:ascii="Times New Roman" w:hAnsi="Times New Roman" w:cs="Times New Roman"/>
          <w:bCs/>
          <w:sz w:val="24"/>
          <w:szCs w:val="24"/>
        </w:rPr>
        <w:t>so mokslo metų pradžioje organizuojama</w:t>
      </w:r>
      <w:r w:rsidR="007B34F2" w:rsidRPr="00755697">
        <w:rPr>
          <w:rFonts w:ascii="Times New Roman" w:hAnsi="Times New Roman" w:cs="Times New Roman"/>
          <w:bCs/>
          <w:sz w:val="24"/>
          <w:szCs w:val="24"/>
        </w:rPr>
        <w:t xml:space="preserve"> ne pamokų forma. </w:t>
      </w:r>
      <w:r w:rsidR="007B34F2" w:rsidRPr="00755697">
        <w:rPr>
          <w:rFonts w:ascii="Times New Roman" w:hAnsi="Times New Roman" w:cs="Times New Roman"/>
          <w:sz w:val="24"/>
          <w:szCs w:val="24"/>
        </w:rPr>
        <w:t>Per</w:t>
      </w:r>
      <w:r w:rsidR="007B34F2" w:rsidRPr="00755697">
        <w:rPr>
          <w:rFonts w:ascii="Times New Roman" w:hAnsi="Times New Roman" w:cs="Times New Roman"/>
          <w:bCs/>
          <w:sz w:val="24"/>
          <w:szCs w:val="24"/>
        </w:rPr>
        <w:t xml:space="preserve"> </w:t>
      </w:r>
      <w:r w:rsidR="007B34F2" w:rsidRPr="00755697">
        <w:rPr>
          <w:rFonts w:ascii="Times New Roman" w:hAnsi="Times New Roman" w:cs="Times New Roman"/>
          <w:sz w:val="24"/>
          <w:szCs w:val="24"/>
        </w:rPr>
        <w:t>adapt</w:t>
      </w:r>
      <w:r w:rsidR="00035071" w:rsidRPr="00755697">
        <w:rPr>
          <w:rFonts w:ascii="Times New Roman" w:hAnsi="Times New Roman" w:cs="Times New Roman"/>
          <w:sz w:val="24"/>
          <w:szCs w:val="24"/>
        </w:rPr>
        <w:t>acinį laikotarpį stebima individuali pažanga</w:t>
      </w:r>
      <w:r w:rsidR="00442900" w:rsidRPr="00755697">
        <w:rPr>
          <w:rFonts w:ascii="Times New Roman" w:hAnsi="Times New Roman" w:cs="Times New Roman"/>
          <w:sz w:val="24"/>
          <w:szCs w:val="24"/>
        </w:rPr>
        <w:t xml:space="preserve">, bet </w:t>
      </w:r>
      <w:r w:rsidR="00035071" w:rsidRPr="00755697">
        <w:rPr>
          <w:rFonts w:ascii="Times New Roman" w:hAnsi="Times New Roman" w:cs="Times New Roman"/>
          <w:sz w:val="24"/>
          <w:szCs w:val="24"/>
        </w:rPr>
        <w:t>mokinių pasiekimai ir pažanga</w:t>
      </w:r>
      <w:r w:rsidR="007B34F2" w:rsidRPr="00755697">
        <w:rPr>
          <w:rFonts w:ascii="Times New Roman" w:hAnsi="Times New Roman" w:cs="Times New Roman"/>
          <w:sz w:val="24"/>
          <w:szCs w:val="24"/>
        </w:rPr>
        <w:t xml:space="preserve"> pažymiais </w:t>
      </w:r>
      <w:r w:rsidR="00035071" w:rsidRPr="00755697">
        <w:rPr>
          <w:rFonts w:ascii="Times New Roman" w:hAnsi="Times New Roman" w:cs="Times New Roman"/>
          <w:sz w:val="24"/>
          <w:szCs w:val="24"/>
        </w:rPr>
        <w:t>nevertinama</w:t>
      </w:r>
      <w:r w:rsidR="007B34F2" w:rsidRPr="00755697">
        <w:rPr>
          <w:rFonts w:ascii="Times New Roman" w:hAnsi="Times New Roman" w:cs="Times New Roman"/>
          <w:sz w:val="24"/>
          <w:szCs w:val="24"/>
        </w:rPr>
        <w:t xml:space="preserve">. </w:t>
      </w:r>
    </w:p>
    <w:p w14:paraId="61EF75F3" w14:textId="6416665D" w:rsidR="00C63191" w:rsidRPr="00755697" w:rsidRDefault="00035071" w:rsidP="00151E6F">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 xml:space="preserve">ANTRAS </w:t>
      </w:r>
      <w:r w:rsidR="00C63191" w:rsidRPr="00755697">
        <w:rPr>
          <w:rFonts w:ascii="Times New Roman" w:hAnsi="Times New Roman" w:cs="Times New Roman"/>
          <w:b/>
          <w:sz w:val="24"/>
          <w:szCs w:val="24"/>
        </w:rPr>
        <w:t>SKIRSNIS</w:t>
      </w:r>
    </w:p>
    <w:p w14:paraId="61EF75F4" w14:textId="77777777" w:rsidR="00C63191" w:rsidRPr="00755697" w:rsidRDefault="0008665C" w:rsidP="00F81DAF">
      <w:pPr>
        <w:spacing w:after="0"/>
        <w:ind w:firstLine="567"/>
        <w:jc w:val="both"/>
        <w:rPr>
          <w:rFonts w:ascii="Times New Roman" w:hAnsi="Times New Roman" w:cs="Times New Roman"/>
          <w:b/>
          <w:sz w:val="24"/>
          <w:szCs w:val="24"/>
        </w:rPr>
      </w:pPr>
      <w:r w:rsidRPr="00755697">
        <w:rPr>
          <w:rFonts w:ascii="Times New Roman" w:hAnsi="Times New Roman" w:cs="Times New Roman"/>
          <w:b/>
          <w:sz w:val="24"/>
          <w:szCs w:val="24"/>
        </w:rPr>
        <w:t xml:space="preserve">DALYKŲ SRIČIŲ </w:t>
      </w:r>
      <w:r w:rsidR="00676451" w:rsidRPr="00755697">
        <w:rPr>
          <w:rFonts w:ascii="Times New Roman" w:hAnsi="Times New Roman" w:cs="Times New Roman"/>
          <w:b/>
          <w:sz w:val="24"/>
          <w:szCs w:val="24"/>
        </w:rPr>
        <w:t xml:space="preserve">UGDYMO TURINIO </w:t>
      </w:r>
      <w:r w:rsidRPr="00755697">
        <w:rPr>
          <w:rFonts w:ascii="Times New Roman" w:hAnsi="Times New Roman" w:cs="Times New Roman"/>
          <w:b/>
          <w:sz w:val="24"/>
          <w:szCs w:val="24"/>
        </w:rPr>
        <w:t xml:space="preserve">ĮGYVENDINIMO YPATUMAI </w:t>
      </w:r>
    </w:p>
    <w:p w14:paraId="61EF75F5" w14:textId="77777777" w:rsidR="00C63191" w:rsidRPr="00755697" w:rsidRDefault="00C63191" w:rsidP="00F81DAF">
      <w:pPr>
        <w:spacing w:after="0"/>
        <w:ind w:firstLine="567"/>
        <w:jc w:val="both"/>
        <w:rPr>
          <w:rFonts w:ascii="Times New Roman" w:hAnsi="Times New Roman" w:cs="Times New Roman"/>
          <w:b/>
          <w:sz w:val="24"/>
          <w:szCs w:val="24"/>
        </w:rPr>
      </w:pPr>
    </w:p>
    <w:p w14:paraId="61EF75F6" w14:textId="3A61AFD7" w:rsidR="009E10B2"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bCs/>
          <w:sz w:val="24"/>
          <w:szCs w:val="24"/>
        </w:rPr>
        <w:t>73</w:t>
      </w:r>
      <w:r w:rsidR="009E206E" w:rsidRPr="00755697">
        <w:rPr>
          <w:rFonts w:ascii="Times New Roman" w:hAnsi="Times New Roman" w:cs="Times New Roman"/>
          <w:bCs/>
          <w:sz w:val="24"/>
          <w:szCs w:val="24"/>
        </w:rPr>
        <w:t xml:space="preserve">. </w:t>
      </w:r>
      <w:r w:rsidR="009E10B2" w:rsidRPr="00755697">
        <w:rPr>
          <w:rFonts w:ascii="Times New Roman" w:hAnsi="Times New Roman" w:cs="Times New Roman"/>
          <w:bCs/>
          <w:sz w:val="24"/>
          <w:szCs w:val="24"/>
        </w:rPr>
        <w:t>Dorinis ugdymas. Dorinio ugdymo dalyką (etiką</w:t>
      </w:r>
      <w:r w:rsidR="009E10B2" w:rsidRPr="00755697">
        <w:rPr>
          <w:rFonts w:ascii="Times New Roman" w:hAnsi="Times New Roman" w:cs="Times New Roman"/>
          <w:sz w:val="24"/>
          <w:szCs w:val="24"/>
        </w:rPr>
        <w:t xml:space="preserve"> ar tikyb</w:t>
      </w:r>
      <w:r w:rsidR="009E10B2" w:rsidRPr="00755697">
        <w:rPr>
          <w:rFonts w:ascii="Times New Roman" w:hAnsi="Times New Roman" w:cs="Times New Roman"/>
          <w:bCs/>
          <w:sz w:val="24"/>
          <w:szCs w:val="24"/>
        </w:rPr>
        <w:t>ą)</w:t>
      </w:r>
      <w:r w:rsidR="009E10B2" w:rsidRPr="00755697">
        <w:rPr>
          <w:rFonts w:ascii="Times New Roman" w:hAnsi="Times New Roman" w:cs="Times New Roman"/>
          <w:sz w:val="24"/>
          <w:szCs w:val="24"/>
        </w:rPr>
        <w:t xml:space="preserve"> mokiniui iki 14 metų parenka tėvai (globėjai, rūpintojai), o nuo 14 metų mokinys savarankiškai renkasi pats. Siekiant užtikrinti mokymosi tęstinumą ir nuoseklumą, e</w:t>
      </w:r>
      <w:r w:rsidR="00035071" w:rsidRPr="00755697">
        <w:rPr>
          <w:rFonts w:ascii="Times New Roman" w:hAnsi="Times New Roman" w:cs="Times New Roman"/>
          <w:sz w:val="24"/>
          <w:szCs w:val="24"/>
        </w:rPr>
        <w:t>tiką arba tikybą mokinys renkasi</w:t>
      </w:r>
      <w:r w:rsidR="009E10B2" w:rsidRPr="00755697">
        <w:rPr>
          <w:rFonts w:ascii="Times New Roman" w:hAnsi="Times New Roman" w:cs="Times New Roman"/>
          <w:sz w:val="24"/>
          <w:szCs w:val="24"/>
        </w:rPr>
        <w:t xml:space="preserve"> dvejiems metams (5–6, 7–8, 9–10, gimnazijos I–II klasėms). </w:t>
      </w:r>
    </w:p>
    <w:p w14:paraId="61EF75F7" w14:textId="30521138" w:rsidR="007B34F2"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74</w:t>
      </w:r>
      <w:r w:rsidR="007B34F2" w:rsidRPr="00755697">
        <w:rPr>
          <w:rFonts w:ascii="Times New Roman" w:hAnsi="Times New Roman" w:cs="Times New Roman"/>
          <w:sz w:val="24"/>
          <w:szCs w:val="24"/>
        </w:rPr>
        <w:t>. Lietuvių kalba ir literatūra. Mokykla, įgyvendindama ugdymo turinį:</w:t>
      </w:r>
    </w:p>
    <w:p w14:paraId="61EF75F8" w14:textId="4B1C085D" w:rsidR="007B34F2"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lastRenderedPageBreak/>
        <w:t>74</w:t>
      </w:r>
      <w:r w:rsidR="007B34F2" w:rsidRPr="00755697">
        <w:rPr>
          <w:rFonts w:ascii="Times New Roman" w:hAnsi="Times New Roman" w:cs="Times New Roman"/>
          <w:sz w:val="24"/>
          <w:szCs w:val="24"/>
        </w:rPr>
        <w:t>.1. siūlo mokiniams rinktis pasirenkamuosius dalykus lietuvių kalbos ir literatūros įgūdžiams formuoti ir skaitymo gebėjimams gerinti, k</w:t>
      </w:r>
      <w:r w:rsidR="00035071" w:rsidRPr="00755697">
        <w:rPr>
          <w:rFonts w:ascii="Times New Roman" w:hAnsi="Times New Roman" w:cs="Times New Roman"/>
          <w:sz w:val="24"/>
          <w:szCs w:val="24"/>
        </w:rPr>
        <w:t>albos vartojimo praktikai</w:t>
      </w:r>
      <w:r w:rsidR="007B34F2" w:rsidRPr="00755697">
        <w:rPr>
          <w:rFonts w:ascii="Times New Roman" w:hAnsi="Times New Roman" w:cs="Times New Roman"/>
          <w:sz w:val="24"/>
          <w:szCs w:val="24"/>
        </w:rPr>
        <w:t>;</w:t>
      </w:r>
    </w:p>
    <w:p w14:paraId="61EF75F9" w14:textId="10E7F591" w:rsidR="007B34F2" w:rsidRPr="00755697" w:rsidRDefault="00F51301" w:rsidP="00F81DAF">
      <w:pPr>
        <w:spacing w:after="0"/>
        <w:ind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74</w:t>
      </w:r>
      <w:r w:rsidR="007B34F2" w:rsidRPr="00755697">
        <w:rPr>
          <w:rFonts w:ascii="Times New Roman" w:hAnsi="Times New Roman" w:cs="Times New Roman"/>
          <w:sz w:val="24"/>
          <w:szCs w:val="24"/>
        </w:rPr>
        <w:t xml:space="preserve">.2. </w:t>
      </w:r>
      <w:r w:rsidR="00A41CB9" w:rsidRPr="00755697">
        <w:rPr>
          <w:rFonts w:ascii="Times New Roman" w:hAnsi="Times New Roman" w:cs="Times New Roman"/>
          <w:sz w:val="24"/>
          <w:szCs w:val="24"/>
        </w:rPr>
        <w:t>į</w:t>
      </w:r>
      <w:r w:rsidR="007B34F2" w:rsidRPr="00755697">
        <w:rPr>
          <w:rFonts w:ascii="Times New Roman" w:hAnsi="Times New Roman" w:cs="Times New Roman"/>
          <w:sz w:val="24"/>
          <w:szCs w:val="24"/>
        </w:rPr>
        <w:t xml:space="preserve"> lietuvių kalbos ir </w:t>
      </w:r>
      <w:r w:rsidR="00035071" w:rsidRPr="00755697">
        <w:rPr>
          <w:rFonts w:ascii="Times New Roman" w:hAnsi="Times New Roman" w:cs="Times New Roman"/>
          <w:sz w:val="24"/>
          <w:szCs w:val="24"/>
        </w:rPr>
        <w:t>lit</w:t>
      </w:r>
      <w:r w:rsidR="00A41CB9" w:rsidRPr="00755697">
        <w:rPr>
          <w:rFonts w:ascii="Times New Roman" w:hAnsi="Times New Roman" w:cs="Times New Roman"/>
          <w:sz w:val="24"/>
          <w:szCs w:val="24"/>
        </w:rPr>
        <w:t>eratūros programos įgyvendinimą integruojama laisvės kovų istorija,</w:t>
      </w:r>
      <w:r w:rsidR="007B34F2" w:rsidRPr="00755697">
        <w:rPr>
          <w:rFonts w:ascii="Times New Roman" w:hAnsi="Times New Roman" w:cs="Times New Roman"/>
          <w:sz w:val="24"/>
          <w:szCs w:val="24"/>
        </w:rPr>
        <w:t xml:space="preserve"> skiriant ne mažiau kaip 18 pamokų;</w:t>
      </w:r>
    </w:p>
    <w:p w14:paraId="61EF75FB" w14:textId="65A688CB" w:rsidR="00880DA1"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75</w:t>
      </w:r>
      <w:r w:rsidR="00880DA1" w:rsidRPr="00755697">
        <w:rPr>
          <w:rFonts w:ascii="Times New Roman" w:hAnsi="Times New Roman" w:cs="Times New Roman"/>
          <w:sz w:val="24"/>
          <w:szCs w:val="24"/>
        </w:rPr>
        <w:t xml:space="preserve">. </w:t>
      </w:r>
      <w:r w:rsidR="00681BB9" w:rsidRPr="00755697">
        <w:rPr>
          <w:rFonts w:ascii="Times New Roman" w:hAnsi="Times New Roman" w:cs="Times New Roman"/>
          <w:sz w:val="24"/>
          <w:szCs w:val="24"/>
        </w:rPr>
        <w:t>Užsienio kalba</w:t>
      </w:r>
      <w:r w:rsidR="00880DA1" w:rsidRPr="00755697">
        <w:rPr>
          <w:rFonts w:ascii="Times New Roman" w:hAnsi="Times New Roman" w:cs="Times New Roman"/>
          <w:sz w:val="24"/>
          <w:szCs w:val="24"/>
        </w:rPr>
        <w:t>.</w:t>
      </w:r>
      <w:r w:rsidR="00681BB9" w:rsidRPr="00755697">
        <w:rPr>
          <w:rFonts w:ascii="Times New Roman" w:hAnsi="Times New Roman" w:cs="Times New Roman"/>
          <w:sz w:val="24"/>
          <w:szCs w:val="24"/>
        </w:rPr>
        <w:t xml:space="preserve"> </w:t>
      </w:r>
    </w:p>
    <w:p w14:paraId="61EF75FC" w14:textId="51E0034C" w:rsidR="008F2C48" w:rsidRPr="00755697" w:rsidRDefault="009E206E" w:rsidP="00F81DAF">
      <w:pPr>
        <w:spacing w:after="0" w:line="240" w:lineRule="auto"/>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5</w:t>
      </w:r>
      <w:r w:rsidR="00880DA1" w:rsidRPr="00755697">
        <w:rPr>
          <w:rFonts w:ascii="Times New Roman" w:hAnsi="Times New Roman" w:cs="Times New Roman"/>
          <w:sz w:val="24"/>
          <w:szCs w:val="24"/>
        </w:rPr>
        <w:t xml:space="preserve">.1. </w:t>
      </w:r>
      <w:r w:rsidR="008F2C48" w:rsidRPr="00755697">
        <w:rPr>
          <w:rFonts w:ascii="Times New Roman" w:hAnsi="Times New Roman" w:cs="Times New Roman"/>
          <w:sz w:val="24"/>
          <w:szCs w:val="24"/>
        </w:rPr>
        <w:t xml:space="preserve">Užsienio kalbos, pradėtos mokytis pagal </w:t>
      </w:r>
      <w:r w:rsidR="00FD1716" w:rsidRPr="00755697">
        <w:rPr>
          <w:rFonts w:ascii="Times New Roman" w:hAnsi="Times New Roman" w:cs="Times New Roman"/>
          <w:sz w:val="24"/>
          <w:szCs w:val="24"/>
        </w:rPr>
        <w:t>p</w:t>
      </w:r>
      <w:r w:rsidR="008F2C48" w:rsidRPr="00755697">
        <w:rPr>
          <w:rFonts w:ascii="Times New Roman" w:hAnsi="Times New Roman" w:cs="Times New Roman"/>
          <w:sz w:val="24"/>
          <w:szCs w:val="24"/>
        </w:rPr>
        <w:t>radinio ugdymo programą, toliau mokomasi kaip pirmosios iki pagrindinio ugdymo programos pabaigos</w:t>
      </w:r>
      <w:r w:rsidR="00676451" w:rsidRPr="00755697">
        <w:rPr>
          <w:rFonts w:ascii="Times New Roman" w:hAnsi="Times New Roman" w:cs="Times New Roman"/>
          <w:sz w:val="24"/>
          <w:szCs w:val="24"/>
        </w:rPr>
        <w:t>.</w:t>
      </w:r>
    </w:p>
    <w:p w14:paraId="08829AAC" w14:textId="5D74CA94" w:rsidR="002761A7" w:rsidRPr="00755697" w:rsidRDefault="009E206E" w:rsidP="002761A7">
      <w:pPr>
        <w:spacing w:after="0" w:line="240" w:lineRule="auto"/>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5</w:t>
      </w:r>
      <w:r w:rsidR="00880DA1" w:rsidRPr="00755697">
        <w:rPr>
          <w:rFonts w:ascii="Times New Roman" w:hAnsi="Times New Roman" w:cs="Times New Roman"/>
          <w:sz w:val="24"/>
          <w:szCs w:val="24"/>
        </w:rPr>
        <w:t>.2</w:t>
      </w:r>
      <w:r w:rsidR="008F2C48" w:rsidRPr="00755697">
        <w:rPr>
          <w:rFonts w:ascii="Times New Roman" w:hAnsi="Times New Roman" w:cs="Times New Roman"/>
          <w:sz w:val="24"/>
          <w:szCs w:val="24"/>
        </w:rPr>
        <w:t xml:space="preserve">. </w:t>
      </w:r>
      <w:r w:rsidR="00676451" w:rsidRPr="00755697">
        <w:rPr>
          <w:rFonts w:ascii="Times New Roman" w:hAnsi="Times New Roman" w:cs="Times New Roman"/>
          <w:sz w:val="24"/>
          <w:szCs w:val="24"/>
        </w:rPr>
        <w:t>A</w:t>
      </w:r>
      <w:r w:rsidR="008F2C48" w:rsidRPr="00755697">
        <w:rPr>
          <w:rFonts w:ascii="Times New Roman" w:hAnsi="Times New Roman" w:cs="Times New Roman"/>
          <w:sz w:val="24"/>
          <w:szCs w:val="24"/>
        </w:rPr>
        <w:t>ntrosios užsienio kalbos</w:t>
      </w:r>
      <w:r w:rsidR="00C70016" w:rsidRPr="00755697">
        <w:rPr>
          <w:rFonts w:ascii="Times New Roman" w:hAnsi="Times New Roman" w:cs="Times New Roman"/>
          <w:sz w:val="24"/>
          <w:szCs w:val="24"/>
        </w:rPr>
        <w:t xml:space="preserve"> mokyti</w:t>
      </w:r>
      <w:r w:rsidR="00CB0169">
        <w:rPr>
          <w:rFonts w:ascii="Times New Roman" w:hAnsi="Times New Roman" w:cs="Times New Roman"/>
          <w:sz w:val="24"/>
          <w:szCs w:val="24"/>
        </w:rPr>
        <w:t>s</w:t>
      </w:r>
      <w:r w:rsidR="00C70016" w:rsidRPr="00755697">
        <w:rPr>
          <w:rFonts w:ascii="Times New Roman" w:hAnsi="Times New Roman" w:cs="Times New Roman"/>
          <w:sz w:val="24"/>
          <w:szCs w:val="24"/>
        </w:rPr>
        <w:t xml:space="preserve"> privaloma nuo 6 klasės. </w:t>
      </w:r>
      <w:r w:rsidR="008F2C48" w:rsidRPr="00755697">
        <w:rPr>
          <w:rFonts w:ascii="Times New Roman" w:hAnsi="Times New Roman" w:cs="Times New Roman"/>
          <w:sz w:val="24"/>
          <w:szCs w:val="24"/>
        </w:rPr>
        <w:t>Tėvai (globėjai, rūpintojai) mokiniui iki 14 metų parenka, o mokinys nuo 14 iki 16 metų tėvų (rūpintojų) sutikimu pats renkas</w:t>
      </w:r>
      <w:r w:rsidR="00C70016" w:rsidRPr="00755697">
        <w:rPr>
          <w:rFonts w:ascii="Times New Roman" w:hAnsi="Times New Roman" w:cs="Times New Roman"/>
          <w:sz w:val="24"/>
          <w:szCs w:val="24"/>
        </w:rPr>
        <w:t xml:space="preserve">i antrąją užsienio kalbą: rusų, vokiečių. </w:t>
      </w:r>
      <w:r w:rsidR="002761A7">
        <w:rPr>
          <w:rFonts w:ascii="Times New Roman" w:hAnsi="Times New Roman" w:cs="Times New Roman"/>
          <w:sz w:val="24"/>
          <w:szCs w:val="24"/>
        </w:rPr>
        <w:t xml:space="preserve">9-10 klasėse mokiniai gali rinktis trečią užsienio kalbą – vokiečių. </w:t>
      </w:r>
    </w:p>
    <w:p w14:paraId="61EF75FE" w14:textId="0C2C9524" w:rsidR="00DC7D38" w:rsidRPr="00755697" w:rsidRDefault="009E206E" w:rsidP="002761A7">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5</w:t>
      </w:r>
      <w:r w:rsidR="00880DA1" w:rsidRPr="00755697">
        <w:rPr>
          <w:rFonts w:ascii="Times New Roman" w:hAnsi="Times New Roman" w:cs="Times New Roman"/>
          <w:sz w:val="24"/>
          <w:szCs w:val="24"/>
        </w:rPr>
        <w:t>.3</w:t>
      </w:r>
      <w:r w:rsidR="00681BB9" w:rsidRPr="00755697">
        <w:rPr>
          <w:rFonts w:ascii="Times New Roman" w:hAnsi="Times New Roman" w:cs="Times New Roman"/>
          <w:sz w:val="24"/>
          <w:szCs w:val="24"/>
        </w:rPr>
        <w:t xml:space="preserve">. </w:t>
      </w:r>
      <w:r w:rsidR="00676451" w:rsidRPr="00755697">
        <w:rPr>
          <w:rFonts w:ascii="Times New Roman" w:hAnsi="Times New Roman" w:cs="Times New Roman"/>
          <w:sz w:val="24"/>
          <w:szCs w:val="24"/>
        </w:rPr>
        <w:t>B</w:t>
      </w:r>
      <w:r w:rsidR="008F2C48" w:rsidRPr="00755697">
        <w:rPr>
          <w:rFonts w:ascii="Times New Roman" w:hAnsi="Times New Roman" w:cs="Times New Roman"/>
          <w:sz w:val="24"/>
          <w:szCs w:val="24"/>
        </w:rPr>
        <w:t xml:space="preserve">aigiant </w:t>
      </w:r>
      <w:r w:rsidR="00FD1716" w:rsidRPr="00755697">
        <w:rPr>
          <w:rFonts w:ascii="Times New Roman" w:hAnsi="Times New Roman" w:cs="Times New Roman"/>
          <w:sz w:val="24"/>
          <w:szCs w:val="24"/>
        </w:rPr>
        <w:t>p</w:t>
      </w:r>
      <w:r w:rsidR="008F2C48" w:rsidRPr="00755697">
        <w:rPr>
          <w:rFonts w:ascii="Times New Roman" w:hAnsi="Times New Roman" w:cs="Times New Roman"/>
          <w:sz w:val="24"/>
          <w:szCs w:val="24"/>
        </w:rPr>
        <w:t xml:space="preserve">agrindinio </w:t>
      </w:r>
      <w:r w:rsidR="00C70016" w:rsidRPr="00755697">
        <w:rPr>
          <w:rFonts w:ascii="Times New Roman" w:hAnsi="Times New Roman" w:cs="Times New Roman"/>
          <w:sz w:val="24"/>
          <w:szCs w:val="24"/>
        </w:rPr>
        <w:t>ugdymo programą, organizuojama</w:t>
      </w:r>
      <w:r w:rsidR="00F42748" w:rsidRPr="00755697">
        <w:rPr>
          <w:rFonts w:ascii="Times New Roman" w:hAnsi="Times New Roman" w:cs="Times New Roman"/>
          <w:sz w:val="24"/>
          <w:szCs w:val="24"/>
        </w:rPr>
        <w:t>s</w:t>
      </w:r>
      <w:r w:rsidR="008F2C48" w:rsidRPr="00755697">
        <w:rPr>
          <w:rFonts w:ascii="Times New Roman" w:hAnsi="Times New Roman" w:cs="Times New Roman"/>
          <w:sz w:val="24"/>
          <w:szCs w:val="24"/>
        </w:rPr>
        <w:t xml:space="preserve"> užsi</w:t>
      </w:r>
      <w:r w:rsidR="00C70016" w:rsidRPr="00755697">
        <w:rPr>
          <w:rFonts w:ascii="Times New Roman" w:hAnsi="Times New Roman" w:cs="Times New Roman"/>
          <w:sz w:val="24"/>
          <w:szCs w:val="24"/>
        </w:rPr>
        <w:t>enio kalbų</w:t>
      </w:r>
      <w:r w:rsidR="00A41CB9" w:rsidRPr="00755697">
        <w:rPr>
          <w:rFonts w:ascii="Times New Roman" w:hAnsi="Times New Roman" w:cs="Times New Roman"/>
          <w:sz w:val="24"/>
          <w:szCs w:val="24"/>
        </w:rPr>
        <w:t xml:space="preserve"> lygio</w:t>
      </w:r>
      <w:r w:rsidR="00C70016" w:rsidRPr="00755697">
        <w:rPr>
          <w:rFonts w:ascii="Times New Roman" w:hAnsi="Times New Roman" w:cs="Times New Roman"/>
          <w:sz w:val="24"/>
          <w:szCs w:val="24"/>
        </w:rPr>
        <w:t xml:space="preserve"> pasiekimų patikrinima</w:t>
      </w:r>
      <w:r w:rsidR="00F42748" w:rsidRPr="00755697">
        <w:rPr>
          <w:rFonts w:ascii="Times New Roman" w:hAnsi="Times New Roman" w:cs="Times New Roman"/>
          <w:sz w:val="24"/>
          <w:szCs w:val="24"/>
        </w:rPr>
        <w:t>is</w:t>
      </w:r>
      <w:r w:rsidR="00A41CB9" w:rsidRPr="00755697">
        <w:rPr>
          <w:rFonts w:ascii="Times New Roman" w:hAnsi="Times New Roman" w:cs="Times New Roman"/>
          <w:sz w:val="24"/>
          <w:szCs w:val="24"/>
        </w:rPr>
        <w:t>,</w:t>
      </w:r>
      <w:r w:rsidR="008F2C48" w:rsidRPr="00755697">
        <w:rPr>
          <w:rFonts w:ascii="Times New Roman" w:hAnsi="Times New Roman" w:cs="Times New Roman"/>
          <w:sz w:val="24"/>
          <w:szCs w:val="24"/>
        </w:rPr>
        <w:t xml:space="preserve"> centralizuotai parengtais kalbos mokėjimo lygio nustatymo testais (pateikiamais per duomenų perdavimo sistemą KELTAS</w:t>
      </w:r>
      <w:r w:rsidR="00DC4AA1" w:rsidRPr="00755697">
        <w:rPr>
          <w:rFonts w:ascii="Times New Roman" w:hAnsi="Times New Roman" w:cs="Times New Roman"/>
          <w:sz w:val="24"/>
          <w:szCs w:val="24"/>
        </w:rPr>
        <w:t>)</w:t>
      </w:r>
      <w:r w:rsidR="00676451" w:rsidRPr="00755697">
        <w:rPr>
          <w:rFonts w:ascii="Times New Roman" w:hAnsi="Times New Roman" w:cs="Times New Roman"/>
          <w:sz w:val="24"/>
          <w:szCs w:val="24"/>
        </w:rPr>
        <w:t>.</w:t>
      </w:r>
    </w:p>
    <w:p w14:paraId="61EF75FF" w14:textId="00F0AE9C" w:rsidR="008F2C48" w:rsidRPr="00755697" w:rsidRDefault="009E206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5</w:t>
      </w:r>
      <w:r w:rsidR="008F2C48" w:rsidRPr="00755697">
        <w:rPr>
          <w:rFonts w:ascii="Times New Roman" w:hAnsi="Times New Roman" w:cs="Times New Roman"/>
          <w:sz w:val="24"/>
          <w:szCs w:val="24"/>
        </w:rPr>
        <w:t>.</w:t>
      </w:r>
      <w:r w:rsidR="00880DA1" w:rsidRPr="00755697">
        <w:rPr>
          <w:rFonts w:ascii="Times New Roman" w:hAnsi="Times New Roman" w:cs="Times New Roman"/>
          <w:sz w:val="24"/>
          <w:szCs w:val="24"/>
        </w:rPr>
        <w:t>4.</w:t>
      </w:r>
      <w:r w:rsidR="008F2C48" w:rsidRPr="00755697">
        <w:rPr>
          <w:rFonts w:ascii="Times New Roman" w:hAnsi="Times New Roman" w:cs="Times New Roman"/>
          <w:sz w:val="24"/>
          <w:szCs w:val="24"/>
        </w:rPr>
        <w:t xml:space="preserve"> </w:t>
      </w:r>
      <w:r w:rsidR="00676451" w:rsidRPr="00755697">
        <w:rPr>
          <w:rFonts w:ascii="Times New Roman" w:hAnsi="Times New Roman" w:cs="Times New Roman"/>
          <w:sz w:val="24"/>
          <w:szCs w:val="24"/>
        </w:rPr>
        <w:t>K</w:t>
      </w:r>
      <w:r w:rsidR="008F2C48" w:rsidRPr="00755697">
        <w:rPr>
          <w:rFonts w:ascii="Times New Roman" w:hAnsi="Times New Roman" w:cs="Times New Roman"/>
          <w:sz w:val="24"/>
          <w:szCs w:val="24"/>
        </w:rPr>
        <w:t xml:space="preserve">eisti užsienio kalbą, nebaigus </w:t>
      </w:r>
      <w:r w:rsidR="00FD1716" w:rsidRPr="00755697">
        <w:rPr>
          <w:rFonts w:ascii="Times New Roman" w:hAnsi="Times New Roman" w:cs="Times New Roman"/>
          <w:sz w:val="24"/>
          <w:szCs w:val="24"/>
        </w:rPr>
        <w:t>p</w:t>
      </w:r>
      <w:r w:rsidR="008F2C48" w:rsidRPr="00755697">
        <w:rPr>
          <w:rFonts w:ascii="Times New Roman" w:hAnsi="Times New Roman" w:cs="Times New Roman"/>
          <w:sz w:val="24"/>
          <w:szCs w:val="24"/>
        </w:rPr>
        <w:t xml:space="preserve">agrindinio ugdymo programos, galima tik tokiu atveju, jeigu mokinio norimos mokytis užsienio kalbos pasiekimų lygis ne žemesnis nei numatyta tos kalbos </w:t>
      </w:r>
      <w:r w:rsidR="00676451" w:rsidRPr="00755697">
        <w:rPr>
          <w:rFonts w:ascii="Times New Roman" w:hAnsi="Times New Roman" w:cs="Times New Roman"/>
          <w:sz w:val="24"/>
          <w:szCs w:val="24"/>
        </w:rPr>
        <w:t>b</w:t>
      </w:r>
      <w:r w:rsidR="008F2C48" w:rsidRPr="00755697">
        <w:rPr>
          <w:rFonts w:ascii="Times New Roman" w:hAnsi="Times New Roman" w:cs="Times New Roman"/>
          <w:sz w:val="24"/>
          <w:szCs w:val="24"/>
        </w:rPr>
        <w:t>endrojoje programoje arba jei mokinys yra atvykęs iš kitos Lietuvos ar užsienio mokyklos ir šiuo metu lankoma mokykla dėl objektyvių priežasčių negali sudaryti mokiniui galimybės toliau mokytis pradėt</w:t>
      </w:r>
      <w:r w:rsidR="00A412E8" w:rsidRPr="00755697">
        <w:rPr>
          <w:rFonts w:ascii="Times New Roman" w:hAnsi="Times New Roman" w:cs="Times New Roman"/>
          <w:sz w:val="24"/>
          <w:szCs w:val="24"/>
        </w:rPr>
        <w:t>os</w:t>
      </w:r>
      <w:r w:rsidR="008F2C48" w:rsidRPr="00755697">
        <w:rPr>
          <w:rFonts w:ascii="Times New Roman" w:hAnsi="Times New Roman" w:cs="Times New Roman"/>
          <w:sz w:val="24"/>
          <w:szCs w:val="24"/>
        </w:rPr>
        <w:t xml:space="preserve"> kalb</w:t>
      </w:r>
      <w:r w:rsidR="00A412E8" w:rsidRPr="00755697">
        <w:rPr>
          <w:rFonts w:ascii="Times New Roman" w:hAnsi="Times New Roman" w:cs="Times New Roman"/>
          <w:sz w:val="24"/>
          <w:szCs w:val="24"/>
        </w:rPr>
        <w:t>os</w:t>
      </w:r>
      <w:r w:rsidR="008F2C48" w:rsidRPr="00755697">
        <w:rPr>
          <w:rFonts w:ascii="Times New Roman" w:hAnsi="Times New Roman" w:cs="Times New Roman"/>
          <w:sz w:val="24"/>
          <w:szCs w:val="24"/>
        </w:rPr>
        <w:t>. Gavus mokinio tėvų (globėjų, rūpintojų) sutikimą raštu, mokiniui sudaromos sąlygos pradėti mokytis užsienio kalbos, kurios mokosi klasė, ir įveikti programų skirtumus:</w:t>
      </w:r>
    </w:p>
    <w:p w14:paraId="61EF7600" w14:textId="0FFDA27D" w:rsidR="008F2C48" w:rsidRPr="00755697" w:rsidRDefault="009E206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5</w:t>
      </w:r>
      <w:r w:rsidR="00880DA1" w:rsidRPr="00755697">
        <w:rPr>
          <w:rFonts w:ascii="Times New Roman" w:hAnsi="Times New Roman" w:cs="Times New Roman"/>
          <w:sz w:val="24"/>
          <w:szCs w:val="24"/>
        </w:rPr>
        <w:t xml:space="preserve">.4.1. </w:t>
      </w:r>
      <w:r w:rsidR="008F2C48" w:rsidRPr="00755697">
        <w:rPr>
          <w:rFonts w:ascii="Times New Roman" w:hAnsi="Times New Roman" w:cs="Times New Roman"/>
          <w:sz w:val="24"/>
          <w:szCs w:val="24"/>
        </w:rPr>
        <w:t>vien</w:t>
      </w:r>
      <w:r w:rsidR="00F42748" w:rsidRPr="00755697">
        <w:rPr>
          <w:rFonts w:ascii="Times New Roman" w:hAnsi="Times New Roman" w:cs="Times New Roman"/>
          <w:sz w:val="24"/>
          <w:szCs w:val="24"/>
        </w:rPr>
        <w:t>erius</w:t>
      </w:r>
      <w:r w:rsidR="008F2C48" w:rsidRPr="00755697">
        <w:rPr>
          <w:rFonts w:ascii="Times New Roman" w:hAnsi="Times New Roman" w:cs="Times New Roman"/>
          <w:sz w:val="24"/>
          <w:szCs w:val="24"/>
        </w:rPr>
        <w:t xml:space="preserve"> mokslo metus jam skiriama ne mažiau nei viena papildoma užsienio kalbos pamoka per savaitę;</w:t>
      </w:r>
    </w:p>
    <w:p w14:paraId="61EF7601" w14:textId="34678EA8" w:rsidR="008F2C48" w:rsidRPr="00755697" w:rsidRDefault="009E206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5</w:t>
      </w:r>
      <w:r w:rsidR="00880DA1" w:rsidRPr="00755697">
        <w:rPr>
          <w:rFonts w:ascii="Times New Roman" w:hAnsi="Times New Roman" w:cs="Times New Roman"/>
          <w:sz w:val="24"/>
          <w:szCs w:val="24"/>
        </w:rPr>
        <w:t xml:space="preserve">.4.2. </w:t>
      </w:r>
      <w:r w:rsidR="008F2C48" w:rsidRPr="00755697">
        <w:rPr>
          <w:rFonts w:ascii="Times New Roman" w:hAnsi="Times New Roman" w:cs="Times New Roman"/>
          <w:sz w:val="24"/>
          <w:szCs w:val="24"/>
        </w:rPr>
        <w:t xml:space="preserve">susidarius mokinių </w:t>
      </w:r>
      <w:r w:rsidR="004E7B78" w:rsidRPr="00755697">
        <w:rPr>
          <w:rFonts w:ascii="Times New Roman" w:hAnsi="Times New Roman" w:cs="Times New Roman"/>
          <w:sz w:val="24"/>
          <w:szCs w:val="24"/>
        </w:rPr>
        <w:t xml:space="preserve">laikinajai </w:t>
      </w:r>
      <w:r w:rsidR="008F2C48" w:rsidRPr="00755697">
        <w:rPr>
          <w:rFonts w:ascii="Times New Roman" w:hAnsi="Times New Roman" w:cs="Times New Roman"/>
          <w:sz w:val="24"/>
          <w:szCs w:val="24"/>
        </w:rPr>
        <w:t>gr</w:t>
      </w:r>
      <w:r w:rsidR="00C70016" w:rsidRPr="00755697">
        <w:rPr>
          <w:rFonts w:ascii="Times New Roman" w:hAnsi="Times New Roman" w:cs="Times New Roman"/>
          <w:sz w:val="24"/>
          <w:szCs w:val="24"/>
        </w:rPr>
        <w:t>upei</w:t>
      </w:r>
      <w:r w:rsidR="006502E6" w:rsidRPr="00755697">
        <w:rPr>
          <w:rFonts w:ascii="Times New Roman" w:hAnsi="Times New Roman" w:cs="Times New Roman"/>
          <w:sz w:val="24"/>
          <w:szCs w:val="24"/>
        </w:rPr>
        <w:t xml:space="preserve"> (6 mokiniams)</w:t>
      </w:r>
      <w:r w:rsidR="008F2C48" w:rsidRPr="00755697">
        <w:rPr>
          <w:rFonts w:ascii="Times New Roman" w:hAnsi="Times New Roman" w:cs="Times New Roman"/>
          <w:sz w:val="24"/>
          <w:szCs w:val="24"/>
        </w:rPr>
        <w:t>, atsižvelg</w:t>
      </w:r>
      <w:r w:rsidR="00C70016" w:rsidRPr="00755697">
        <w:rPr>
          <w:rFonts w:ascii="Times New Roman" w:hAnsi="Times New Roman" w:cs="Times New Roman"/>
          <w:sz w:val="24"/>
          <w:szCs w:val="24"/>
        </w:rPr>
        <w:t>iant</w:t>
      </w:r>
      <w:r w:rsidR="008F2C48" w:rsidRPr="00755697">
        <w:rPr>
          <w:rFonts w:ascii="Times New Roman" w:hAnsi="Times New Roman" w:cs="Times New Roman"/>
          <w:sz w:val="24"/>
          <w:szCs w:val="24"/>
        </w:rPr>
        <w:t xml:space="preserve"> į mokymo lėšas, skiriamos dvi papildomos pamokos</w:t>
      </w:r>
      <w:r w:rsidR="00A412E8" w:rsidRPr="00755697">
        <w:rPr>
          <w:rFonts w:ascii="Times New Roman" w:hAnsi="Times New Roman" w:cs="Times New Roman"/>
          <w:sz w:val="24"/>
          <w:szCs w:val="24"/>
        </w:rPr>
        <w:t>.</w:t>
      </w:r>
    </w:p>
    <w:p w14:paraId="61EF7602" w14:textId="4DAA2ADC" w:rsidR="008F2C48" w:rsidRPr="00755697" w:rsidRDefault="009E206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5</w:t>
      </w:r>
      <w:r w:rsidR="00880DA1" w:rsidRPr="00755697">
        <w:rPr>
          <w:rFonts w:ascii="Times New Roman" w:hAnsi="Times New Roman" w:cs="Times New Roman"/>
          <w:sz w:val="24"/>
          <w:szCs w:val="24"/>
        </w:rPr>
        <w:t>.</w:t>
      </w:r>
      <w:r w:rsidR="00A412E8" w:rsidRPr="00755697">
        <w:rPr>
          <w:rFonts w:ascii="Times New Roman" w:hAnsi="Times New Roman" w:cs="Times New Roman"/>
          <w:sz w:val="24"/>
          <w:szCs w:val="24"/>
        </w:rPr>
        <w:t>5.</w:t>
      </w:r>
      <w:r w:rsidR="00880DA1" w:rsidRPr="00755697">
        <w:rPr>
          <w:rFonts w:ascii="Times New Roman" w:hAnsi="Times New Roman" w:cs="Times New Roman"/>
          <w:sz w:val="24"/>
          <w:szCs w:val="24"/>
        </w:rPr>
        <w:t xml:space="preserve"> </w:t>
      </w:r>
      <w:r w:rsidR="00A412E8" w:rsidRPr="00755697">
        <w:rPr>
          <w:rFonts w:ascii="Times New Roman" w:hAnsi="Times New Roman" w:cs="Times New Roman"/>
          <w:sz w:val="24"/>
          <w:szCs w:val="24"/>
        </w:rPr>
        <w:t>J</w:t>
      </w:r>
      <w:r w:rsidR="008F2C48" w:rsidRPr="00755697">
        <w:rPr>
          <w:rFonts w:ascii="Times New Roman" w:hAnsi="Times New Roman" w:cs="Times New Roman"/>
          <w:sz w:val="24"/>
          <w:szCs w:val="24"/>
        </w:rPr>
        <w:t xml:space="preserve">ei mokinys yra baigęs </w:t>
      </w:r>
      <w:r w:rsidR="00F42748" w:rsidRPr="00755697">
        <w:rPr>
          <w:rFonts w:ascii="Times New Roman" w:hAnsi="Times New Roman" w:cs="Times New Roman"/>
          <w:sz w:val="24"/>
          <w:szCs w:val="24"/>
        </w:rPr>
        <w:t>T</w:t>
      </w:r>
      <w:r w:rsidR="008F2C48" w:rsidRPr="00755697">
        <w:rPr>
          <w:rFonts w:ascii="Times New Roman" w:hAnsi="Times New Roman" w:cs="Times New Roman"/>
          <w:sz w:val="24"/>
          <w:szCs w:val="24"/>
        </w:rPr>
        <w:t xml:space="preserve">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w:t>
      </w:r>
      <w:proofErr w:type="spellStart"/>
      <w:r w:rsidR="008F2C48" w:rsidRPr="00755697">
        <w:rPr>
          <w:rFonts w:ascii="Times New Roman" w:hAnsi="Times New Roman" w:cs="Times New Roman"/>
          <w:sz w:val="24"/>
          <w:szCs w:val="24"/>
        </w:rPr>
        <w:t>dešimtbalę</w:t>
      </w:r>
      <w:proofErr w:type="spellEnd"/>
      <w:r w:rsidR="008F2C48" w:rsidRPr="00755697">
        <w:rPr>
          <w:rFonts w:ascii="Times New Roman" w:hAnsi="Times New Roman" w:cs="Times New Roman"/>
          <w:sz w:val="24"/>
          <w:szCs w:val="24"/>
        </w:rPr>
        <w:t xml:space="preserve"> vertinimo sistemą. Mokykla sudaro mokiniui individualų užsienio kalbos mokymosi planą ir galimybę vietoje užsienio kalbos pamokų lankyti papildomas lietuvių kalbos ir literatūros ar kitos kalbos pamokas kitose klasėse</w:t>
      </w:r>
      <w:r w:rsidR="00A412E8" w:rsidRPr="00755697">
        <w:rPr>
          <w:rFonts w:ascii="Times New Roman" w:hAnsi="Times New Roman" w:cs="Times New Roman"/>
          <w:sz w:val="24"/>
          <w:szCs w:val="24"/>
        </w:rPr>
        <w:t>.</w:t>
      </w:r>
    </w:p>
    <w:p w14:paraId="61EF7609" w14:textId="1A946797" w:rsidR="00C91266" w:rsidRPr="00755697" w:rsidRDefault="009E206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6</w:t>
      </w:r>
      <w:r w:rsidR="00880DA1" w:rsidRPr="00755697">
        <w:rPr>
          <w:rFonts w:ascii="Times New Roman" w:hAnsi="Times New Roman" w:cs="Times New Roman"/>
          <w:sz w:val="24"/>
          <w:szCs w:val="24"/>
        </w:rPr>
        <w:t xml:space="preserve">. </w:t>
      </w:r>
      <w:r w:rsidR="00681BB9" w:rsidRPr="00755697">
        <w:rPr>
          <w:rFonts w:ascii="Times New Roman" w:hAnsi="Times New Roman" w:cs="Times New Roman"/>
          <w:sz w:val="24"/>
          <w:szCs w:val="24"/>
        </w:rPr>
        <w:t xml:space="preserve">Gamtos mokslai. </w:t>
      </w:r>
    </w:p>
    <w:p w14:paraId="61EF760A" w14:textId="7E4D0228" w:rsidR="00C91266" w:rsidRPr="00755697" w:rsidRDefault="00C91266"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6</w:t>
      </w:r>
      <w:r w:rsidRPr="00755697">
        <w:rPr>
          <w:rFonts w:ascii="Times New Roman" w:hAnsi="Times New Roman" w:cs="Times New Roman"/>
          <w:sz w:val="24"/>
          <w:szCs w:val="24"/>
        </w:rPr>
        <w:t>.1.</w:t>
      </w:r>
      <w:r w:rsidR="00A22BF7" w:rsidRPr="00755697">
        <w:rPr>
          <w:rFonts w:ascii="Times New Roman" w:hAnsi="Times New Roman" w:cs="Times New Roman"/>
          <w:sz w:val="24"/>
          <w:szCs w:val="24"/>
        </w:rPr>
        <w:t xml:space="preserve"> </w:t>
      </w:r>
      <w:r w:rsidR="00971A39" w:rsidRPr="00755697">
        <w:rPr>
          <w:rFonts w:ascii="Times New Roman" w:hAnsi="Times New Roman" w:cs="Times New Roman"/>
          <w:sz w:val="24"/>
          <w:szCs w:val="24"/>
        </w:rPr>
        <w:t xml:space="preserve">Mokykla </w:t>
      </w:r>
      <w:r w:rsidR="00A5343F" w:rsidRPr="00755697">
        <w:rPr>
          <w:rFonts w:ascii="Times New Roman" w:hAnsi="Times New Roman" w:cs="Times New Roman"/>
          <w:sz w:val="24"/>
          <w:szCs w:val="24"/>
        </w:rPr>
        <w:t xml:space="preserve">numato </w:t>
      </w:r>
      <w:r w:rsidR="00971A39" w:rsidRPr="00755697">
        <w:rPr>
          <w:rFonts w:ascii="Times New Roman" w:hAnsi="Times New Roman" w:cs="Times New Roman"/>
          <w:sz w:val="24"/>
          <w:szCs w:val="24"/>
        </w:rPr>
        <w:t>eksperimentiniams ir praktiniams įgūdžiams ugdyti gamtos moksl</w:t>
      </w:r>
      <w:r w:rsidR="00A5343F" w:rsidRPr="00755697">
        <w:rPr>
          <w:rFonts w:ascii="Times New Roman" w:hAnsi="Times New Roman" w:cs="Times New Roman"/>
          <w:sz w:val="24"/>
          <w:szCs w:val="24"/>
        </w:rPr>
        <w:t xml:space="preserve">ų dalykų turinyje skirti </w:t>
      </w:r>
      <w:r w:rsidR="00971A39" w:rsidRPr="00755697">
        <w:rPr>
          <w:rFonts w:ascii="Times New Roman" w:hAnsi="Times New Roman" w:cs="Times New Roman"/>
          <w:sz w:val="24"/>
          <w:szCs w:val="24"/>
        </w:rPr>
        <w:t>ne mažiau kaip 30 procentų dalykui skirtų pamokų per mokslo metus. Nesant sąlygų a</w:t>
      </w:r>
      <w:r w:rsidR="00D63314" w:rsidRPr="00755697">
        <w:rPr>
          <w:rFonts w:ascii="Times New Roman" w:hAnsi="Times New Roman" w:cs="Times New Roman"/>
          <w:sz w:val="24"/>
          <w:szCs w:val="24"/>
        </w:rPr>
        <w:t>tlikti eksperimentus mokykloje</w:t>
      </w:r>
      <w:r w:rsidR="00971A39" w:rsidRPr="00755697">
        <w:rPr>
          <w:rFonts w:ascii="Times New Roman" w:hAnsi="Times New Roman" w:cs="Times New Roman"/>
          <w:sz w:val="24"/>
          <w:szCs w:val="24"/>
        </w:rPr>
        <w:t>, sudaromos sąlygos juos atlikti kitoje mokykloje, atvirosios prieigos centruose ar kitose tam tinkamose aplinkose.</w:t>
      </w:r>
    </w:p>
    <w:p w14:paraId="61EF760B" w14:textId="5E24E324" w:rsidR="00B22C94" w:rsidRPr="00755697" w:rsidRDefault="00C91266"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6</w:t>
      </w:r>
      <w:r w:rsidRPr="00755697">
        <w:rPr>
          <w:rFonts w:ascii="Times New Roman" w:hAnsi="Times New Roman" w:cs="Times New Roman"/>
          <w:sz w:val="24"/>
          <w:szCs w:val="24"/>
        </w:rPr>
        <w:t>.2.</w:t>
      </w:r>
      <w:r w:rsidR="00971A39" w:rsidRPr="00755697">
        <w:rPr>
          <w:rFonts w:ascii="Times New Roman" w:hAnsi="Times New Roman" w:cs="Times New Roman"/>
          <w:sz w:val="24"/>
          <w:szCs w:val="24"/>
        </w:rPr>
        <w:t xml:space="preserve"> </w:t>
      </w:r>
      <w:r w:rsidR="00104FF5" w:rsidRPr="00755697">
        <w:rPr>
          <w:rFonts w:ascii="Times New Roman" w:hAnsi="Times New Roman" w:cs="Times New Roman"/>
          <w:sz w:val="24"/>
          <w:szCs w:val="24"/>
        </w:rPr>
        <w:t>Mokykla, įgyvendindama</w:t>
      </w:r>
      <w:r w:rsidR="00B22C94" w:rsidRPr="00755697">
        <w:rPr>
          <w:rFonts w:ascii="Times New Roman" w:hAnsi="Times New Roman" w:cs="Times New Roman"/>
          <w:sz w:val="24"/>
          <w:szCs w:val="24"/>
        </w:rPr>
        <w:t xml:space="preserve"> </w:t>
      </w:r>
      <w:r w:rsidR="003C1349" w:rsidRPr="00755697">
        <w:rPr>
          <w:rFonts w:ascii="Times New Roman" w:hAnsi="Times New Roman" w:cs="Times New Roman"/>
          <w:sz w:val="24"/>
          <w:szCs w:val="24"/>
        </w:rPr>
        <w:t>p</w:t>
      </w:r>
      <w:r w:rsidR="00B22C94" w:rsidRPr="00755697">
        <w:rPr>
          <w:rFonts w:ascii="Times New Roman" w:hAnsi="Times New Roman" w:cs="Times New Roman"/>
          <w:sz w:val="24"/>
          <w:szCs w:val="24"/>
        </w:rPr>
        <w:t>a</w:t>
      </w:r>
      <w:r w:rsidR="00104FF5" w:rsidRPr="00755697">
        <w:rPr>
          <w:rFonts w:ascii="Times New Roman" w:hAnsi="Times New Roman" w:cs="Times New Roman"/>
          <w:sz w:val="24"/>
          <w:szCs w:val="24"/>
        </w:rPr>
        <w:t xml:space="preserve">grindinio ugdymo programą </w:t>
      </w:r>
      <w:r w:rsidR="0008183E" w:rsidRPr="00755697">
        <w:rPr>
          <w:rFonts w:ascii="Times New Roman" w:hAnsi="Times New Roman" w:cs="Times New Roman"/>
          <w:sz w:val="24"/>
          <w:szCs w:val="24"/>
        </w:rPr>
        <w:t>5-6</w:t>
      </w:r>
      <w:r w:rsidR="00B22C94" w:rsidRPr="00755697">
        <w:rPr>
          <w:rFonts w:ascii="Times New Roman" w:hAnsi="Times New Roman" w:cs="Times New Roman"/>
          <w:sz w:val="24"/>
          <w:szCs w:val="24"/>
        </w:rPr>
        <w:t xml:space="preserve"> klasėse</w:t>
      </w:r>
      <w:r w:rsidR="00F42748" w:rsidRPr="00755697">
        <w:rPr>
          <w:rFonts w:ascii="Times New Roman" w:hAnsi="Times New Roman" w:cs="Times New Roman"/>
          <w:sz w:val="24"/>
          <w:szCs w:val="24"/>
        </w:rPr>
        <w:t>,</w:t>
      </w:r>
      <w:r w:rsidR="00B22C94" w:rsidRPr="00755697">
        <w:rPr>
          <w:rFonts w:ascii="Times New Roman" w:hAnsi="Times New Roman" w:cs="Times New Roman"/>
          <w:sz w:val="24"/>
          <w:szCs w:val="24"/>
        </w:rPr>
        <w:t xml:space="preserve"> vietoje atskirų gamtos mokslų dalykų – biologijos,</w:t>
      </w:r>
      <w:r w:rsidR="00104FF5" w:rsidRPr="00755697">
        <w:rPr>
          <w:rFonts w:ascii="Times New Roman" w:hAnsi="Times New Roman" w:cs="Times New Roman"/>
          <w:sz w:val="24"/>
          <w:szCs w:val="24"/>
        </w:rPr>
        <w:t xml:space="preserve"> chemijos, fizikos – organizuoja</w:t>
      </w:r>
      <w:r w:rsidR="00B22C94" w:rsidRPr="00755697">
        <w:rPr>
          <w:rFonts w:ascii="Times New Roman" w:hAnsi="Times New Roman" w:cs="Times New Roman"/>
          <w:sz w:val="24"/>
          <w:szCs w:val="24"/>
        </w:rPr>
        <w:t xml:space="preserve"> vieno gamtos mok</w:t>
      </w:r>
      <w:r w:rsidR="00104FF5" w:rsidRPr="00755697">
        <w:rPr>
          <w:rFonts w:ascii="Times New Roman" w:hAnsi="Times New Roman" w:cs="Times New Roman"/>
          <w:sz w:val="24"/>
          <w:szCs w:val="24"/>
        </w:rPr>
        <w:t>slų dalyko mokymąsi, nemažindama</w:t>
      </w:r>
      <w:r w:rsidR="00B22C94" w:rsidRPr="00755697">
        <w:rPr>
          <w:rFonts w:ascii="Times New Roman" w:hAnsi="Times New Roman" w:cs="Times New Roman"/>
          <w:sz w:val="24"/>
          <w:szCs w:val="24"/>
        </w:rPr>
        <w:t xml:space="preserve"> biologijai, chemijai ir fizikai skirtų pam</w:t>
      </w:r>
      <w:r w:rsidR="001364B7" w:rsidRPr="00755697">
        <w:rPr>
          <w:rFonts w:ascii="Times New Roman" w:hAnsi="Times New Roman" w:cs="Times New Roman"/>
          <w:sz w:val="24"/>
          <w:szCs w:val="24"/>
        </w:rPr>
        <w:t xml:space="preserve">okų per mokslo metus. Mokykla </w:t>
      </w:r>
      <w:r w:rsidR="00B22C94" w:rsidRPr="00755697">
        <w:rPr>
          <w:rFonts w:ascii="Times New Roman" w:hAnsi="Times New Roman" w:cs="Times New Roman"/>
          <w:sz w:val="24"/>
          <w:szCs w:val="24"/>
        </w:rPr>
        <w:t>gamtos mo</w:t>
      </w:r>
      <w:r w:rsidR="001364B7" w:rsidRPr="00755697">
        <w:rPr>
          <w:rFonts w:ascii="Times New Roman" w:hAnsi="Times New Roman" w:cs="Times New Roman"/>
          <w:sz w:val="24"/>
          <w:szCs w:val="24"/>
        </w:rPr>
        <w:t>kslų kurso 5–6 klas</w:t>
      </w:r>
      <w:r w:rsidR="00F42748" w:rsidRPr="00755697">
        <w:rPr>
          <w:rFonts w:ascii="Times New Roman" w:hAnsi="Times New Roman" w:cs="Times New Roman"/>
          <w:sz w:val="24"/>
          <w:szCs w:val="24"/>
        </w:rPr>
        <w:t>ių</w:t>
      </w:r>
      <w:r w:rsidR="001364B7" w:rsidRPr="00755697">
        <w:rPr>
          <w:rFonts w:ascii="Times New Roman" w:hAnsi="Times New Roman" w:cs="Times New Roman"/>
          <w:sz w:val="24"/>
          <w:szCs w:val="24"/>
        </w:rPr>
        <w:t xml:space="preserve"> programai</w:t>
      </w:r>
      <w:r w:rsidR="00B22C94" w:rsidRPr="00755697">
        <w:rPr>
          <w:rFonts w:ascii="Times New Roman" w:hAnsi="Times New Roman" w:cs="Times New Roman"/>
          <w:sz w:val="24"/>
          <w:szCs w:val="24"/>
        </w:rPr>
        <w:t xml:space="preserve"> </w:t>
      </w:r>
      <w:r w:rsidR="001364B7" w:rsidRPr="00755697">
        <w:rPr>
          <w:rFonts w:ascii="Times New Roman" w:hAnsi="Times New Roman" w:cs="Times New Roman"/>
          <w:sz w:val="24"/>
          <w:szCs w:val="24"/>
        </w:rPr>
        <w:t xml:space="preserve">skirtas </w:t>
      </w:r>
      <w:r w:rsidR="00B22C94" w:rsidRPr="00755697">
        <w:rPr>
          <w:rFonts w:ascii="Times New Roman" w:hAnsi="Times New Roman" w:cs="Times New Roman"/>
          <w:sz w:val="24"/>
          <w:szCs w:val="24"/>
        </w:rPr>
        <w:t xml:space="preserve"> gamtos moksl</w:t>
      </w:r>
      <w:r w:rsidR="008C6F2E" w:rsidRPr="00755697">
        <w:rPr>
          <w:rFonts w:ascii="Times New Roman" w:hAnsi="Times New Roman" w:cs="Times New Roman"/>
          <w:sz w:val="24"/>
          <w:szCs w:val="24"/>
        </w:rPr>
        <w:t>ų</w:t>
      </w:r>
      <w:r w:rsidR="00B22C94" w:rsidRPr="00755697">
        <w:rPr>
          <w:rFonts w:ascii="Times New Roman" w:hAnsi="Times New Roman" w:cs="Times New Roman"/>
          <w:sz w:val="24"/>
          <w:szCs w:val="24"/>
        </w:rPr>
        <w:t xml:space="preserve"> </w:t>
      </w:r>
      <w:r w:rsidR="001364B7" w:rsidRPr="00755697">
        <w:rPr>
          <w:rFonts w:ascii="Times New Roman" w:hAnsi="Times New Roman" w:cs="Times New Roman"/>
          <w:sz w:val="24"/>
          <w:szCs w:val="24"/>
        </w:rPr>
        <w:t>(biologij</w:t>
      </w:r>
      <w:r w:rsidR="008C6F2E" w:rsidRPr="00755697">
        <w:rPr>
          <w:rFonts w:ascii="Times New Roman" w:hAnsi="Times New Roman" w:cs="Times New Roman"/>
          <w:sz w:val="24"/>
          <w:szCs w:val="24"/>
        </w:rPr>
        <w:t>os</w:t>
      </w:r>
      <w:r w:rsidR="001364B7" w:rsidRPr="00755697">
        <w:rPr>
          <w:rFonts w:ascii="Times New Roman" w:hAnsi="Times New Roman" w:cs="Times New Roman"/>
          <w:sz w:val="24"/>
          <w:szCs w:val="24"/>
        </w:rPr>
        <w:t>, chemij</w:t>
      </w:r>
      <w:r w:rsidR="008C6F2E" w:rsidRPr="00755697">
        <w:rPr>
          <w:rFonts w:ascii="Times New Roman" w:hAnsi="Times New Roman" w:cs="Times New Roman"/>
          <w:sz w:val="24"/>
          <w:szCs w:val="24"/>
        </w:rPr>
        <w:t>os</w:t>
      </w:r>
      <w:r w:rsidR="001364B7" w:rsidRPr="00755697">
        <w:rPr>
          <w:rFonts w:ascii="Times New Roman" w:hAnsi="Times New Roman" w:cs="Times New Roman"/>
          <w:sz w:val="24"/>
          <w:szCs w:val="24"/>
        </w:rPr>
        <w:t>, fizik</w:t>
      </w:r>
      <w:r w:rsidR="008C6F2E" w:rsidRPr="00755697">
        <w:rPr>
          <w:rFonts w:ascii="Times New Roman" w:hAnsi="Times New Roman" w:cs="Times New Roman"/>
          <w:sz w:val="24"/>
          <w:szCs w:val="24"/>
        </w:rPr>
        <w:t>os</w:t>
      </w:r>
      <w:r w:rsidR="001364B7" w:rsidRPr="00755697">
        <w:rPr>
          <w:rFonts w:ascii="Times New Roman" w:hAnsi="Times New Roman" w:cs="Times New Roman"/>
          <w:sz w:val="24"/>
          <w:szCs w:val="24"/>
        </w:rPr>
        <w:t>) pamokas paskirsto</w:t>
      </w:r>
      <w:r w:rsidR="00B22C94" w:rsidRPr="00755697">
        <w:rPr>
          <w:rFonts w:ascii="Times New Roman" w:hAnsi="Times New Roman" w:cs="Times New Roman"/>
          <w:sz w:val="24"/>
          <w:szCs w:val="24"/>
        </w:rPr>
        <w:t xml:space="preserve"> k</w:t>
      </w:r>
      <w:r w:rsidR="00900437" w:rsidRPr="00755697">
        <w:rPr>
          <w:rFonts w:ascii="Times New Roman" w:hAnsi="Times New Roman" w:cs="Times New Roman"/>
          <w:sz w:val="24"/>
          <w:szCs w:val="24"/>
        </w:rPr>
        <w:t>eliems gamtos mokslų mokytojams</w:t>
      </w:r>
      <w:r w:rsidR="007C3978" w:rsidRPr="00755697">
        <w:rPr>
          <w:rFonts w:ascii="Times New Roman" w:hAnsi="Times New Roman" w:cs="Times New Roman"/>
          <w:sz w:val="24"/>
          <w:szCs w:val="24"/>
        </w:rPr>
        <w:t xml:space="preserve">, papildomai skiriant 0,5 pamokos kiekvienam </w:t>
      </w:r>
      <w:r w:rsidR="000B4EC8" w:rsidRPr="00755697">
        <w:rPr>
          <w:rFonts w:ascii="Times New Roman" w:hAnsi="Times New Roman" w:cs="Times New Roman"/>
          <w:sz w:val="24"/>
          <w:szCs w:val="24"/>
        </w:rPr>
        <w:t xml:space="preserve">(biologijos, chemijos ir fizikos) </w:t>
      </w:r>
      <w:r w:rsidR="007C3978" w:rsidRPr="00755697">
        <w:rPr>
          <w:rFonts w:ascii="Times New Roman" w:hAnsi="Times New Roman" w:cs="Times New Roman"/>
          <w:sz w:val="24"/>
          <w:szCs w:val="24"/>
        </w:rPr>
        <w:t xml:space="preserve">mokytojui </w:t>
      </w:r>
      <w:r w:rsidR="00900437" w:rsidRPr="00755697">
        <w:rPr>
          <w:rFonts w:ascii="Times New Roman" w:hAnsi="Times New Roman" w:cs="Times New Roman"/>
          <w:sz w:val="24"/>
          <w:szCs w:val="24"/>
        </w:rPr>
        <w:t xml:space="preserve">(tai numatoma dalykų ilgalaikiuose planuose). </w:t>
      </w:r>
    </w:p>
    <w:p w14:paraId="65F45956" w14:textId="2C7F7C6F" w:rsidR="00850CEB" w:rsidRPr="00755697" w:rsidRDefault="00F51301" w:rsidP="00F81DAF">
      <w:pPr>
        <w:ind w:firstLine="567"/>
        <w:contextualSpacing/>
        <w:jc w:val="both"/>
        <w:rPr>
          <w:rFonts w:ascii="Times New Roman" w:hAnsi="Times New Roman" w:cs="Times New Roman"/>
          <w:sz w:val="24"/>
          <w:szCs w:val="24"/>
        </w:rPr>
      </w:pPr>
      <w:r w:rsidRPr="00755697">
        <w:rPr>
          <w:rFonts w:ascii="Times New Roman" w:hAnsi="Times New Roman" w:cs="Times New Roman"/>
          <w:sz w:val="24"/>
          <w:szCs w:val="24"/>
        </w:rPr>
        <w:t>77</w:t>
      </w:r>
      <w:r w:rsidR="00850CEB" w:rsidRPr="00755697">
        <w:rPr>
          <w:rFonts w:ascii="Times New Roman" w:hAnsi="Times New Roman" w:cs="Times New Roman"/>
          <w:sz w:val="24"/>
          <w:szCs w:val="24"/>
        </w:rPr>
        <w:t xml:space="preserve">. Technologijos. </w:t>
      </w:r>
    </w:p>
    <w:p w14:paraId="6A141AC5" w14:textId="2C2F8BE9" w:rsidR="00850CEB" w:rsidRPr="00755697" w:rsidRDefault="00F51301" w:rsidP="00F81DAF">
      <w:pPr>
        <w:ind w:firstLine="567"/>
        <w:contextualSpacing/>
        <w:jc w:val="both"/>
        <w:rPr>
          <w:rFonts w:ascii="Times New Roman" w:hAnsi="Times New Roman" w:cs="Times New Roman"/>
          <w:sz w:val="24"/>
          <w:szCs w:val="24"/>
        </w:rPr>
      </w:pPr>
      <w:r w:rsidRPr="00755697">
        <w:rPr>
          <w:rFonts w:ascii="Times New Roman" w:hAnsi="Times New Roman" w:cs="Times New Roman"/>
          <w:sz w:val="24"/>
          <w:szCs w:val="24"/>
        </w:rPr>
        <w:t>77</w:t>
      </w:r>
      <w:r w:rsidR="00850CEB" w:rsidRPr="00755697">
        <w:rPr>
          <w:rFonts w:ascii="Times New Roman" w:hAnsi="Times New Roman" w:cs="Times New Roman"/>
          <w:sz w:val="24"/>
          <w:szCs w:val="24"/>
        </w:rPr>
        <w:t xml:space="preserve">.1. Mokiniai, kurie mokosi pagal </w:t>
      </w:r>
      <w:r w:rsidR="003C1349" w:rsidRPr="00755697">
        <w:rPr>
          <w:rFonts w:ascii="Times New Roman" w:hAnsi="Times New Roman" w:cs="Times New Roman"/>
          <w:sz w:val="24"/>
          <w:szCs w:val="24"/>
        </w:rPr>
        <w:t>p</w:t>
      </w:r>
      <w:r w:rsidR="00850CEB" w:rsidRPr="00755697">
        <w:rPr>
          <w:rFonts w:ascii="Times New Roman" w:hAnsi="Times New Roman" w:cs="Times New Roman"/>
          <w:sz w:val="24"/>
          <w:szCs w:val="24"/>
        </w:rPr>
        <w:t>agrindinio ugdymo programos pirmąją dalį (5–8 klasėse), kiekvienoje klasėje mokomi proporcingai paskirsčius laiką mitybos, tekstilės, konstrukcinių medžiagų ir elektronikos technologijų programoms.</w:t>
      </w:r>
    </w:p>
    <w:p w14:paraId="2053F24D" w14:textId="12486070" w:rsidR="00850CEB" w:rsidRPr="00755697" w:rsidRDefault="00F51301" w:rsidP="00F81DAF">
      <w:pPr>
        <w:ind w:firstLine="567"/>
        <w:contextualSpacing/>
        <w:jc w:val="both"/>
        <w:rPr>
          <w:rFonts w:ascii="Times New Roman" w:hAnsi="Times New Roman" w:cs="Times New Roman"/>
          <w:sz w:val="24"/>
          <w:szCs w:val="24"/>
        </w:rPr>
      </w:pPr>
      <w:r w:rsidRPr="00755697">
        <w:rPr>
          <w:rFonts w:ascii="Times New Roman" w:hAnsi="Times New Roman" w:cs="Times New Roman"/>
          <w:sz w:val="24"/>
          <w:szCs w:val="24"/>
        </w:rPr>
        <w:lastRenderedPageBreak/>
        <w:t>77</w:t>
      </w:r>
      <w:r w:rsidR="00850CEB" w:rsidRPr="00755697">
        <w:rPr>
          <w:rFonts w:ascii="Times New Roman" w:hAnsi="Times New Roman" w:cs="Times New Roman"/>
          <w:sz w:val="24"/>
          <w:szCs w:val="24"/>
        </w:rPr>
        <w:t xml:space="preserve">.2. Mokiniams, kurie pradeda mokytis pagal </w:t>
      </w:r>
      <w:r w:rsidR="003C1349" w:rsidRPr="00755697">
        <w:rPr>
          <w:rFonts w:ascii="Times New Roman" w:hAnsi="Times New Roman" w:cs="Times New Roman"/>
          <w:sz w:val="24"/>
          <w:szCs w:val="24"/>
        </w:rPr>
        <w:t>p</w:t>
      </w:r>
      <w:r w:rsidR="00850CEB" w:rsidRPr="00755697">
        <w:rPr>
          <w:rFonts w:ascii="Times New Roman" w:hAnsi="Times New Roman" w:cs="Times New Roman"/>
          <w:sz w:val="24"/>
          <w:szCs w:val="24"/>
        </w:rPr>
        <w:t xml:space="preserve">agrindinio ugdymo programos antrąją dalį, technologijų dalykas prasideda nuo privalomo 17 valandų integruoto technologijų kurso. </w:t>
      </w:r>
    </w:p>
    <w:p w14:paraId="4F833BAE" w14:textId="1F6AB351" w:rsidR="00850CEB" w:rsidRPr="00755697" w:rsidRDefault="00F51301" w:rsidP="00F81DAF">
      <w:pPr>
        <w:ind w:firstLine="567"/>
        <w:contextualSpacing/>
        <w:jc w:val="both"/>
        <w:rPr>
          <w:rFonts w:ascii="Times New Roman" w:hAnsi="Times New Roman" w:cs="Times New Roman"/>
          <w:sz w:val="24"/>
          <w:szCs w:val="24"/>
        </w:rPr>
      </w:pPr>
      <w:r w:rsidRPr="00755697">
        <w:rPr>
          <w:rFonts w:ascii="Times New Roman" w:hAnsi="Times New Roman" w:cs="Times New Roman"/>
          <w:sz w:val="24"/>
          <w:szCs w:val="24"/>
        </w:rPr>
        <w:t>77</w:t>
      </w:r>
      <w:r w:rsidR="00850CEB" w:rsidRPr="00755697">
        <w:rPr>
          <w:rFonts w:ascii="Times New Roman" w:hAnsi="Times New Roman" w:cs="Times New Roman"/>
          <w:sz w:val="24"/>
          <w:szCs w:val="24"/>
        </w:rPr>
        <w:t xml:space="preserve">.3. Mokiniai, baigę integruoto technologijų kurso programą, pagal savo interesus ir polinkius renkasi kurią nors privalomą technologijų programą (mitybos, tekstilės, konstrukcinių medžiagų, elektronikos, gaminių dizaino ir technologijų). </w:t>
      </w:r>
    </w:p>
    <w:p w14:paraId="7EDED3B3" w14:textId="22EC2150" w:rsidR="00014834"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78</w:t>
      </w:r>
      <w:r w:rsidR="00014834" w:rsidRPr="00755697">
        <w:rPr>
          <w:rFonts w:ascii="Times New Roman" w:hAnsi="Times New Roman" w:cs="Times New Roman"/>
          <w:sz w:val="24"/>
          <w:szCs w:val="24"/>
        </w:rPr>
        <w:t xml:space="preserve">. Informacinės technologijos. </w:t>
      </w:r>
    </w:p>
    <w:p w14:paraId="456C700A" w14:textId="7FBC6D9B" w:rsidR="00014834"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78</w:t>
      </w:r>
      <w:r w:rsidR="00014834" w:rsidRPr="00755697">
        <w:rPr>
          <w:rFonts w:ascii="Times New Roman" w:hAnsi="Times New Roman" w:cs="Times New Roman"/>
          <w:sz w:val="24"/>
          <w:szCs w:val="24"/>
        </w:rPr>
        <w:t>.1. 7–8 klasėse skiriamos 37 dalyko pamokos per dvejus metus.</w:t>
      </w:r>
    </w:p>
    <w:p w14:paraId="6C130CC4" w14:textId="12F11319" w:rsidR="00014834"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78</w:t>
      </w:r>
      <w:r w:rsidR="00014834" w:rsidRPr="00755697">
        <w:rPr>
          <w:rFonts w:ascii="Times New Roman" w:hAnsi="Times New Roman" w:cs="Times New Roman"/>
          <w:sz w:val="24"/>
          <w:szCs w:val="24"/>
        </w:rPr>
        <w:t xml:space="preserve">.2. Integruojant dalyko ir informacinių technologijų programas, </w:t>
      </w:r>
      <w:r w:rsidR="00B22DC3" w:rsidRPr="00755697">
        <w:rPr>
          <w:rFonts w:ascii="Times New Roman" w:hAnsi="Times New Roman" w:cs="Times New Roman"/>
          <w:sz w:val="24"/>
          <w:szCs w:val="24"/>
        </w:rPr>
        <w:t xml:space="preserve">pamoka planuojama dviem mokytojams: </w:t>
      </w:r>
      <w:r w:rsidR="00014834" w:rsidRPr="00755697">
        <w:rPr>
          <w:rFonts w:ascii="Times New Roman" w:hAnsi="Times New Roman" w:cs="Times New Roman"/>
          <w:sz w:val="24"/>
          <w:szCs w:val="24"/>
        </w:rPr>
        <w:t>matematikos ir informacinių technologijų, tai įtraukiama į abiejų dalykų ilgalaikius planus.</w:t>
      </w:r>
    </w:p>
    <w:p w14:paraId="56554D67" w14:textId="693C8A46" w:rsidR="00014834"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78</w:t>
      </w:r>
      <w:r w:rsidR="00014834" w:rsidRPr="00755697">
        <w:rPr>
          <w:rFonts w:ascii="Times New Roman" w:hAnsi="Times New Roman" w:cs="Times New Roman"/>
          <w:sz w:val="24"/>
          <w:szCs w:val="24"/>
        </w:rPr>
        <w:t xml:space="preserve">.3.Gimnazijos I–II klasių informacinių technologijų kursą sudaro privalomoji dalis ir vienas iš pasirenkamųjų programavimo pradmenų, kompiuterinės leidybos pradmenų arba tinklalapių kūrimo pradmenų modulių. Modulį renkasi mokinys. </w:t>
      </w:r>
    </w:p>
    <w:p w14:paraId="61EF7616" w14:textId="342AC39E" w:rsidR="006030A5" w:rsidRPr="00755697" w:rsidRDefault="000F12CE" w:rsidP="00F81DAF">
      <w:pPr>
        <w:spacing w:after="0"/>
        <w:ind w:firstLine="567"/>
        <w:jc w:val="both"/>
        <w:rPr>
          <w:rFonts w:ascii="Times New Roman" w:hAnsi="Times New Roman" w:cs="Times New Roman"/>
          <w:bCs/>
          <w:sz w:val="24"/>
          <w:szCs w:val="24"/>
        </w:rPr>
      </w:pPr>
      <w:r w:rsidRPr="00755697">
        <w:rPr>
          <w:rFonts w:ascii="Times New Roman" w:hAnsi="Times New Roman" w:cs="Times New Roman"/>
          <w:bCs/>
          <w:sz w:val="24"/>
          <w:szCs w:val="24"/>
        </w:rPr>
        <w:t>7</w:t>
      </w:r>
      <w:r w:rsidR="00F51301" w:rsidRPr="00755697">
        <w:rPr>
          <w:rFonts w:ascii="Times New Roman" w:hAnsi="Times New Roman" w:cs="Times New Roman"/>
          <w:bCs/>
          <w:sz w:val="24"/>
          <w:szCs w:val="24"/>
        </w:rPr>
        <w:t>9</w:t>
      </w:r>
      <w:r w:rsidR="006030A5" w:rsidRPr="00755697">
        <w:rPr>
          <w:rFonts w:ascii="Times New Roman" w:hAnsi="Times New Roman" w:cs="Times New Roman"/>
          <w:bCs/>
          <w:sz w:val="24"/>
          <w:szCs w:val="24"/>
        </w:rPr>
        <w:t>. Socialin</w:t>
      </w:r>
      <w:r w:rsidR="004509B3" w:rsidRPr="00755697">
        <w:rPr>
          <w:rFonts w:ascii="Times New Roman" w:hAnsi="Times New Roman" w:cs="Times New Roman"/>
          <w:bCs/>
          <w:sz w:val="24"/>
          <w:szCs w:val="24"/>
        </w:rPr>
        <w:t>i</w:t>
      </w:r>
      <w:r w:rsidR="0067176C" w:rsidRPr="00755697">
        <w:rPr>
          <w:rFonts w:ascii="Times New Roman" w:hAnsi="Times New Roman" w:cs="Times New Roman"/>
          <w:bCs/>
          <w:sz w:val="24"/>
          <w:szCs w:val="24"/>
        </w:rPr>
        <w:t>ai</w:t>
      </w:r>
      <w:r w:rsidR="004509B3" w:rsidRPr="00755697">
        <w:rPr>
          <w:rFonts w:ascii="Times New Roman" w:hAnsi="Times New Roman" w:cs="Times New Roman"/>
          <w:bCs/>
          <w:sz w:val="24"/>
          <w:szCs w:val="24"/>
        </w:rPr>
        <w:t xml:space="preserve"> </w:t>
      </w:r>
      <w:r w:rsidR="0067176C" w:rsidRPr="00755697">
        <w:rPr>
          <w:rFonts w:ascii="Times New Roman" w:hAnsi="Times New Roman" w:cs="Times New Roman"/>
          <w:bCs/>
          <w:sz w:val="24"/>
          <w:szCs w:val="24"/>
        </w:rPr>
        <w:t>mokslai</w:t>
      </w:r>
      <w:r w:rsidR="006030A5" w:rsidRPr="00755697">
        <w:rPr>
          <w:rFonts w:ascii="Times New Roman" w:hAnsi="Times New Roman" w:cs="Times New Roman"/>
          <w:bCs/>
          <w:sz w:val="24"/>
          <w:szCs w:val="24"/>
        </w:rPr>
        <w:t xml:space="preserve">. </w:t>
      </w:r>
    </w:p>
    <w:p w14:paraId="61EF7617" w14:textId="63D8CAE8" w:rsidR="007C250D" w:rsidRPr="00755697" w:rsidRDefault="000F12CE" w:rsidP="00F81DAF">
      <w:pPr>
        <w:spacing w:after="0"/>
        <w:ind w:firstLine="567"/>
        <w:jc w:val="both"/>
        <w:rPr>
          <w:rFonts w:ascii="Times New Roman" w:hAnsi="Times New Roman" w:cs="Times New Roman"/>
          <w:sz w:val="24"/>
          <w:szCs w:val="24"/>
        </w:rPr>
      </w:pPr>
      <w:r w:rsidRPr="00755697">
        <w:rPr>
          <w:rFonts w:ascii="Times New Roman" w:hAnsi="Times New Roman" w:cs="Times New Roman"/>
          <w:bCs/>
          <w:sz w:val="24"/>
          <w:szCs w:val="24"/>
        </w:rPr>
        <w:t>7</w:t>
      </w:r>
      <w:r w:rsidR="00F51301" w:rsidRPr="00755697">
        <w:rPr>
          <w:rFonts w:ascii="Times New Roman" w:hAnsi="Times New Roman" w:cs="Times New Roman"/>
          <w:bCs/>
          <w:sz w:val="24"/>
          <w:szCs w:val="24"/>
        </w:rPr>
        <w:t>9</w:t>
      </w:r>
      <w:r w:rsidR="006030A5" w:rsidRPr="00755697">
        <w:rPr>
          <w:rFonts w:ascii="Times New Roman" w:hAnsi="Times New Roman" w:cs="Times New Roman"/>
          <w:bCs/>
          <w:sz w:val="24"/>
          <w:szCs w:val="24"/>
        </w:rPr>
        <w:t xml:space="preserve">.1. </w:t>
      </w:r>
      <w:r w:rsidR="007C250D" w:rsidRPr="00755697">
        <w:rPr>
          <w:rFonts w:ascii="Times New Roman" w:hAnsi="Times New Roman" w:cs="Times New Roman"/>
          <w:bCs/>
          <w:sz w:val="24"/>
          <w:szCs w:val="24"/>
        </w:rPr>
        <w:t xml:space="preserve">Mokykla, </w:t>
      </w:r>
      <w:r w:rsidR="00206678" w:rsidRPr="00755697">
        <w:rPr>
          <w:rFonts w:ascii="Times New Roman" w:hAnsi="Times New Roman" w:cs="Times New Roman"/>
          <w:bCs/>
          <w:sz w:val="24"/>
          <w:szCs w:val="24"/>
        </w:rPr>
        <w:t xml:space="preserve">įgyvendindama </w:t>
      </w:r>
      <w:r w:rsidR="007C250D" w:rsidRPr="00755697">
        <w:rPr>
          <w:rFonts w:ascii="Times New Roman" w:hAnsi="Times New Roman" w:cs="Times New Roman"/>
          <w:bCs/>
          <w:sz w:val="24"/>
          <w:szCs w:val="24"/>
        </w:rPr>
        <w:t>s</w:t>
      </w:r>
      <w:r w:rsidR="00BF7C92" w:rsidRPr="00755697">
        <w:rPr>
          <w:rFonts w:ascii="Times New Roman" w:hAnsi="Times New Roman" w:cs="Times New Roman"/>
          <w:bCs/>
          <w:sz w:val="24"/>
          <w:szCs w:val="24"/>
        </w:rPr>
        <w:t xml:space="preserve">ocialinių mokslų ugdymo turinį, </w:t>
      </w:r>
      <w:r w:rsidR="007C250D" w:rsidRPr="00755697">
        <w:rPr>
          <w:rFonts w:ascii="Times New Roman" w:hAnsi="Times New Roman" w:cs="Times New Roman"/>
          <w:sz w:val="24"/>
          <w:szCs w:val="24"/>
        </w:rPr>
        <w:t xml:space="preserve">gimnazijos I–II klasių mokinių projektinio darbo (tyrimo, kūrybinių darbų, socialinės veiklos) gebėjimams ugdyti </w:t>
      </w:r>
      <w:r w:rsidR="00BF7C92" w:rsidRPr="00755697">
        <w:rPr>
          <w:rFonts w:ascii="Times New Roman" w:hAnsi="Times New Roman" w:cs="Times New Roman"/>
          <w:sz w:val="24"/>
          <w:szCs w:val="24"/>
        </w:rPr>
        <w:t>skiria</w:t>
      </w:r>
      <w:r w:rsidR="00206678" w:rsidRPr="00755697">
        <w:rPr>
          <w:rFonts w:ascii="Times New Roman" w:hAnsi="Times New Roman" w:cs="Times New Roman"/>
          <w:sz w:val="24"/>
          <w:szCs w:val="24"/>
        </w:rPr>
        <w:t xml:space="preserve"> </w:t>
      </w:r>
      <w:r w:rsidR="007C250D" w:rsidRPr="00755697">
        <w:rPr>
          <w:rFonts w:ascii="Times New Roman" w:hAnsi="Times New Roman" w:cs="Times New Roman"/>
          <w:sz w:val="24"/>
          <w:szCs w:val="24"/>
        </w:rPr>
        <w:t xml:space="preserve">20–30 procentų dalykui skirtų pamokų laiko per mokslo metus. </w:t>
      </w:r>
    </w:p>
    <w:p w14:paraId="61EF7618" w14:textId="447EEED9" w:rsidR="007C250D" w:rsidRPr="00755697" w:rsidRDefault="000F12C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9</w:t>
      </w:r>
      <w:r w:rsidR="006030A5" w:rsidRPr="00755697">
        <w:rPr>
          <w:rFonts w:ascii="Times New Roman" w:hAnsi="Times New Roman" w:cs="Times New Roman"/>
          <w:sz w:val="24"/>
          <w:szCs w:val="24"/>
        </w:rPr>
        <w:t xml:space="preserve">.2. </w:t>
      </w:r>
      <w:r w:rsidR="007C250D" w:rsidRPr="00755697">
        <w:rPr>
          <w:rFonts w:ascii="Times New Roman" w:hAnsi="Times New Roman" w:cs="Times New Roman"/>
          <w:sz w:val="24"/>
          <w:szCs w:val="24"/>
        </w:rPr>
        <w:t>Laisvės kovų istorijai mok</w:t>
      </w:r>
      <w:r w:rsidR="00185BFC" w:rsidRPr="00755697">
        <w:rPr>
          <w:rFonts w:ascii="Times New Roman" w:hAnsi="Times New Roman" w:cs="Times New Roman"/>
          <w:sz w:val="24"/>
          <w:szCs w:val="24"/>
        </w:rPr>
        <w:t xml:space="preserve">yti skiriama </w:t>
      </w:r>
      <w:r w:rsidR="007C250D" w:rsidRPr="00755697">
        <w:rPr>
          <w:rFonts w:ascii="Times New Roman" w:hAnsi="Times New Roman" w:cs="Times New Roman"/>
          <w:sz w:val="24"/>
          <w:szCs w:val="24"/>
        </w:rPr>
        <w:t>ne mažiau kaip 18 pamokų, integruojant temas į istorijos, lietuvių kalbos</w:t>
      </w:r>
      <w:r w:rsidR="005E7DCC" w:rsidRPr="00755697">
        <w:rPr>
          <w:rFonts w:ascii="Times New Roman" w:hAnsi="Times New Roman" w:cs="Times New Roman"/>
          <w:sz w:val="24"/>
          <w:szCs w:val="24"/>
        </w:rPr>
        <w:t xml:space="preserve"> ir literatūros</w:t>
      </w:r>
      <w:r w:rsidR="007C250D" w:rsidRPr="00755697">
        <w:rPr>
          <w:rFonts w:ascii="Times New Roman" w:hAnsi="Times New Roman" w:cs="Times New Roman"/>
          <w:sz w:val="24"/>
          <w:szCs w:val="24"/>
        </w:rPr>
        <w:t xml:space="preserve"> ir pilietiškumo pagrindų pamokas. </w:t>
      </w:r>
    </w:p>
    <w:p w14:paraId="61EF7619" w14:textId="28EC82B4" w:rsidR="00893A60" w:rsidRPr="00755697" w:rsidRDefault="000F12CE" w:rsidP="00F81DAF">
      <w:pPr>
        <w:spacing w:after="0"/>
        <w:ind w:firstLine="567"/>
        <w:jc w:val="both"/>
        <w:rPr>
          <w:rFonts w:ascii="Times New Roman" w:hAnsi="Times New Roman" w:cs="Times New Roman"/>
          <w:color w:val="000000"/>
          <w:sz w:val="24"/>
          <w:szCs w:val="24"/>
          <w:lang w:eastAsia="lt-LT"/>
        </w:rPr>
      </w:pPr>
      <w:r w:rsidRPr="00755697">
        <w:rPr>
          <w:rFonts w:ascii="Times New Roman" w:hAnsi="Times New Roman" w:cs="Times New Roman"/>
          <w:sz w:val="24"/>
          <w:szCs w:val="24"/>
        </w:rPr>
        <w:t>7</w:t>
      </w:r>
      <w:r w:rsidR="00F51301" w:rsidRPr="00755697">
        <w:rPr>
          <w:rFonts w:ascii="Times New Roman" w:hAnsi="Times New Roman" w:cs="Times New Roman"/>
          <w:sz w:val="24"/>
          <w:szCs w:val="24"/>
        </w:rPr>
        <w:t>9</w:t>
      </w:r>
      <w:r w:rsidR="00185BFC" w:rsidRPr="00755697">
        <w:rPr>
          <w:rFonts w:ascii="Times New Roman" w:hAnsi="Times New Roman" w:cs="Times New Roman"/>
          <w:sz w:val="24"/>
          <w:szCs w:val="24"/>
        </w:rPr>
        <w:t>.3.</w:t>
      </w:r>
      <w:r w:rsidR="00E0374D" w:rsidRPr="00755697">
        <w:rPr>
          <w:rFonts w:ascii="Times New Roman" w:hAnsi="Times New Roman" w:cs="Times New Roman"/>
          <w:sz w:val="24"/>
          <w:szCs w:val="24"/>
        </w:rPr>
        <w:t xml:space="preserve"> </w:t>
      </w:r>
      <w:r w:rsidR="00185BFC" w:rsidRPr="00755697">
        <w:rPr>
          <w:rFonts w:ascii="Times New Roman" w:hAnsi="Times New Roman" w:cs="Times New Roman"/>
          <w:sz w:val="24"/>
          <w:szCs w:val="24"/>
        </w:rPr>
        <w:t>Į</w:t>
      </w:r>
      <w:r w:rsidR="00893A60" w:rsidRPr="00755697">
        <w:rPr>
          <w:rFonts w:ascii="Times New Roman" w:hAnsi="Times New Roman" w:cs="Times New Roman"/>
          <w:sz w:val="24"/>
          <w:szCs w:val="24"/>
          <w:lang w:eastAsia="lt-LT"/>
        </w:rPr>
        <w:t xml:space="preserve"> istorijos, geografijos, pilietiškumo ugdymo p</w:t>
      </w:r>
      <w:r w:rsidR="00185BFC" w:rsidRPr="00755697">
        <w:rPr>
          <w:rFonts w:ascii="Times New Roman" w:hAnsi="Times New Roman" w:cs="Times New Roman"/>
          <w:sz w:val="24"/>
          <w:szCs w:val="24"/>
          <w:lang w:eastAsia="lt-LT"/>
        </w:rPr>
        <w:t>agrindų dalykų turinį integruojam</w:t>
      </w:r>
      <w:r w:rsidR="005E7DCC" w:rsidRPr="00755697">
        <w:rPr>
          <w:rFonts w:ascii="Times New Roman" w:hAnsi="Times New Roman" w:cs="Times New Roman"/>
          <w:sz w:val="24"/>
          <w:szCs w:val="24"/>
          <w:lang w:eastAsia="lt-LT"/>
        </w:rPr>
        <w:t>os</w:t>
      </w:r>
      <w:r w:rsidR="00893A60" w:rsidRPr="00755697">
        <w:rPr>
          <w:rFonts w:ascii="Times New Roman" w:hAnsi="Times New Roman" w:cs="Times New Roman"/>
          <w:sz w:val="24"/>
          <w:szCs w:val="24"/>
          <w:lang w:eastAsia="lt-LT"/>
        </w:rPr>
        <w:t xml:space="preserve"> Lietuvos ir pasaulio</w:t>
      </w:r>
      <w:r w:rsidR="00185BFC" w:rsidRPr="00755697">
        <w:rPr>
          <w:rFonts w:ascii="Times New Roman" w:hAnsi="Times New Roman" w:cs="Times New Roman"/>
          <w:sz w:val="24"/>
          <w:szCs w:val="24"/>
          <w:lang w:eastAsia="lt-LT"/>
        </w:rPr>
        <w:t xml:space="preserve"> realijo</w:t>
      </w:r>
      <w:r w:rsidR="00893A60" w:rsidRPr="00755697">
        <w:rPr>
          <w:rFonts w:ascii="Times New Roman" w:hAnsi="Times New Roman" w:cs="Times New Roman"/>
          <w:sz w:val="24"/>
          <w:szCs w:val="24"/>
          <w:lang w:eastAsia="lt-LT"/>
        </w:rPr>
        <w:t xml:space="preserve">s, kurios turi būti nuolat sistemingai atskleidžiamos </w:t>
      </w:r>
      <w:r w:rsidR="005E7DCC" w:rsidRPr="00755697">
        <w:rPr>
          <w:rFonts w:ascii="Times New Roman" w:hAnsi="Times New Roman" w:cs="Times New Roman"/>
          <w:sz w:val="24"/>
          <w:szCs w:val="24"/>
          <w:lang w:eastAsia="lt-LT"/>
        </w:rPr>
        <w:t>ir su mokiniais</w:t>
      </w:r>
      <w:r w:rsidR="00893A60" w:rsidRPr="00755697">
        <w:rPr>
          <w:rFonts w:ascii="Times New Roman" w:hAnsi="Times New Roman" w:cs="Times New Roman"/>
          <w:sz w:val="24"/>
          <w:szCs w:val="24"/>
          <w:lang w:eastAsia="lt-LT"/>
        </w:rPr>
        <w:t xml:space="preserve"> aptari</w:t>
      </w:r>
      <w:r w:rsidR="005E7DCC" w:rsidRPr="00755697">
        <w:rPr>
          <w:rFonts w:ascii="Times New Roman" w:hAnsi="Times New Roman" w:cs="Times New Roman"/>
          <w:sz w:val="24"/>
          <w:szCs w:val="24"/>
          <w:lang w:eastAsia="lt-LT"/>
        </w:rPr>
        <w:t>ant</w:t>
      </w:r>
      <w:r w:rsidR="00893A60" w:rsidRPr="00755697">
        <w:rPr>
          <w:rFonts w:ascii="Times New Roman" w:hAnsi="Times New Roman" w:cs="Times New Roman"/>
          <w:sz w:val="24"/>
          <w:szCs w:val="24"/>
          <w:lang w:eastAsia="lt-LT"/>
        </w:rPr>
        <w:t xml:space="preserve">  nacionalinio saugumo ir gynybos pagrindų temas, tokias kaip: </w:t>
      </w:r>
      <w:r w:rsidR="002F6ED6" w:rsidRPr="00755697">
        <w:rPr>
          <w:rFonts w:ascii="Times New Roman" w:hAnsi="Times New Roman" w:cs="Times New Roman"/>
          <w:sz w:val="24"/>
          <w:szCs w:val="24"/>
          <w:lang w:eastAsia="lt-LT"/>
        </w:rPr>
        <w:t xml:space="preserve">Lietuvos Respublikos </w:t>
      </w:r>
      <w:r w:rsidR="00893A60" w:rsidRPr="00755697">
        <w:rPr>
          <w:rFonts w:ascii="Times New Roman" w:hAnsi="Times New Roman" w:cs="Times New Roman"/>
          <w:sz w:val="24"/>
          <w:szCs w:val="24"/>
          <w:lang w:eastAsia="lt-LT"/>
        </w:rPr>
        <w:t>nacionalinio saugumo samprata ir sistema</w:t>
      </w:r>
      <w:r w:rsidR="002F6ED6" w:rsidRPr="00755697">
        <w:rPr>
          <w:rFonts w:ascii="Times New Roman" w:hAnsi="Times New Roman" w:cs="Times New Roman"/>
          <w:sz w:val="24"/>
          <w:szCs w:val="24"/>
          <w:lang w:eastAsia="lt-LT"/>
        </w:rPr>
        <w:t>,</w:t>
      </w:r>
      <w:r w:rsidR="00893A60" w:rsidRPr="00755697">
        <w:rPr>
          <w:rFonts w:ascii="Times New Roman" w:hAnsi="Times New Roman" w:cs="Times New Roman"/>
          <w:sz w:val="24"/>
          <w:szCs w:val="24"/>
          <w:lang w:eastAsia="lt-LT"/>
        </w:rPr>
        <w:t xml:space="preserve"> rizikos veiksnių, grėsmių ir pavojų analizė; Lietuvos gynybos politika; informaciniai ir kibernetiniai karai: tikslai, metodai, instrumentai; Lietuvos Respublikos nacionalinio saugumo pagri</w:t>
      </w:r>
      <w:r w:rsidR="00A6347B" w:rsidRPr="00755697">
        <w:rPr>
          <w:rFonts w:ascii="Times New Roman" w:hAnsi="Times New Roman" w:cs="Times New Roman"/>
          <w:sz w:val="24"/>
          <w:szCs w:val="24"/>
          <w:lang w:eastAsia="lt-LT"/>
        </w:rPr>
        <w:t>ndų</w:t>
      </w:r>
      <w:r w:rsidR="00893A60" w:rsidRPr="00755697">
        <w:rPr>
          <w:rFonts w:ascii="Times New Roman" w:hAnsi="Times New Roman" w:cs="Times New Roman"/>
          <w:sz w:val="24"/>
          <w:szCs w:val="24"/>
          <w:lang w:eastAsia="lt-LT"/>
        </w:rPr>
        <w:t xml:space="preserve"> </w:t>
      </w:r>
      <w:r w:rsidR="00A6347B" w:rsidRPr="00755697">
        <w:rPr>
          <w:rFonts w:ascii="Times New Roman" w:hAnsi="Times New Roman" w:cs="Times New Roman"/>
          <w:sz w:val="24"/>
          <w:szCs w:val="24"/>
          <w:lang w:eastAsia="lt-LT"/>
        </w:rPr>
        <w:t>į</w:t>
      </w:r>
      <w:r w:rsidR="00893A60" w:rsidRPr="00755697">
        <w:rPr>
          <w:rFonts w:ascii="Times New Roman" w:hAnsi="Times New Roman" w:cs="Times New Roman"/>
          <w:sz w:val="24"/>
          <w:szCs w:val="24"/>
          <w:lang w:eastAsia="lt-LT"/>
        </w:rPr>
        <w:t>statymas ir kiti įgyvendinamieji gynybos ir kovos su korupcija sričių teis</w:t>
      </w:r>
      <w:r w:rsidR="00185BFC" w:rsidRPr="00755697">
        <w:rPr>
          <w:rFonts w:ascii="Times New Roman" w:hAnsi="Times New Roman" w:cs="Times New Roman"/>
          <w:sz w:val="24"/>
          <w:szCs w:val="24"/>
          <w:lang w:eastAsia="lt-LT"/>
        </w:rPr>
        <w:t>ės aktai.</w:t>
      </w:r>
    </w:p>
    <w:p w14:paraId="61EF761A" w14:textId="2B216A6F" w:rsidR="00807395"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79</w:t>
      </w:r>
      <w:r w:rsidR="00893A60" w:rsidRPr="00755697">
        <w:rPr>
          <w:rFonts w:ascii="Times New Roman" w:hAnsi="Times New Roman" w:cs="Times New Roman"/>
          <w:sz w:val="24"/>
          <w:szCs w:val="24"/>
        </w:rPr>
        <w:t xml:space="preserve">.4. </w:t>
      </w:r>
      <w:r w:rsidR="000C315E" w:rsidRPr="00755697">
        <w:rPr>
          <w:rFonts w:ascii="Times New Roman" w:hAnsi="Times New Roman" w:cs="Times New Roman"/>
          <w:sz w:val="24"/>
          <w:szCs w:val="24"/>
        </w:rPr>
        <w:t>Mo</w:t>
      </w:r>
      <w:r w:rsidR="00095533" w:rsidRPr="00755697">
        <w:rPr>
          <w:rFonts w:ascii="Times New Roman" w:hAnsi="Times New Roman" w:cs="Times New Roman"/>
          <w:sz w:val="24"/>
          <w:szCs w:val="24"/>
        </w:rPr>
        <w:t>k</w:t>
      </w:r>
      <w:r w:rsidR="00185BFC" w:rsidRPr="00755697">
        <w:rPr>
          <w:rFonts w:ascii="Times New Roman" w:hAnsi="Times New Roman" w:cs="Times New Roman"/>
          <w:sz w:val="24"/>
          <w:szCs w:val="24"/>
        </w:rPr>
        <w:t>ykla integruoja į istorijos, pilietiškumo pagrindų, geografijos, ekonomikos dalykų ugdymo turinį</w:t>
      </w:r>
      <w:r w:rsidR="00496487" w:rsidRPr="00755697">
        <w:rPr>
          <w:rFonts w:ascii="Times New Roman" w:hAnsi="Times New Roman" w:cs="Times New Roman"/>
          <w:sz w:val="24"/>
          <w:szCs w:val="24"/>
        </w:rPr>
        <w:t xml:space="preserve"> Nacionalinio saugumo ir krašto gynybos modulį</w:t>
      </w:r>
      <w:r w:rsidR="000C315E" w:rsidRPr="00755697">
        <w:rPr>
          <w:rFonts w:ascii="Times New Roman" w:hAnsi="Times New Roman" w:cs="Times New Roman"/>
          <w:sz w:val="24"/>
          <w:szCs w:val="24"/>
        </w:rPr>
        <w:t xml:space="preserve"> pagal Nacionalinio saugumo ir krašto gynybos programą, patvirtint</w:t>
      </w:r>
      <w:r w:rsidR="00926806" w:rsidRPr="00755697">
        <w:rPr>
          <w:rFonts w:ascii="Times New Roman" w:hAnsi="Times New Roman" w:cs="Times New Roman"/>
          <w:sz w:val="24"/>
          <w:szCs w:val="24"/>
        </w:rPr>
        <w:t>ą</w:t>
      </w:r>
      <w:r w:rsidR="000C315E" w:rsidRPr="00755697">
        <w:rPr>
          <w:rFonts w:ascii="Times New Roman" w:hAnsi="Times New Roman" w:cs="Times New Roman"/>
          <w:sz w:val="24"/>
          <w:szCs w:val="24"/>
        </w:rPr>
        <w:t xml:space="preserve"> </w:t>
      </w:r>
      <w:r w:rsidR="00496487" w:rsidRPr="00755697">
        <w:rPr>
          <w:rFonts w:ascii="Times New Roman" w:hAnsi="Times New Roman" w:cs="Times New Roman"/>
          <w:sz w:val="24"/>
          <w:szCs w:val="24"/>
        </w:rPr>
        <w:t xml:space="preserve">Lietuvos Respublikos </w:t>
      </w:r>
      <w:r w:rsidR="000C315E" w:rsidRPr="00755697">
        <w:rPr>
          <w:rFonts w:ascii="Times New Roman" w:hAnsi="Times New Roman" w:cs="Times New Roman"/>
          <w:sz w:val="24"/>
          <w:szCs w:val="24"/>
        </w:rPr>
        <w:t>švietimo ir mokslo ministr</w:t>
      </w:r>
      <w:r w:rsidR="00375615" w:rsidRPr="00755697">
        <w:rPr>
          <w:rFonts w:ascii="Times New Roman" w:hAnsi="Times New Roman" w:cs="Times New Roman"/>
          <w:sz w:val="24"/>
          <w:szCs w:val="24"/>
        </w:rPr>
        <w:t>o</w:t>
      </w:r>
      <w:r w:rsidR="000C315E" w:rsidRPr="00755697">
        <w:rPr>
          <w:rFonts w:ascii="Times New Roman" w:hAnsi="Times New Roman" w:cs="Times New Roman"/>
          <w:sz w:val="24"/>
          <w:szCs w:val="24"/>
        </w:rPr>
        <w:t xml:space="preserve"> </w:t>
      </w:r>
      <w:r w:rsidR="00926806" w:rsidRPr="00755697">
        <w:rPr>
          <w:rFonts w:ascii="Times New Roman" w:hAnsi="Times New Roman" w:cs="Times New Roman"/>
          <w:sz w:val="24"/>
          <w:szCs w:val="24"/>
        </w:rPr>
        <w:t xml:space="preserve">2017 m. lapkričio 28 d. </w:t>
      </w:r>
      <w:r w:rsidR="00C94723" w:rsidRPr="00755697">
        <w:rPr>
          <w:rFonts w:ascii="Times New Roman" w:hAnsi="Times New Roman" w:cs="Times New Roman"/>
          <w:sz w:val="24"/>
          <w:szCs w:val="24"/>
        </w:rPr>
        <w:t xml:space="preserve">įsakymu </w:t>
      </w:r>
      <w:r w:rsidR="000C315E" w:rsidRPr="00755697">
        <w:rPr>
          <w:rFonts w:ascii="Times New Roman" w:hAnsi="Times New Roman" w:cs="Times New Roman"/>
          <w:sz w:val="24"/>
          <w:szCs w:val="24"/>
        </w:rPr>
        <w:t>Nr. V</w:t>
      </w:r>
      <w:r w:rsidR="00FF5C73" w:rsidRPr="00755697">
        <w:rPr>
          <w:rFonts w:ascii="Times New Roman" w:hAnsi="Times New Roman" w:cs="Times New Roman"/>
          <w:sz w:val="24"/>
          <w:szCs w:val="24"/>
        </w:rPr>
        <w:t>–</w:t>
      </w:r>
      <w:r w:rsidR="00095533" w:rsidRPr="00755697">
        <w:rPr>
          <w:rFonts w:ascii="Times New Roman" w:hAnsi="Times New Roman" w:cs="Times New Roman"/>
          <w:sz w:val="24"/>
          <w:szCs w:val="24"/>
        </w:rPr>
        <w:t>94</w:t>
      </w:r>
      <w:r w:rsidR="00926806" w:rsidRPr="00755697">
        <w:rPr>
          <w:rFonts w:ascii="Times New Roman" w:hAnsi="Times New Roman" w:cs="Times New Roman"/>
          <w:sz w:val="24"/>
          <w:szCs w:val="24"/>
        </w:rPr>
        <w:t>3</w:t>
      </w:r>
      <w:r w:rsidR="00095533" w:rsidRPr="00755697">
        <w:rPr>
          <w:rFonts w:ascii="Times New Roman" w:hAnsi="Times New Roman" w:cs="Times New Roman"/>
          <w:sz w:val="24"/>
          <w:szCs w:val="24"/>
        </w:rPr>
        <w:t xml:space="preserve"> </w:t>
      </w:r>
      <w:r w:rsidR="000C315E" w:rsidRPr="00755697">
        <w:rPr>
          <w:rFonts w:ascii="Times New Roman" w:hAnsi="Times New Roman" w:cs="Times New Roman"/>
          <w:sz w:val="24"/>
          <w:szCs w:val="24"/>
        </w:rPr>
        <w:t>„Dėl Nacionalinio saugumo ir krašto gynybos programos patvirtinimo</w:t>
      </w:r>
      <w:r w:rsidR="00375615" w:rsidRPr="00755697">
        <w:rPr>
          <w:rFonts w:ascii="Times New Roman" w:hAnsi="Times New Roman" w:cs="Times New Roman"/>
          <w:sz w:val="24"/>
          <w:szCs w:val="24"/>
        </w:rPr>
        <w:t>“</w:t>
      </w:r>
      <w:r w:rsidR="00496487" w:rsidRPr="00755697">
        <w:rPr>
          <w:rFonts w:ascii="Times New Roman" w:hAnsi="Times New Roman" w:cs="Times New Roman"/>
          <w:sz w:val="24"/>
          <w:szCs w:val="24"/>
        </w:rPr>
        <w:t>.</w:t>
      </w:r>
      <w:r w:rsidR="00807395" w:rsidRPr="00755697">
        <w:rPr>
          <w:rFonts w:ascii="Times New Roman" w:hAnsi="Times New Roman" w:cs="Times New Roman"/>
          <w:sz w:val="24"/>
          <w:szCs w:val="24"/>
        </w:rPr>
        <w:t xml:space="preserve"> </w:t>
      </w:r>
    </w:p>
    <w:p w14:paraId="61EF761B" w14:textId="78F69AD2" w:rsidR="000117C5" w:rsidRPr="00755697" w:rsidRDefault="00F51301" w:rsidP="00F81DAF">
      <w:pPr>
        <w:spacing w:after="0"/>
        <w:ind w:firstLine="567"/>
        <w:jc w:val="both"/>
        <w:rPr>
          <w:rFonts w:ascii="Times New Roman" w:hAnsi="Times New Roman" w:cs="Times New Roman"/>
          <w:color w:val="000000" w:themeColor="text1"/>
          <w:sz w:val="24"/>
          <w:szCs w:val="24"/>
        </w:rPr>
      </w:pPr>
      <w:r w:rsidRPr="00755697">
        <w:rPr>
          <w:rFonts w:ascii="Times New Roman" w:hAnsi="Times New Roman" w:cs="Times New Roman"/>
          <w:sz w:val="24"/>
          <w:szCs w:val="24"/>
        </w:rPr>
        <w:t>80</w:t>
      </w:r>
      <w:r w:rsidR="006030A5" w:rsidRPr="00755697">
        <w:rPr>
          <w:rFonts w:ascii="Times New Roman" w:hAnsi="Times New Roman" w:cs="Times New Roman"/>
          <w:sz w:val="24"/>
          <w:szCs w:val="24"/>
        </w:rPr>
        <w:t>.</w:t>
      </w:r>
      <w:r w:rsidR="0057344A" w:rsidRPr="00755697">
        <w:rPr>
          <w:rFonts w:ascii="Times New Roman" w:hAnsi="Times New Roman" w:cs="Times New Roman"/>
          <w:sz w:val="24"/>
          <w:szCs w:val="24"/>
        </w:rPr>
        <w:t xml:space="preserve"> Fizinis ugdymas</w:t>
      </w:r>
      <w:r w:rsidR="00C9071F" w:rsidRPr="00755697">
        <w:rPr>
          <w:rFonts w:ascii="Times New Roman" w:hAnsi="Times New Roman" w:cs="Times New Roman"/>
          <w:sz w:val="24"/>
          <w:szCs w:val="24"/>
        </w:rPr>
        <w:t>.</w:t>
      </w:r>
    </w:p>
    <w:p w14:paraId="61EF761C" w14:textId="01FE05D2" w:rsidR="002F1EB1"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B051E1" w:rsidRPr="00755697">
        <w:rPr>
          <w:rFonts w:ascii="Times New Roman" w:hAnsi="Times New Roman" w:cs="Times New Roman"/>
          <w:sz w:val="24"/>
          <w:szCs w:val="24"/>
        </w:rPr>
        <w:t>.1</w:t>
      </w:r>
      <w:r w:rsidR="00807395" w:rsidRPr="00755697">
        <w:rPr>
          <w:rFonts w:ascii="Times New Roman" w:hAnsi="Times New Roman" w:cs="Times New Roman"/>
          <w:sz w:val="24"/>
          <w:szCs w:val="24"/>
        </w:rPr>
        <w:t xml:space="preserve">. </w:t>
      </w:r>
      <w:r w:rsidR="00C9071F" w:rsidRPr="00755697">
        <w:rPr>
          <w:rFonts w:ascii="Times New Roman" w:hAnsi="Times New Roman" w:cs="Times New Roman"/>
          <w:sz w:val="24"/>
          <w:szCs w:val="24"/>
        </w:rPr>
        <w:t>M</w:t>
      </w:r>
      <w:r w:rsidR="002F1EB1" w:rsidRPr="00755697">
        <w:rPr>
          <w:rFonts w:ascii="Times New Roman" w:hAnsi="Times New Roman" w:cs="Times New Roman"/>
          <w:sz w:val="24"/>
          <w:szCs w:val="24"/>
        </w:rPr>
        <w:t>okiniui, kuris:</w:t>
      </w:r>
    </w:p>
    <w:p w14:paraId="61EF761D" w14:textId="5C08B067" w:rsidR="002F1EB1"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2F1EB1" w:rsidRPr="00755697">
        <w:rPr>
          <w:rFonts w:ascii="Times New Roman" w:hAnsi="Times New Roman" w:cs="Times New Roman"/>
          <w:sz w:val="24"/>
          <w:szCs w:val="24"/>
        </w:rPr>
        <w:t>.1.1</w:t>
      </w:r>
      <w:r w:rsidR="00022CBE" w:rsidRPr="00755697">
        <w:rPr>
          <w:rFonts w:ascii="Times New Roman" w:hAnsi="Times New Roman" w:cs="Times New Roman"/>
          <w:sz w:val="24"/>
          <w:szCs w:val="24"/>
        </w:rPr>
        <w:t>.</w:t>
      </w:r>
      <w:r w:rsidR="002F1EB1" w:rsidRPr="00755697">
        <w:rPr>
          <w:rFonts w:ascii="Times New Roman" w:hAnsi="Times New Roman" w:cs="Times New Roman"/>
          <w:sz w:val="24"/>
          <w:szCs w:val="24"/>
        </w:rPr>
        <w:t xml:space="preserve"> 2019–2020 mokslo metais mokosi 5 </w:t>
      </w:r>
      <w:r w:rsidR="002F6ED6" w:rsidRPr="00755697">
        <w:rPr>
          <w:rFonts w:ascii="Times New Roman" w:hAnsi="Times New Roman" w:cs="Times New Roman"/>
          <w:sz w:val="24"/>
          <w:szCs w:val="24"/>
        </w:rPr>
        <w:t>ar</w:t>
      </w:r>
      <w:r w:rsidR="002F1EB1" w:rsidRPr="00755697">
        <w:rPr>
          <w:rFonts w:ascii="Times New Roman" w:hAnsi="Times New Roman" w:cs="Times New Roman"/>
          <w:sz w:val="24"/>
          <w:szCs w:val="24"/>
        </w:rPr>
        <w:t xml:space="preserve"> 6 klasėje</w:t>
      </w:r>
      <w:r w:rsidR="002F6ED6" w:rsidRPr="00755697">
        <w:rPr>
          <w:rFonts w:ascii="Times New Roman" w:hAnsi="Times New Roman" w:cs="Times New Roman"/>
          <w:sz w:val="24"/>
          <w:szCs w:val="24"/>
        </w:rPr>
        <w:t>,</w:t>
      </w:r>
      <w:r w:rsidR="002F1EB1" w:rsidRPr="00755697">
        <w:rPr>
          <w:rFonts w:ascii="Times New Roman" w:hAnsi="Times New Roman" w:cs="Times New Roman"/>
          <w:sz w:val="24"/>
          <w:szCs w:val="24"/>
        </w:rPr>
        <w:t xml:space="preserve"> privalomos 3 fizinio ugdymo pamokos per savaitę</w:t>
      </w:r>
      <w:r w:rsidR="00807395" w:rsidRPr="00755697">
        <w:rPr>
          <w:rFonts w:ascii="Times New Roman" w:hAnsi="Times New Roman" w:cs="Times New Roman"/>
          <w:sz w:val="24"/>
          <w:szCs w:val="24"/>
        </w:rPr>
        <w:t>, per mokslo metus – 111 pamokų</w:t>
      </w:r>
      <w:r w:rsidR="00C440A8" w:rsidRPr="00755697">
        <w:rPr>
          <w:rFonts w:ascii="Times New Roman" w:hAnsi="Times New Roman" w:cs="Times New Roman"/>
          <w:sz w:val="24"/>
          <w:szCs w:val="24"/>
        </w:rPr>
        <w:t>;</w:t>
      </w:r>
      <w:r w:rsidR="002F1EB1" w:rsidRPr="00755697">
        <w:rPr>
          <w:rFonts w:ascii="Times New Roman" w:hAnsi="Times New Roman" w:cs="Times New Roman"/>
          <w:sz w:val="24"/>
          <w:szCs w:val="24"/>
        </w:rPr>
        <w:t xml:space="preserve"> </w:t>
      </w:r>
    </w:p>
    <w:p w14:paraId="61EF761E" w14:textId="289B1919" w:rsidR="00AD69AC"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2F1EB1" w:rsidRPr="00755697">
        <w:rPr>
          <w:rFonts w:ascii="Times New Roman" w:hAnsi="Times New Roman" w:cs="Times New Roman"/>
          <w:sz w:val="24"/>
          <w:szCs w:val="24"/>
        </w:rPr>
        <w:t>.1.2. 2020–2021 mokslo metais</w:t>
      </w:r>
      <w:r w:rsidR="002E1D6E" w:rsidRPr="00755697">
        <w:rPr>
          <w:rFonts w:ascii="Times New Roman" w:hAnsi="Times New Roman" w:cs="Times New Roman"/>
          <w:sz w:val="24"/>
          <w:szCs w:val="24"/>
        </w:rPr>
        <w:t xml:space="preserve"> mokosi 5, 6</w:t>
      </w:r>
      <w:r w:rsidR="002F6ED6" w:rsidRPr="00755697">
        <w:rPr>
          <w:rFonts w:ascii="Times New Roman" w:hAnsi="Times New Roman" w:cs="Times New Roman"/>
          <w:sz w:val="24"/>
          <w:szCs w:val="24"/>
        </w:rPr>
        <w:t xml:space="preserve"> ar</w:t>
      </w:r>
      <w:r w:rsidR="002E1D6E" w:rsidRPr="00755697">
        <w:rPr>
          <w:rFonts w:ascii="Times New Roman" w:hAnsi="Times New Roman" w:cs="Times New Roman"/>
          <w:sz w:val="24"/>
          <w:szCs w:val="24"/>
        </w:rPr>
        <w:t xml:space="preserve"> 7 klasėje</w:t>
      </w:r>
      <w:r w:rsidR="002F6ED6" w:rsidRPr="00755697">
        <w:rPr>
          <w:rFonts w:ascii="Times New Roman" w:hAnsi="Times New Roman" w:cs="Times New Roman"/>
          <w:sz w:val="24"/>
          <w:szCs w:val="24"/>
        </w:rPr>
        <w:t>,</w:t>
      </w:r>
      <w:r w:rsidR="002E1D6E" w:rsidRPr="00755697">
        <w:rPr>
          <w:rFonts w:ascii="Times New Roman" w:hAnsi="Times New Roman" w:cs="Times New Roman"/>
          <w:sz w:val="24"/>
          <w:szCs w:val="24"/>
        </w:rPr>
        <w:t xml:space="preserve"> privalomos </w:t>
      </w:r>
      <w:r w:rsidR="002F1EB1" w:rsidRPr="00755697">
        <w:rPr>
          <w:rFonts w:ascii="Times New Roman" w:hAnsi="Times New Roman" w:cs="Times New Roman"/>
          <w:sz w:val="24"/>
          <w:szCs w:val="24"/>
        </w:rPr>
        <w:t xml:space="preserve">3 </w:t>
      </w:r>
      <w:r w:rsidR="002E1D6E" w:rsidRPr="00755697">
        <w:rPr>
          <w:rFonts w:ascii="Times New Roman" w:hAnsi="Times New Roman" w:cs="Times New Roman"/>
          <w:sz w:val="24"/>
          <w:szCs w:val="24"/>
        </w:rPr>
        <w:t xml:space="preserve">fizinio ugdymo </w:t>
      </w:r>
      <w:r w:rsidR="002F1EB1" w:rsidRPr="00755697">
        <w:rPr>
          <w:rFonts w:ascii="Times New Roman" w:hAnsi="Times New Roman" w:cs="Times New Roman"/>
          <w:sz w:val="24"/>
          <w:szCs w:val="24"/>
        </w:rPr>
        <w:t>pamokos per savaitę</w:t>
      </w:r>
      <w:r w:rsidR="002E1D6E" w:rsidRPr="00755697">
        <w:rPr>
          <w:rFonts w:ascii="Times New Roman" w:hAnsi="Times New Roman" w:cs="Times New Roman"/>
          <w:sz w:val="24"/>
          <w:szCs w:val="24"/>
        </w:rPr>
        <w:t>, per mokslo metus</w:t>
      </w:r>
      <w:r w:rsidR="00A6347B" w:rsidRPr="00755697">
        <w:rPr>
          <w:rFonts w:ascii="Times New Roman" w:hAnsi="Times New Roman" w:cs="Times New Roman"/>
          <w:sz w:val="24"/>
          <w:szCs w:val="24"/>
        </w:rPr>
        <w:t xml:space="preserve"> </w:t>
      </w:r>
      <w:r w:rsidR="002E1D6E" w:rsidRPr="00755697">
        <w:rPr>
          <w:rFonts w:ascii="Times New Roman" w:hAnsi="Times New Roman" w:cs="Times New Roman"/>
          <w:sz w:val="24"/>
          <w:szCs w:val="24"/>
        </w:rPr>
        <w:t>–</w:t>
      </w:r>
      <w:r w:rsidR="009F1895" w:rsidRPr="00755697">
        <w:rPr>
          <w:rFonts w:ascii="Times New Roman" w:hAnsi="Times New Roman" w:cs="Times New Roman"/>
          <w:sz w:val="24"/>
          <w:szCs w:val="24"/>
        </w:rPr>
        <w:t xml:space="preserve"> </w:t>
      </w:r>
      <w:r w:rsidR="00C440A8" w:rsidRPr="00755697">
        <w:rPr>
          <w:rFonts w:ascii="Times New Roman" w:hAnsi="Times New Roman" w:cs="Times New Roman"/>
          <w:sz w:val="24"/>
          <w:szCs w:val="24"/>
        </w:rPr>
        <w:t>111 pamokų.</w:t>
      </w:r>
    </w:p>
    <w:p w14:paraId="61EF761F" w14:textId="387C2D59" w:rsidR="00B97A4F"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2F1EB1" w:rsidRPr="00755697">
        <w:rPr>
          <w:rFonts w:ascii="Times New Roman" w:hAnsi="Times New Roman" w:cs="Times New Roman"/>
          <w:sz w:val="24"/>
          <w:szCs w:val="24"/>
        </w:rPr>
        <w:t>.2.</w:t>
      </w:r>
      <w:r w:rsidR="00185BFC" w:rsidRPr="00755697">
        <w:rPr>
          <w:rFonts w:ascii="Times New Roman" w:hAnsi="Times New Roman" w:cs="Times New Roman"/>
          <w:sz w:val="24"/>
          <w:szCs w:val="24"/>
        </w:rPr>
        <w:t xml:space="preserve"> Mokykla sudaro</w:t>
      </w:r>
      <w:r w:rsidR="00B97A4F" w:rsidRPr="00755697">
        <w:rPr>
          <w:rFonts w:ascii="Times New Roman" w:hAnsi="Times New Roman" w:cs="Times New Roman"/>
          <w:sz w:val="24"/>
          <w:szCs w:val="24"/>
        </w:rPr>
        <w:t xml:space="preserve"> sąlygas </w:t>
      </w:r>
      <w:r w:rsidR="00B60FE1" w:rsidRPr="00755697">
        <w:rPr>
          <w:rFonts w:ascii="Times New Roman" w:hAnsi="Times New Roman" w:cs="Times New Roman"/>
          <w:sz w:val="24"/>
          <w:szCs w:val="24"/>
        </w:rPr>
        <w:t xml:space="preserve">kiekvienam mokiniui rinktis jo pomėgius </w:t>
      </w:r>
      <w:r w:rsidR="00B97A4F" w:rsidRPr="00755697">
        <w:rPr>
          <w:rFonts w:ascii="Times New Roman" w:hAnsi="Times New Roman" w:cs="Times New Roman"/>
          <w:sz w:val="24"/>
          <w:szCs w:val="24"/>
        </w:rPr>
        <w:t>atitinkanči</w:t>
      </w:r>
      <w:r w:rsidR="005A0E32" w:rsidRPr="00755697">
        <w:rPr>
          <w:rFonts w:ascii="Times New Roman" w:hAnsi="Times New Roman" w:cs="Times New Roman"/>
          <w:sz w:val="24"/>
          <w:szCs w:val="24"/>
        </w:rPr>
        <w:t>ą</w:t>
      </w:r>
      <w:r w:rsidR="00B97A4F" w:rsidRPr="00755697">
        <w:rPr>
          <w:rFonts w:ascii="Times New Roman" w:hAnsi="Times New Roman" w:cs="Times New Roman"/>
          <w:sz w:val="24"/>
          <w:szCs w:val="24"/>
        </w:rPr>
        <w:t xml:space="preserve"> </w:t>
      </w:r>
      <w:r w:rsidR="005A0E32" w:rsidRPr="00755697">
        <w:rPr>
          <w:rFonts w:ascii="Times New Roman" w:hAnsi="Times New Roman" w:cs="Times New Roman"/>
          <w:sz w:val="24"/>
          <w:szCs w:val="24"/>
        </w:rPr>
        <w:t>neformaliojo švietimo programą</w:t>
      </w:r>
      <w:r w:rsidR="005A0E32" w:rsidRPr="00755697">
        <w:rPr>
          <w:rFonts w:ascii="Times New Roman" w:hAnsi="Times New Roman" w:cs="Times New Roman"/>
          <w:color w:val="000000"/>
          <w:sz w:val="24"/>
          <w:szCs w:val="24"/>
        </w:rPr>
        <w:t xml:space="preserve">, skirtą fizinio aktyvumo veikloms. </w:t>
      </w:r>
      <w:r w:rsidR="00B97A4F" w:rsidRPr="00755697">
        <w:rPr>
          <w:rFonts w:ascii="Times New Roman" w:hAnsi="Times New Roman" w:cs="Times New Roman"/>
          <w:sz w:val="24"/>
          <w:szCs w:val="24"/>
        </w:rPr>
        <w:t xml:space="preserve">Mokykla užtikrina pasiūlos įvairovę ir </w:t>
      </w:r>
      <w:r w:rsidR="004E7B78" w:rsidRPr="00755697">
        <w:rPr>
          <w:rFonts w:ascii="Times New Roman" w:hAnsi="Times New Roman" w:cs="Times New Roman"/>
          <w:sz w:val="24"/>
          <w:szCs w:val="24"/>
        </w:rPr>
        <w:t xml:space="preserve">organizuoja </w:t>
      </w:r>
      <w:r w:rsidR="00B97A4F" w:rsidRPr="00755697">
        <w:rPr>
          <w:rFonts w:ascii="Times New Roman" w:hAnsi="Times New Roman" w:cs="Times New Roman"/>
          <w:sz w:val="24"/>
          <w:szCs w:val="24"/>
        </w:rPr>
        <w:t>mokinių, lankančių šias</w:t>
      </w:r>
      <w:r w:rsidR="005A0E32" w:rsidRPr="00755697">
        <w:rPr>
          <w:rFonts w:ascii="Times New Roman" w:hAnsi="Times New Roman" w:cs="Times New Roman"/>
          <w:sz w:val="24"/>
          <w:szCs w:val="24"/>
        </w:rPr>
        <w:t xml:space="preserve"> programas</w:t>
      </w:r>
      <w:r w:rsidR="00B97A4F" w:rsidRPr="00755697">
        <w:rPr>
          <w:rFonts w:ascii="Times New Roman" w:hAnsi="Times New Roman" w:cs="Times New Roman"/>
          <w:sz w:val="24"/>
          <w:szCs w:val="24"/>
        </w:rPr>
        <w:t>, apskaitą.</w:t>
      </w:r>
    </w:p>
    <w:p w14:paraId="61EF7620" w14:textId="50EA9034" w:rsidR="0009553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6030A5" w:rsidRPr="00755697">
        <w:rPr>
          <w:rFonts w:ascii="Times New Roman" w:hAnsi="Times New Roman" w:cs="Times New Roman"/>
          <w:sz w:val="24"/>
          <w:szCs w:val="24"/>
        </w:rPr>
        <w:t>.</w:t>
      </w:r>
      <w:r w:rsidR="00022CBE" w:rsidRPr="00755697">
        <w:rPr>
          <w:rFonts w:ascii="Times New Roman" w:hAnsi="Times New Roman" w:cs="Times New Roman"/>
          <w:sz w:val="24"/>
          <w:szCs w:val="24"/>
        </w:rPr>
        <w:t>3</w:t>
      </w:r>
      <w:r w:rsidR="006030A5" w:rsidRPr="00755697">
        <w:rPr>
          <w:rFonts w:ascii="Times New Roman" w:hAnsi="Times New Roman" w:cs="Times New Roman"/>
          <w:sz w:val="24"/>
          <w:szCs w:val="24"/>
        </w:rPr>
        <w:t>.</w:t>
      </w:r>
      <w:r w:rsidR="006726AD" w:rsidRPr="00755697">
        <w:rPr>
          <w:rFonts w:ascii="Times New Roman" w:hAnsi="Times New Roman" w:cs="Times New Roman"/>
          <w:sz w:val="24"/>
          <w:szCs w:val="24"/>
        </w:rPr>
        <w:t xml:space="preserve"> </w:t>
      </w:r>
      <w:r w:rsidR="0057344A" w:rsidRPr="00755697">
        <w:rPr>
          <w:rFonts w:ascii="Times New Roman" w:hAnsi="Times New Roman" w:cs="Times New Roman"/>
          <w:sz w:val="24"/>
          <w:szCs w:val="24"/>
        </w:rPr>
        <w:t xml:space="preserve">Organizuojant fizinio ugdymo pamokas </w:t>
      </w:r>
      <w:r w:rsidR="00095533" w:rsidRPr="00755697">
        <w:rPr>
          <w:rFonts w:ascii="Times New Roman" w:hAnsi="Times New Roman" w:cs="Times New Roman"/>
          <w:sz w:val="24"/>
          <w:szCs w:val="24"/>
        </w:rPr>
        <w:t>sudaromos atskiros mergai</w:t>
      </w:r>
      <w:r w:rsidR="00F22556" w:rsidRPr="00755697">
        <w:rPr>
          <w:rFonts w:ascii="Times New Roman" w:hAnsi="Times New Roman" w:cs="Times New Roman"/>
          <w:sz w:val="24"/>
          <w:szCs w:val="24"/>
        </w:rPr>
        <w:t>čių ir berniukų grupės, atsižvelgiant į klasės mokinių skaičių.</w:t>
      </w:r>
    </w:p>
    <w:p w14:paraId="61EF7621" w14:textId="62A63271" w:rsidR="002F607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6030A5" w:rsidRPr="00755697">
        <w:rPr>
          <w:rFonts w:ascii="Times New Roman" w:hAnsi="Times New Roman" w:cs="Times New Roman"/>
          <w:sz w:val="24"/>
          <w:szCs w:val="24"/>
        </w:rPr>
        <w:t>.</w:t>
      </w:r>
      <w:r w:rsidR="00022CBE" w:rsidRPr="00755697">
        <w:rPr>
          <w:rFonts w:ascii="Times New Roman" w:hAnsi="Times New Roman" w:cs="Times New Roman"/>
          <w:sz w:val="24"/>
          <w:szCs w:val="24"/>
        </w:rPr>
        <w:t>4</w:t>
      </w:r>
      <w:r w:rsidR="006030A5" w:rsidRPr="00755697">
        <w:rPr>
          <w:rFonts w:ascii="Times New Roman" w:hAnsi="Times New Roman" w:cs="Times New Roman"/>
          <w:sz w:val="24"/>
          <w:szCs w:val="24"/>
        </w:rPr>
        <w:t>.</w:t>
      </w:r>
      <w:r w:rsidR="00F22556" w:rsidRPr="00755697">
        <w:rPr>
          <w:rFonts w:ascii="Times New Roman" w:hAnsi="Times New Roman" w:cs="Times New Roman"/>
          <w:sz w:val="24"/>
          <w:szCs w:val="24"/>
        </w:rPr>
        <w:t xml:space="preserve"> </w:t>
      </w:r>
      <w:r w:rsidR="00D550F4" w:rsidRPr="00755697">
        <w:rPr>
          <w:rFonts w:ascii="Times New Roman" w:hAnsi="Times New Roman" w:cs="Times New Roman"/>
          <w:sz w:val="24"/>
          <w:szCs w:val="24"/>
        </w:rPr>
        <w:t>Mokykla</w:t>
      </w:r>
      <w:r w:rsidR="00E4469C" w:rsidRPr="00755697">
        <w:rPr>
          <w:rFonts w:ascii="Times New Roman" w:hAnsi="Times New Roman" w:cs="Times New Roman"/>
          <w:sz w:val="24"/>
          <w:szCs w:val="24"/>
        </w:rPr>
        <w:t xml:space="preserve"> s</w:t>
      </w:r>
      <w:r w:rsidR="00095533" w:rsidRPr="00755697">
        <w:rPr>
          <w:rFonts w:ascii="Times New Roman" w:hAnsi="Times New Roman" w:cs="Times New Roman"/>
          <w:sz w:val="24"/>
          <w:szCs w:val="24"/>
        </w:rPr>
        <w:t xml:space="preserve">pecialiosios medicininės fizinio pajėgumo grupės </w:t>
      </w:r>
      <w:r w:rsidR="00D550F4" w:rsidRPr="00755697">
        <w:rPr>
          <w:rFonts w:ascii="Times New Roman" w:hAnsi="Times New Roman" w:cs="Times New Roman"/>
          <w:sz w:val="24"/>
          <w:szCs w:val="24"/>
        </w:rPr>
        <w:t xml:space="preserve">ugdymą </w:t>
      </w:r>
      <w:r w:rsidR="00095533" w:rsidRPr="00755697">
        <w:rPr>
          <w:rFonts w:ascii="Times New Roman" w:hAnsi="Times New Roman" w:cs="Times New Roman"/>
          <w:sz w:val="24"/>
          <w:szCs w:val="24"/>
        </w:rPr>
        <w:t>mokiniams</w:t>
      </w:r>
      <w:r w:rsidR="00F22556" w:rsidRPr="00755697">
        <w:rPr>
          <w:rFonts w:ascii="Times New Roman" w:hAnsi="Times New Roman" w:cs="Times New Roman"/>
          <w:sz w:val="24"/>
          <w:szCs w:val="24"/>
        </w:rPr>
        <w:t xml:space="preserve"> organizuos</w:t>
      </w:r>
      <w:r w:rsidR="002F6073" w:rsidRPr="00755697">
        <w:rPr>
          <w:rFonts w:ascii="Times New Roman" w:hAnsi="Times New Roman" w:cs="Times New Roman"/>
          <w:sz w:val="24"/>
          <w:szCs w:val="24"/>
        </w:rPr>
        <w:t>:</w:t>
      </w:r>
      <w:r w:rsidR="00095533" w:rsidRPr="00755697">
        <w:rPr>
          <w:rFonts w:ascii="Times New Roman" w:hAnsi="Times New Roman" w:cs="Times New Roman"/>
          <w:sz w:val="24"/>
          <w:szCs w:val="24"/>
        </w:rPr>
        <w:t xml:space="preserve"> </w:t>
      </w:r>
    </w:p>
    <w:p w14:paraId="61EF7623" w14:textId="5C190908" w:rsidR="0009553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6030A5" w:rsidRPr="00755697">
        <w:rPr>
          <w:rFonts w:ascii="Times New Roman" w:hAnsi="Times New Roman" w:cs="Times New Roman"/>
          <w:sz w:val="24"/>
          <w:szCs w:val="24"/>
        </w:rPr>
        <w:t>.</w:t>
      </w:r>
      <w:r w:rsidR="00022CBE" w:rsidRPr="00755697">
        <w:rPr>
          <w:rFonts w:ascii="Times New Roman" w:hAnsi="Times New Roman" w:cs="Times New Roman"/>
          <w:sz w:val="24"/>
          <w:szCs w:val="24"/>
        </w:rPr>
        <w:t>4</w:t>
      </w:r>
      <w:r w:rsidR="006030A5" w:rsidRPr="00755697">
        <w:rPr>
          <w:rFonts w:ascii="Times New Roman" w:hAnsi="Times New Roman" w:cs="Times New Roman"/>
          <w:sz w:val="24"/>
          <w:szCs w:val="24"/>
        </w:rPr>
        <w:t>.</w:t>
      </w:r>
      <w:r w:rsidR="00F22556" w:rsidRPr="00755697">
        <w:rPr>
          <w:rFonts w:ascii="Times New Roman" w:hAnsi="Times New Roman" w:cs="Times New Roman"/>
          <w:sz w:val="24"/>
          <w:szCs w:val="24"/>
        </w:rPr>
        <w:t>1</w:t>
      </w:r>
      <w:r w:rsidR="002F6073" w:rsidRPr="00755697">
        <w:rPr>
          <w:rFonts w:ascii="Times New Roman" w:hAnsi="Times New Roman" w:cs="Times New Roman"/>
          <w:sz w:val="24"/>
          <w:szCs w:val="24"/>
        </w:rPr>
        <w:t>.</w:t>
      </w:r>
      <w:r w:rsidR="006030A5" w:rsidRPr="00755697">
        <w:rPr>
          <w:rFonts w:ascii="Times New Roman" w:hAnsi="Times New Roman" w:cs="Times New Roman"/>
          <w:sz w:val="24"/>
          <w:szCs w:val="24"/>
        </w:rPr>
        <w:t xml:space="preserve"> </w:t>
      </w:r>
      <w:r w:rsidR="00095533" w:rsidRPr="00755697">
        <w:rPr>
          <w:rFonts w:ascii="Times New Roman" w:hAnsi="Times New Roman" w:cs="Times New Roman"/>
          <w:sz w:val="24"/>
          <w:szCs w:val="24"/>
        </w:rPr>
        <w:t>mokiniai gal</w:t>
      </w:r>
      <w:r w:rsidR="00611E36" w:rsidRPr="00755697">
        <w:rPr>
          <w:rFonts w:ascii="Times New Roman" w:hAnsi="Times New Roman" w:cs="Times New Roman"/>
          <w:sz w:val="24"/>
          <w:szCs w:val="24"/>
        </w:rPr>
        <w:t>ės</w:t>
      </w:r>
      <w:r w:rsidR="00095533" w:rsidRPr="00755697">
        <w:rPr>
          <w:rFonts w:ascii="Times New Roman" w:hAnsi="Times New Roman" w:cs="Times New Roman"/>
          <w:sz w:val="24"/>
          <w:szCs w:val="24"/>
        </w:rPr>
        <w:t xml:space="preserve"> dalyvauti pamokose su pagrindine grupe, bet pratimai ir krūvis jiems </w:t>
      </w:r>
      <w:r w:rsidR="00611E36" w:rsidRPr="00755697">
        <w:rPr>
          <w:rFonts w:ascii="Times New Roman" w:hAnsi="Times New Roman" w:cs="Times New Roman"/>
          <w:sz w:val="24"/>
          <w:szCs w:val="24"/>
        </w:rPr>
        <w:t xml:space="preserve">bus </w:t>
      </w:r>
      <w:proofErr w:type="spellStart"/>
      <w:r w:rsidR="00611E36" w:rsidRPr="00755697">
        <w:rPr>
          <w:rFonts w:ascii="Times New Roman" w:hAnsi="Times New Roman" w:cs="Times New Roman"/>
          <w:sz w:val="24"/>
          <w:szCs w:val="24"/>
        </w:rPr>
        <w:t>skiriams</w:t>
      </w:r>
      <w:proofErr w:type="spellEnd"/>
      <w:r w:rsidR="00095533" w:rsidRPr="00755697">
        <w:rPr>
          <w:rFonts w:ascii="Times New Roman" w:hAnsi="Times New Roman" w:cs="Times New Roman"/>
          <w:sz w:val="24"/>
          <w:szCs w:val="24"/>
        </w:rPr>
        <w:t xml:space="preserve"> pagal gydytojo rekomendacijas ir atsižvelgiant į savijautą;</w:t>
      </w:r>
    </w:p>
    <w:p w14:paraId="61EF7625" w14:textId="644C61AF" w:rsidR="0009553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80</w:t>
      </w:r>
      <w:r w:rsidR="006030A5" w:rsidRPr="00755697">
        <w:rPr>
          <w:rFonts w:ascii="Times New Roman" w:hAnsi="Times New Roman" w:cs="Times New Roman"/>
          <w:sz w:val="24"/>
          <w:szCs w:val="24"/>
        </w:rPr>
        <w:t>.</w:t>
      </w:r>
      <w:r w:rsidR="00022CBE" w:rsidRPr="00755697">
        <w:rPr>
          <w:rFonts w:ascii="Times New Roman" w:hAnsi="Times New Roman" w:cs="Times New Roman"/>
          <w:sz w:val="24"/>
          <w:szCs w:val="24"/>
        </w:rPr>
        <w:t>5</w:t>
      </w:r>
      <w:r w:rsidR="006030A5" w:rsidRPr="00755697">
        <w:rPr>
          <w:rFonts w:ascii="Times New Roman" w:hAnsi="Times New Roman" w:cs="Times New Roman"/>
          <w:sz w:val="24"/>
          <w:szCs w:val="24"/>
        </w:rPr>
        <w:t xml:space="preserve">. </w:t>
      </w:r>
      <w:r w:rsidR="00142A0D" w:rsidRPr="00755697">
        <w:rPr>
          <w:rFonts w:ascii="Times New Roman" w:hAnsi="Times New Roman" w:cs="Times New Roman"/>
          <w:sz w:val="24"/>
          <w:szCs w:val="24"/>
        </w:rPr>
        <w:t>P</w:t>
      </w:r>
      <w:r w:rsidR="00095533" w:rsidRPr="00755697">
        <w:rPr>
          <w:rFonts w:ascii="Times New Roman" w:hAnsi="Times New Roman" w:cs="Times New Roman"/>
          <w:sz w:val="24"/>
          <w:szCs w:val="24"/>
        </w:rPr>
        <w:t>arengiamosios medicininės fizinio pajėgumo grupės mokiniams krūvis ir pratimai skiriami atsižvelgiant į jų ligų pobūdį ir sveikatos būklę. Neskiriam</w:t>
      </w:r>
      <w:r w:rsidR="00611E36" w:rsidRPr="00755697">
        <w:rPr>
          <w:rFonts w:ascii="Times New Roman" w:hAnsi="Times New Roman" w:cs="Times New Roman"/>
          <w:sz w:val="24"/>
          <w:szCs w:val="24"/>
        </w:rPr>
        <w:t>i</w:t>
      </w:r>
      <w:r w:rsidR="00095533" w:rsidRPr="00755697">
        <w:rPr>
          <w:rFonts w:ascii="Times New Roman" w:hAnsi="Times New Roman" w:cs="Times New Roman"/>
          <w:sz w:val="24"/>
          <w:szCs w:val="24"/>
        </w:rPr>
        <w:t xml:space="preserve"> ir neatliekam</w:t>
      </w:r>
      <w:r w:rsidR="00611E36" w:rsidRPr="00755697">
        <w:rPr>
          <w:rFonts w:ascii="Times New Roman" w:hAnsi="Times New Roman" w:cs="Times New Roman"/>
          <w:sz w:val="24"/>
          <w:szCs w:val="24"/>
        </w:rPr>
        <w:t>i</w:t>
      </w:r>
      <w:r w:rsidR="00095533" w:rsidRPr="00755697">
        <w:rPr>
          <w:rFonts w:ascii="Times New Roman" w:hAnsi="Times New Roman" w:cs="Times New Roman"/>
          <w:sz w:val="24"/>
          <w:szCs w:val="24"/>
        </w:rPr>
        <w:t xml:space="preserve"> pratim</w:t>
      </w:r>
      <w:r w:rsidR="00611E36" w:rsidRPr="00755697">
        <w:rPr>
          <w:rFonts w:ascii="Times New Roman" w:hAnsi="Times New Roman" w:cs="Times New Roman"/>
          <w:sz w:val="24"/>
          <w:szCs w:val="24"/>
        </w:rPr>
        <w:t>ai</w:t>
      </w:r>
      <w:r w:rsidR="00095533" w:rsidRPr="00755697">
        <w:rPr>
          <w:rFonts w:ascii="Times New Roman" w:hAnsi="Times New Roman" w:cs="Times New Roman"/>
          <w:sz w:val="24"/>
          <w:szCs w:val="24"/>
        </w:rPr>
        <w:t xml:space="preserve">, </w:t>
      </w:r>
      <w:r w:rsidR="00095533" w:rsidRPr="00755697">
        <w:rPr>
          <w:rFonts w:ascii="Times New Roman" w:hAnsi="Times New Roman" w:cs="Times New Roman"/>
          <w:sz w:val="24"/>
          <w:szCs w:val="24"/>
        </w:rPr>
        <w:lastRenderedPageBreak/>
        <w:t>gali</w:t>
      </w:r>
      <w:r w:rsidR="00611E36" w:rsidRPr="00755697">
        <w:rPr>
          <w:rFonts w:ascii="Times New Roman" w:hAnsi="Times New Roman" w:cs="Times New Roman"/>
          <w:sz w:val="24"/>
          <w:szCs w:val="24"/>
        </w:rPr>
        <w:t>ntys</w:t>
      </w:r>
      <w:r w:rsidR="00095533" w:rsidRPr="00755697">
        <w:rPr>
          <w:rFonts w:ascii="Times New Roman" w:hAnsi="Times New Roman" w:cs="Times New Roman"/>
          <w:sz w:val="24"/>
          <w:szCs w:val="24"/>
        </w:rPr>
        <w:t xml:space="preserve"> skatinti ligų paūmėjimą. Dėl ligos pobūdžio negalintiesiems atlikti įprastų užduočių mokytojas skiria alternatyvias atsiskaitymo užduotis, kurios atitinka mokinių fizines galimybes ir gydytojo rekomendacijas</w:t>
      </w:r>
      <w:r w:rsidR="00142A0D" w:rsidRPr="00755697">
        <w:rPr>
          <w:rFonts w:ascii="Times New Roman" w:hAnsi="Times New Roman" w:cs="Times New Roman"/>
          <w:sz w:val="24"/>
          <w:szCs w:val="24"/>
        </w:rPr>
        <w:t>.</w:t>
      </w:r>
    </w:p>
    <w:p w14:paraId="61EF7626" w14:textId="3D72A5B1" w:rsidR="00095533" w:rsidRPr="00755697" w:rsidRDefault="00F51301" w:rsidP="00F81DAF">
      <w:pPr>
        <w:spacing w:after="0"/>
        <w:ind w:firstLine="567"/>
        <w:jc w:val="both"/>
        <w:rPr>
          <w:rFonts w:ascii="Times New Roman" w:hAnsi="Times New Roman" w:cs="Times New Roman"/>
          <w:color w:val="FF0000"/>
          <w:sz w:val="24"/>
          <w:szCs w:val="24"/>
        </w:rPr>
      </w:pPr>
      <w:r w:rsidRPr="00755697">
        <w:rPr>
          <w:rFonts w:ascii="Times New Roman" w:hAnsi="Times New Roman" w:cs="Times New Roman"/>
          <w:sz w:val="24"/>
          <w:szCs w:val="24"/>
        </w:rPr>
        <w:t>80</w:t>
      </w:r>
      <w:r w:rsidR="006030A5" w:rsidRPr="00755697">
        <w:rPr>
          <w:rFonts w:ascii="Times New Roman" w:hAnsi="Times New Roman" w:cs="Times New Roman"/>
          <w:sz w:val="24"/>
          <w:szCs w:val="24"/>
        </w:rPr>
        <w:t>.</w:t>
      </w:r>
      <w:r w:rsidR="00857891" w:rsidRPr="00755697">
        <w:rPr>
          <w:rFonts w:ascii="Times New Roman" w:hAnsi="Times New Roman" w:cs="Times New Roman"/>
          <w:sz w:val="24"/>
          <w:szCs w:val="24"/>
        </w:rPr>
        <w:t>6</w:t>
      </w:r>
      <w:r w:rsidR="006030A5" w:rsidRPr="00755697">
        <w:rPr>
          <w:rFonts w:ascii="Times New Roman" w:hAnsi="Times New Roman" w:cs="Times New Roman"/>
          <w:sz w:val="24"/>
          <w:szCs w:val="24"/>
        </w:rPr>
        <w:t xml:space="preserve">. </w:t>
      </w:r>
      <w:r w:rsidR="00142A0D" w:rsidRPr="00755697">
        <w:rPr>
          <w:rFonts w:ascii="Times New Roman" w:hAnsi="Times New Roman" w:cs="Times New Roman"/>
          <w:sz w:val="24"/>
          <w:szCs w:val="24"/>
        </w:rPr>
        <w:t>M</w:t>
      </w:r>
      <w:r w:rsidR="00095533" w:rsidRPr="00755697">
        <w:rPr>
          <w:rFonts w:ascii="Times New Roman" w:hAnsi="Times New Roman" w:cs="Times New Roman"/>
          <w:sz w:val="24"/>
          <w:szCs w:val="24"/>
        </w:rPr>
        <w:t xml:space="preserve">okykla mokiniams, atleistiems nuo </w:t>
      </w:r>
      <w:r w:rsidR="0057344A" w:rsidRPr="00755697">
        <w:rPr>
          <w:rFonts w:ascii="Times New Roman" w:hAnsi="Times New Roman" w:cs="Times New Roman"/>
          <w:sz w:val="24"/>
          <w:szCs w:val="24"/>
        </w:rPr>
        <w:t xml:space="preserve">fizinio ugdymo </w:t>
      </w:r>
      <w:r w:rsidR="00095533" w:rsidRPr="00755697">
        <w:rPr>
          <w:rFonts w:ascii="Times New Roman" w:hAnsi="Times New Roman" w:cs="Times New Roman"/>
          <w:sz w:val="24"/>
          <w:szCs w:val="24"/>
        </w:rPr>
        <w:t>pamokų dėl sveikatos ir laikinai dėl ligos</w:t>
      </w:r>
      <w:r w:rsidR="00F22556" w:rsidRPr="00755697">
        <w:rPr>
          <w:rFonts w:ascii="Times New Roman" w:hAnsi="Times New Roman" w:cs="Times New Roman"/>
          <w:sz w:val="24"/>
          <w:szCs w:val="24"/>
        </w:rPr>
        <w:t xml:space="preserve">, </w:t>
      </w:r>
      <w:r w:rsidR="00E0374D" w:rsidRPr="00755697">
        <w:rPr>
          <w:rFonts w:ascii="Times New Roman" w:hAnsi="Times New Roman" w:cs="Times New Roman"/>
          <w:sz w:val="24"/>
          <w:szCs w:val="24"/>
        </w:rPr>
        <w:t xml:space="preserve">siūlo </w:t>
      </w:r>
      <w:r w:rsidR="00D550F4" w:rsidRPr="00755697">
        <w:rPr>
          <w:rFonts w:ascii="Times New Roman" w:hAnsi="Times New Roman" w:cs="Times New Roman"/>
          <w:sz w:val="24"/>
          <w:szCs w:val="24"/>
        </w:rPr>
        <w:t xml:space="preserve">jiems pritaikytą veiklą sporto salėje, stadione. </w:t>
      </w:r>
    </w:p>
    <w:p w14:paraId="0D54B5A7" w14:textId="404BD8C4" w:rsidR="00770E55" w:rsidRPr="00755697" w:rsidRDefault="00F51301" w:rsidP="00FB2569">
      <w:pPr>
        <w:ind w:firstLine="567"/>
        <w:rPr>
          <w:rFonts w:ascii="Times New Roman" w:hAnsi="Times New Roman" w:cs="Times New Roman"/>
          <w:color w:val="FF0000"/>
          <w:sz w:val="24"/>
          <w:szCs w:val="24"/>
        </w:rPr>
        <w:sectPr w:rsidR="00770E55" w:rsidRPr="00755697" w:rsidSect="00EB25DA">
          <w:headerReference w:type="default" r:id="rId12"/>
          <w:pgSz w:w="11906" w:h="16838"/>
          <w:pgMar w:top="851" w:right="991" w:bottom="993" w:left="1701" w:header="567" w:footer="567" w:gutter="0"/>
          <w:cols w:space="1296"/>
          <w:titlePg/>
          <w:docGrid w:linePitch="360"/>
        </w:sectPr>
      </w:pPr>
      <w:r w:rsidRPr="00755697">
        <w:rPr>
          <w:rFonts w:ascii="Times New Roman" w:hAnsi="Times New Roman" w:cs="Times New Roman"/>
          <w:sz w:val="24"/>
          <w:szCs w:val="24"/>
        </w:rPr>
        <w:t>81</w:t>
      </w:r>
      <w:r w:rsidR="00F22556" w:rsidRPr="00755697">
        <w:rPr>
          <w:rFonts w:ascii="Times New Roman" w:hAnsi="Times New Roman" w:cs="Times New Roman"/>
          <w:sz w:val="24"/>
          <w:szCs w:val="24"/>
        </w:rPr>
        <w:t>. P</w:t>
      </w:r>
      <w:r w:rsidR="00A02890" w:rsidRPr="00755697">
        <w:rPr>
          <w:rFonts w:ascii="Times New Roman" w:eastAsia="Times New Roman" w:hAnsi="Times New Roman" w:cs="Times New Roman"/>
          <w:sz w:val="24"/>
          <w:szCs w:val="24"/>
        </w:rPr>
        <w:t xml:space="preserve">amokų skaičius </w:t>
      </w:r>
      <w:r w:rsidR="003C1349" w:rsidRPr="00755697">
        <w:rPr>
          <w:rFonts w:ascii="Times New Roman" w:eastAsia="Times New Roman" w:hAnsi="Times New Roman" w:cs="Times New Roman"/>
          <w:sz w:val="24"/>
          <w:szCs w:val="24"/>
        </w:rPr>
        <w:t>p</w:t>
      </w:r>
      <w:r w:rsidR="006030A5" w:rsidRPr="00755697">
        <w:rPr>
          <w:rFonts w:ascii="Times New Roman" w:eastAsia="Times New Roman" w:hAnsi="Times New Roman" w:cs="Times New Roman"/>
          <w:sz w:val="24"/>
          <w:szCs w:val="24"/>
        </w:rPr>
        <w:t xml:space="preserve">agrindinio ugdymo programai grupinio mokymosi forma kasdieniu ar nuotoliniu mokymo proceso organizavimo būdu </w:t>
      </w:r>
      <w:r w:rsidR="008C3743" w:rsidRPr="00755697">
        <w:rPr>
          <w:rFonts w:ascii="Times New Roman" w:eastAsia="Times New Roman" w:hAnsi="Times New Roman" w:cs="Times New Roman"/>
          <w:sz w:val="24"/>
          <w:szCs w:val="24"/>
        </w:rPr>
        <w:t>įgyvendi</w:t>
      </w:r>
      <w:r w:rsidR="006A4D16" w:rsidRPr="00755697">
        <w:rPr>
          <w:rFonts w:ascii="Times New Roman" w:eastAsia="Times New Roman" w:hAnsi="Times New Roman" w:cs="Times New Roman"/>
          <w:sz w:val="24"/>
          <w:szCs w:val="24"/>
        </w:rPr>
        <w:t>namas</w:t>
      </w:r>
      <w:r w:rsidR="008C3743" w:rsidRPr="00755697">
        <w:rPr>
          <w:rFonts w:ascii="Times New Roman" w:eastAsia="Times New Roman" w:hAnsi="Times New Roman" w:cs="Times New Roman"/>
          <w:sz w:val="24"/>
          <w:szCs w:val="24"/>
        </w:rPr>
        <w:t xml:space="preserve"> </w:t>
      </w:r>
      <w:r w:rsidR="00F22556" w:rsidRPr="00755697">
        <w:rPr>
          <w:rFonts w:ascii="Times New Roman" w:eastAsia="Times New Roman" w:hAnsi="Times New Roman" w:cs="Times New Roman"/>
          <w:sz w:val="24"/>
          <w:szCs w:val="24"/>
        </w:rPr>
        <w:t>per vienerius</w:t>
      </w:r>
      <w:r w:rsidR="006030A5" w:rsidRPr="00755697">
        <w:rPr>
          <w:rFonts w:ascii="Times New Roman" w:eastAsia="Times New Roman" w:hAnsi="Times New Roman" w:cs="Times New Roman"/>
          <w:sz w:val="24"/>
          <w:szCs w:val="24"/>
        </w:rPr>
        <w:t xml:space="preserve"> mokslo metus</w:t>
      </w:r>
      <w:r w:rsidR="00FB2569" w:rsidRPr="00755697">
        <w:rPr>
          <w:rFonts w:ascii="Times New Roman" w:eastAsia="Times New Roman" w:hAnsi="Times New Roman" w:cs="Times New Roman"/>
          <w:sz w:val="24"/>
          <w:szCs w:val="24"/>
        </w:rPr>
        <w:t xml:space="preserve"> ir per </w:t>
      </w:r>
      <w:r w:rsidR="004509B3" w:rsidRPr="00755697">
        <w:rPr>
          <w:rFonts w:ascii="Times New Roman" w:eastAsia="Times New Roman" w:hAnsi="Times New Roman" w:cs="Times New Roman"/>
          <w:sz w:val="24"/>
          <w:szCs w:val="24"/>
        </w:rPr>
        <w:t>savaitę</w:t>
      </w:r>
      <w:r w:rsidR="006030A5" w:rsidRPr="00755697">
        <w:rPr>
          <w:rFonts w:ascii="Times New Roman" w:hAnsi="Times New Roman" w:cs="Times New Roman"/>
          <w:sz w:val="24"/>
          <w:szCs w:val="24"/>
        </w:rPr>
        <w:t>:</w:t>
      </w:r>
    </w:p>
    <w:p w14:paraId="7B1117ED" w14:textId="3919CD95" w:rsidR="00A6398C" w:rsidRPr="00755697" w:rsidRDefault="00A6398C" w:rsidP="00F81DAF">
      <w:pPr>
        <w:jc w:val="both"/>
        <w:rPr>
          <w:rFonts w:ascii="Times New Roman" w:hAnsi="Times New Roman" w:cs="Times New Roman"/>
          <w:b/>
          <w:sz w:val="24"/>
          <w:szCs w:val="24"/>
        </w:rPr>
      </w:pPr>
      <w:r w:rsidRPr="00755697">
        <w:rPr>
          <w:rFonts w:ascii="Times New Roman" w:hAnsi="Times New Roman" w:cs="Times New Roman"/>
          <w:b/>
          <w:sz w:val="24"/>
          <w:szCs w:val="24"/>
        </w:rPr>
        <w:lastRenderedPageBreak/>
        <w:t>PAGRINDINIO UGDYMO LENTELĖ</w:t>
      </w:r>
    </w:p>
    <w:tbl>
      <w:tblPr>
        <w:tblStyle w:val="TableGrid"/>
        <w:tblW w:w="14590" w:type="dxa"/>
        <w:tblLayout w:type="fixed"/>
        <w:tblCellMar>
          <w:left w:w="57" w:type="dxa"/>
          <w:right w:w="57" w:type="dxa"/>
        </w:tblCellMar>
        <w:tblLook w:val="04A0" w:firstRow="1" w:lastRow="0" w:firstColumn="1" w:lastColumn="0" w:noHBand="0" w:noVBand="1"/>
      </w:tblPr>
      <w:tblGrid>
        <w:gridCol w:w="3176"/>
        <w:gridCol w:w="1080"/>
        <w:gridCol w:w="1081"/>
        <w:gridCol w:w="1081"/>
        <w:gridCol w:w="934"/>
        <w:gridCol w:w="1081"/>
        <w:gridCol w:w="1081"/>
        <w:gridCol w:w="1081"/>
        <w:gridCol w:w="1081"/>
        <w:gridCol w:w="1275"/>
        <w:gridCol w:w="1639"/>
      </w:tblGrid>
      <w:tr w:rsidR="00382505" w:rsidRPr="00755697" w14:paraId="3DE244C6" w14:textId="77777777" w:rsidTr="00C24901">
        <w:tc>
          <w:tcPr>
            <w:tcW w:w="3176" w:type="dxa"/>
            <w:tcBorders>
              <w:tl2br w:val="single" w:sz="4" w:space="0" w:color="auto"/>
            </w:tcBorders>
          </w:tcPr>
          <w:p w14:paraId="59CFD39C" w14:textId="2C4131DA" w:rsidR="00382505" w:rsidRPr="00755697" w:rsidRDefault="00382505" w:rsidP="00382505">
            <w:pPr>
              <w:jc w:val="right"/>
              <w:rPr>
                <w:rFonts w:ascii="Times New Roman" w:hAnsi="Times New Roman" w:cs="Times New Roman"/>
                <w:sz w:val="24"/>
                <w:szCs w:val="24"/>
              </w:rPr>
            </w:pPr>
            <w:r w:rsidRPr="00755697">
              <w:rPr>
                <w:rFonts w:ascii="Times New Roman" w:hAnsi="Times New Roman" w:cs="Times New Roman"/>
                <w:sz w:val="24"/>
                <w:szCs w:val="24"/>
              </w:rPr>
              <w:t>Klasė</w:t>
            </w:r>
          </w:p>
          <w:p w14:paraId="14F5F2E6" w14:textId="77777777" w:rsidR="00382505" w:rsidRPr="00755697" w:rsidRDefault="00382505" w:rsidP="00382505">
            <w:pPr>
              <w:jc w:val="both"/>
              <w:rPr>
                <w:rFonts w:ascii="Times New Roman" w:hAnsi="Times New Roman" w:cs="Times New Roman"/>
                <w:sz w:val="24"/>
                <w:szCs w:val="24"/>
              </w:rPr>
            </w:pPr>
          </w:p>
          <w:p w14:paraId="11ED4A5E" w14:textId="75902C6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Dalykai</w:t>
            </w:r>
          </w:p>
        </w:tc>
        <w:tc>
          <w:tcPr>
            <w:tcW w:w="1080" w:type="dxa"/>
            <w:vAlign w:val="center"/>
          </w:tcPr>
          <w:p w14:paraId="66704D41" w14:textId="77777777"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5</w:t>
            </w:r>
          </w:p>
        </w:tc>
        <w:tc>
          <w:tcPr>
            <w:tcW w:w="1081" w:type="dxa"/>
            <w:vAlign w:val="center"/>
          </w:tcPr>
          <w:p w14:paraId="16EDA1E0" w14:textId="77777777"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6</w:t>
            </w:r>
          </w:p>
        </w:tc>
        <w:tc>
          <w:tcPr>
            <w:tcW w:w="1081" w:type="dxa"/>
            <w:vAlign w:val="center"/>
          </w:tcPr>
          <w:p w14:paraId="6AB240C7" w14:textId="77777777"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7</w:t>
            </w:r>
          </w:p>
        </w:tc>
        <w:tc>
          <w:tcPr>
            <w:tcW w:w="934" w:type="dxa"/>
            <w:vAlign w:val="center"/>
          </w:tcPr>
          <w:p w14:paraId="6F291C31" w14:textId="77777777"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8</w:t>
            </w:r>
          </w:p>
        </w:tc>
        <w:tc>
          <w:tcPr>
            <w:tcW w:w="1081" w:type="dxa"/>
            <w:vAlign w:val="center"/>
          </w:tcPr>
          <w:p w14:paraId="7A7137BF" w14:textId="5FAE2053"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Viso</w:t>
            </w:r>
          </w:p>
        </w:tc>
        <w:tc>
          <w:tcPr>
            <w:tcW w:w="1081" w:type="dxa"/>
            <w:vAlign w:val="center"/>
          </w:tcPr>
          <w:p w14:paraId="676CCF42" w14:textId="134BA23B"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9</w:t>
            </w:r>
          </w:p>
        </w:tc>
        <w:tc>
          <w:tcPr>
            <w:tcW w:w="1081" w:type="dxa"/>
            <w:vAlign w:val="center"/>
          </w:tcPr>
          <w:p w14:paraId="55B8F285" w14:textId="54DD2452"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10 A</w:t>
            </w:r>
          </w:p>
        </w:tc>
        <w:tc>
          <w:tcPr>
            <w:tcW w:w="1081" w:type="dxa"/>
          </w:tcPr>
          <w:p w14:paraId="7F360B35" w14:textId="77777777" w:rsidR="00382505" w:rsidRPr="00755697" w:rsidRDefault="00382505" w:rsidP="00382505">
            <w:pPr>
              <w:jc w:val="center"/>
              <w:rPr>
                <w:rFonts w:ascii="Times New Roman" w:hAnsi="Times New Roman" w:cs="Times New Roman"/>
                <w:sz w:val="24"/>
                <w:szCs w:val="24"/>
              </w:rPr>
            </w:pPr>
          </w:p>
          <w:p w14:paraId="2B9E81CA" w14:textId="2A75AB36"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10 B</w:t>
            </w:r>
          </w:p>
        </w:tc>
        <w:tc>
          <w:tcPr>
            <w:tcW w:w="1275" w:type="dxa"/>
            <w:vAlign w:val="center"/>
          </w:tcPr>
          <w:p w14:paraId="327C9627" w14:textId="7F001FC0"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Viso 9–10</w:t>
            </w:r>
          </w:p>
        </w:tc>
        <w:tc>
          <w:tcPr>
            <w:tcW w:w="1639" w:type="dxa"/>
            <w:vAlign w:val="center"/>
          </w:tcPr>
          <w:p w14:paraId="7099230B" w14:textId="628371CE" w:rsidR="00382505" w:rsidRPr="00755697" w:rsidRDefault="00382505" w:rsidP="00382505">
            <w:pPr>
              <w:jc w:val="center"/>
              <w:rPr>
                <w:rFonts w:ascii="Times New Roman" w:hAnsi="Times New Roman" w:cs="Times New Roman"/>
                <w:sz w:val="24"/>
                <w:szCs w:val="24"/>
              </w:rPr>
            </w:pPr>
            <w:r w:rsidRPr="00755697">
              <w:rPr>
                <w:rFonts w:ascii="Times New Roman" w:hAnsi="Times New Roman" w:cs="Times New Roman"/>
                <w:sz w:val="24"/>
                <w:szCs w:val="24"/>
              </w:rPr>
              <w:t>Viso pagrindiniame ugdyme</w:t>
            </w:r>
          </w:p>
        </w:tc>
      </w:tr>
      <w:tr w:rsidR="00382505" w:rsidRPr="00755697" w14:paraId="3A036C32" w14:textId="77777777" w:rsidTr="00C24901">
        <w:tc>
          <w:tcPr>
            <w:tcW w:w="3176" w:type="dxa"/>
          </w:tcPr>
          <w:p w14:paraId="2C752970"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Dorinis ugdymas</w:t>
            </w:r>
          </w:p>
        </w:tc>
        <w:tc>
          <w:tcPr>
            <w:tcW w:w="1080" w:type="dxa"/>
          </w:tcPr>
          <w:p w14:paraId="25C3686F" w14:textId="65D1F4F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548A2D62" w14:textId="34165693"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53FBF83E" w14:textId="3015ABD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934" w:type="dxa"/>
          </w:tcPr>
          <w:p w14:paraId="046F5518" w14:textId="2B8D93F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3E2022C8"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 (148)</w:t>
            </w:r>
          </w:p>
        </w:tc>
        <w:tc>
          <w:tcPr>
            <w:tcW w:w="1081" w:type="dxa"/>
          </w:tcPr>
          <w:p w14:paraId="71E31ACF" w14:textId="231CCC93"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3AD636D7" w14:textId="28EAAD0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628B9994" w14:textId="74B41F5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275" w:type="dxa"/>
          </w:tcPr>
          <w:p w14:paraId="1CCC304D" w14:textId="58397826"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639" w:type="dxa"/>
          </w:tcPr>
          <w:p w14:paraId="6065BCA8"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7 (259)</w:t>
            </w:r>
          </w:p>
        </w:tc>
      </w:tr>
      <w:tr w:rsidR="00382505" w:rsidRPr="00755697" w14:paraId="5892B64E" w14:textId="77777777" w:rsidTr="00C24901">
        <w:tc>
          <w:tcPr>
            <w:tcW w:w="3176" w:type="dxa"/>
          </w:tcPr>
          <w:p w14:paraId="305A9AF9"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Lietuvių kalba ir literatūra</w:t>
            </w:r>
          </w:p>
        </w:tc>
        <w:tc>
          <w:tcPr>
            <w:tcW w:w="1080" w:type="dxa"/>
          </w:tcPr>
          <w:p w14:paraId="1EF81003" w14:textId="3D23E2AA"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5</w:t>
            </w:r>
            <w:r w:rsidR="006B7FB1">
              <w:rPr>
                <w:rFonts w:ascii="Times New Roman" w:hAnsi="Times New Roman" w:cs="Times New Roman"/>
                <w:sz w:val="24"/>
                <w:szCs w:val="24"/>
              </w:rPr>
              <w:t xml:space="preserve"> (185)</w:t>
            </w:r>
          </w:p>
        </w:tc>
        <w:tc>
          <w:tcPr>
            <w:tcW w:w="1081" w:type="dxa"/>
          </w:tcPr>
          <w:p w14:paraId="2D8AF67E" w14:textId="734C2EE3"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5</w:t>
            </w:r>
            <w:r w:rsidR="006B7FB1">
              <w:rPr>
                <w:rFonts w:ascii="Times New Roman" w:hAnsi="Times New Roman" w:cs="Times New Roman"/>
                <w:sz w:val="24"/>
                <w:szCs w:val="24"/>
              </w:rPr>
              <w:t xml:space="preserve"> (185)</w:t>
            </w:r>
          </w:p>
        </w:tc>
        <w:tc>
          <w:tcPr>
            <w:tcW w:w="1081" w:type="dxa"/>
          </w:tcPr>
          <w:p w14:paraId="471F0A7A" w14:textId="08BC305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5</w:t>
            </w:r>
            <w:r w:rsidR="006B7FB1">
              <w:rPr>
                <w:rFonts w:ascii="Times New Roman" w:hAnsi="Times New Roman" w:cs="Times New Roman"/>
                <w:sz w:val="24"/>
                <w:szCs w:val="24"/>
              </w:rPr>
              <w:t xml:space="preserve"> (185)</w:t>
            </w:r>
          </w:p>
        </w:tc>
        <w:tc>
          <w:tcPr>
            <w:tcW w:w="934" w:type="dxa"/>
          </w:tcPr>
          <w:p w14:paraId="0CE1C7D6" w14:textId="2EE3FEBE"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5</w:t>
            </w:r>
            <w:r w:rsidR="006B7FB1">
              <w:rPr>
                <w:rFonts w:ascii="Times New Roman" w:hAnsi="Times New Roman" w:cs="Times New Roman"/>
                <w:sz w:val="24"/>
                <w:szCs w:val="24"/>
              </w:rPr>
              <w:t xml:space="preserve"> (185)</w:t>
            </w:r>
          </w:p>
        </w:tc>
        <w:tc>
          <w:tcPr>
            <w:tcW w:w="1081" w:type="dxa"/>
          </w:tcPr>
          <w:p w14:paraId="4CBC043B"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20 (740)</w:t>
            </w:r>
          </w:p>
        </w:tc>
        <w:tc>
          <w:tcPr>
            <w:tcW w:w="1081" w:type="dxa"/>
          </w:tcPr>
          <w:p w14:paraId="63FB1AB5" w14:textId="7E1D1D13"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w:t>
            </w:r>
            <w:r w:rsidR="006B7FB1">
              <w:rPr>
                <w:rFonts w:ascii="Times New Roman" w:hAnsi="Times New Roman" w:cs="Times New Roman"/>
                <w:sz w:val="24"/>
                <w:szCs w:val="24"/>
              </w:rPr>
              <w:t xml:space="preserve"> (148)</w:t>
            </w:r>
          </w:p>
        </w:tc>
        <w:tc>
          <w:tcPr>
            <w:tcW w:w="1081" w:type="dxa"/>
          </w:tcPr>
          <w:p w14:paraId="4E441BA7" w14:textId="3579A53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5</w:t>
            </w:r>
            <w:r w:rsidR="006B7FB1">
              <w:rPr>
                <w:rFonts w:ascii="Times New Roman" w:hAnsi="Times New Roman" w:cs="Times New Roman"/>
                <w:sz w:val="24"/>
                <w:szCs w:val="24"/>
              </w:rPr>
              <w:t xml:space="preserve"> (185)</w:t>
            </w:r>
          </w:p>
        </w:tc>
        <w:tc>
          <w:tcPr>
            <w:tcW w:w="1081" w:type="dxa"/>
          </w:tcPr>
          <w:p w14:paraId="420FE59E" w14:textId="54E9F835"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5</w:t>
            </w:r>
            <w:r w:rsidR="006B7FB1">
              <w:rPr>
                <w:rFonts w:ascii="Times New Roman" w:hAnsi="Times New Roman" w:cs="Times New Roman"/>
                <w:sz w:val="24"/>
                <w:szCs w:val="24"/>
              </w:rPr>
              <w:t xml:space="preserve"> (185)</w:t>
            </w:r>
          </w:p>
        </w:tc>
        <w:tc>
          <w:tcPr>
            <w:tcW w:w="1275" w:type="dxa"/>
          </w:tcPr>
          <w:p w14:paraId="018647D2" w14:textId="0E40249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13 (481)</w:t>
            </w:r>
          </w:p>
        </w:tc>
        <w:tc>
          <w:tcPr>
            <w:tcW w:w="1639" w:type="dxa"/>
          </w:tcPr>
          <w:p w14:paraId="177E0501" w14:textId="6B407A9F" w:rsidR="00382505" w:rsidRPr="00755697" w:rsidRDefault="005F0D17" w:rsidP="00382505">
            <w:pPr>
              <w:jc w:val="both"/>
              <w:rPr>
                <w:rFonts w:ascii="Times New Roman" w:hAnsi="Times New Roman" w:cs="Times New Roman"/>
                <w:sz w:val="24"/>
                <w:szCs w:val="24"/>
              </w:rPr>
            </w:pPr>
            <w:r w:rsidRPr="00755697">
              <w:rPr>
                <w:rFonts w:ascii="Times New Roman" w:hAnsi="Times New Roman" w:cs="Times New Roman"/>
                <w:sz w:val="24"/>
                <w:szCs w:val="24"/>
              </w:rPr>
              <w:t>33 (1221</w:t>
            </w:r>
            <w:r w:rsidR="00382505" w:rsidRPr="00755697">
              <w:rPr>
                <w:rFonts w:ascii="Times New Roman" w:hAnsi="Times New Roman" w:cs="Times New Roman"/>
                <w:sz w:val="24"/>
                <w:szCs w:val="24"/>
              </w:rPr>
              <w:t>)</w:t>
            </w:r>
          </w:p>
        </w:tc>
      </w:tr>
      <w:tr w:rsidR="00382505" w:rsidRPr="00755697" w14:paraId="7D33FF92" w14:textId="77777777" w:rsidTr="00C24901">
        <w:trPr>
          <w:trHeight w:val="285"/>
        </w:trPr>
        <w:tc>
          <w:tcPr>
            <w:tcW w:w="3176" w:type="dxa"/>
          </w:tcPr>
          <w:p w14:paraId="0F68A37F" w14:textId="6A7C4ED8"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Užsienio kalba – anglų</w:t>
            </w:r>
          </w:p>
        </w:tc>
        <w:tc>
          <w:tcPr>
            <w:tcW w:w="1080" w:type="dxa"/>
          </w:tcPr>
          <w:p w14:paraId="3C54F024" w14:textId="7BB091A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 xml:space="preserve"> (111)</w:t>
            </w:r>
          </w:p>
        </w:tc>
        <w:tc>
          <w:tcPr>
            <w:tcW w:w="1081" w:type="dxa"/>
          </w:tcPr>
          <w:p w14:paraId="218D66FA" w14:textId="4B5E167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 xml:space="preserve"> (111)</w:t>
            </w:r>
          </w:p>
        </w:tc>
        <w:tc>
          <w:tcPr>
            <w:tcW w:w="1081" w:type="dxa"/>
          </w:tcPr>
          <w:p w14:paraId="48B44CC0" w14:textId="289025B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 xml:space="preserve"> (111)</w:t>
            </w:r>
          </w:p>
        </w:tc>
        <w:tc>
          <w:tcPr>
            <w:tcW w:w="934" w:type="dxa"/>
          </w:tcPr>
          <w:p w14:paraId="47F149FA" w14:textId="744092F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 xml:space="preserve"> (111)</w:t>
            </w:r>
          </w:p>
        </w:tc>
        <w:tc>
          <w:tcPr>
            <w:tcW w:w="1081" w:type="dxa"/>
          </w:tcPr>
          <w:p w14:paraId="0EAFC8B3"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12 (444)</w:t>
            </w:r>
          </w:p>
        </w:tc>
        <w:tc>
          <w:tcPr>
            <w:tcW w:w="1081" w:type="dxa"/>
          </w:tcPr>
          <w:p w14:paraId="08B33C72" w14:textId="6C5446AE"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(111)</w:t>
            </w:r>
          </w:p>
        </w:tc>
        <w:tc>
          <w:tcPr>
            <w:tcW w:w="1081" w:type="dxa"/>
          </w:tcPr>
          <w:p w14:paraId="78F50F9A" w14:textId="44BA541A"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 xml:space="preserve"> (111)</w:t>
            </w:r>
          </w:p>
        </w:tc>
        <w:tc>
          <w:tcPr>
            <w:tcW w:w="1081" w:type="dxa"/>
          </w:tcPr>
          <w:p w14:paraId="5769DF6B" w14:textId="1C2AF7F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 xml:space="preserve"> (111)</w:t>
            </w:r>
          </w:p>
        </w:tc>
        <w:tc>
          <w:tcPr>
            <w:tcW w:w="1275" w:type="dxa"/>
          </w:tcPr>
          <w:p w14:paraId="4BCFA7A6" w14:textId="32A415B6"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9 (334)</w:t>
            </w:r>
          </w:p>
        </w:tc>
        <w:tc>
          <w:tcPr>
            <w:tcW w:w="1639" w:type="dxa"/>
          </w:tcPr>
          <w:p w14:paraId="785F5B06" w14:textId="61727723" w:rsidR="00382505" w:rsidRPr="00755697" w:rsidRDefault="003B4422" w:rsidP="00382505">
            <w:pPr>
              <w:jc w:val="both"/>
              <w:rPr>
                <w:rFonts w:ascii="Times New Roman" w:hAnsi="Times New Roman" w:cs="Times New Roman"/>
                <w:sz w:val="24"/>
                <w:szCs w:val="24"/>
              </w:rPr>
            </w:pPr>
            <w:r w:rsidRPr="00755697">
              <w:rPr>
                <w:rFonts w:ascii="Times New Roman" w:hAnsi="Times New Roman" w:cs="Times New Roman"/>
                <w:sz w:val="24"/>
                <w:szCs w:val="24"/>
              </w:rPr>
              <w:t>21 (778</w:t>
            </w:r>
            <w:r w:rsidR="00382505" w:rsidRPr="00755697">
              <w:rPr>
                <w:rFonts w:ascii="Times New Roman" w:hAnsi="Times New Roman" w:cs="Times New Roman"/>
                <w:sz w:val="24"/>
                <w:szCs w:val="24"/>
              </w:rPr>
              <w:t>)</w:t>
            </w:r>
          </w:p>
        </w:tc>
      </w:tr>
      <w:tr w:rsidR="00382505" w:rsidRPr="00755697" w14:paraId="338DA5A5" w14:textId="77777777" w:rsidTr="00C24901">
        <w:tc>
          <w:tcPr>
            <w:tcW w:w="3176" w:type="dxa"/>
          </w:tcPr>
          <w:p w14:paraId="4EE070C2" w14:textId="7383A7CB"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Užsienio kalba – rusų</w:t>
            </w:r>
          </w:p>
        </w:tc>
        <w:tc>
          <w:tcPr>
            <w:tcW w:w="1080" w:type="dxa"/>
          </w:tcPr>
          <w:p w14:paraId="1352B1E6" w14:textId="77777777" w:rsidR="00382505" w:rsidRPr="00755697" w:rsidRDefault="00382505" w:rsidP="00382505">
            <w:pPr>
              <w:jc w:val="both"/>
              <w:rPr>
                <w:rFonts w:ascii="Times New Roman" w:hAnsi="Times New Roman" w:cs="Times New Roman"/>
                <w:sz w:val="24"/>
                <w:szCs w:val="24"/>
              </w:rPr>
            </w:pPr>
          </w:p>
        </w:tc>
        <w:tc>
          <w:tcPr>
            <w:tcW w:w="1081" w:type="dxa"/>
          </w:tcPr>
          <w:p w14:paraId="667F7BDA" w14:textId="3777D43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B7FB1">
              <w:rPr>
                <w:rFonts w:ascii="Times New Roman" w:hAnsi="Times New Roman" w:cs="Times New Roman"/>
                <w:sz w:val="24"/>
                <w:szCs w:val="24"/>
              </w:rPr>
              <w:t xml:space="preserve"> (74)</w:t>
            </w:r>
          </w:p>
        </w:tc>
        <w:tc>
          <w:tcPr>
            <w:tcW w:w="1081" w:type="dxa"/>
          </w:tcPr>
          <w:p w14:paraId="43BF35FC" w14:textId="2EB8459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B7FB1">
              <w:rPr>
                <w:rFonts w:ascii="Times New Roman" w:hAnsi="Times New Roman" w:cs="Times New Roman"/>
                <w:sz w:val="24"/>
                <w:szCs w:val="24"/>
              </w:rPr>
              <w:t xml:space="preserve"> (74)</w:t>
            </w:r>
          </w:p>
        </w:tc>
        <w:tc>
          <w:tcPr>
            <w:tcW w:w="934" w:type="dxa"/>
          </w:tcPr>
          <w:p w14:paraId="1986CB95" w14:textId="12D70974"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B7FB1">
              <w:rPr>
                <w:rFonts w:ascii="Times New Roman" w:hAnsi="Times New Roman" w:cs="Times New Roman"/>
                <w:sz w:val="24"/>
                <w:szCs w:val="24"/>
              </w:rPr>
              <w:t xml:space="preserve"> (74)</w:t>
            </w:r>
          </w:p>
        </w:tc>
        <w:tc>
          <w:tcPr>
            <w:tcW w:w="1081" w:type="dxa"/>
          </w:tcPr>
          <w:p w14:paraId="633CCE18" w14:textId="5E9BA19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6 (222)</w:t>
            </w:r>
          </w:p>
        </w:tc>
        <w:tc>
          <w:tcPr>
            <w:tcW w:w="1081" w:type="dxa"/>
          </w:tcPr>
          <w:p w14:paraId="2EBB6D0D" w14:textId="329C4F30"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B7FB1">
              <w:rPr>
                <w:rFonts w:ascii="Times New Roman" w:hAnsi="Times New Roman" w:cs="Times New Roman"/>
                <w:sz w:val="24"/>
                <w:szCs w:val="24"/>
              </w:rPr>
              <w:t xml:space="preserve"> (74)</w:t>
            </w:r>
          </w:p>
        </w:tc>
        <w:tc>
          <w:tcPr>
            <w:tcW w:w="1081" w:type="dxa"/>
          </w:tcPr>
          <w:p w14:paraId="647CB2C3" w14:textId="7E2885C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B7FB1">
              <w:rPr>
                <w:rFonts w:ascii="Times New Roman" w:hAnsi="Times New Roman" w:cs="Times New Roman"/>
                <w:sz w:val="24"/>
                <w:szCs w:val="24"/>
              </w:rPr>
              <w:t xml:space="preserve"> (74)</w:t>
            </w:r>
          </w:p>
        </w:tc>
        <w:tc>
          <w:tcPr>
            <w:tcW w:w="1081" w:type="dxa"/>
          </w:tcPr>
          <w:p w14:paraId="6E6AA0F4" w14:textId="33725AD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B7FB1">
              <w:rPr>
                <w:rFonts w:ascii="Times New Roman" w:hAnsi="Times New Roman" w:cs="Times New Roman"/>
                <w:sz w:val="24"/>
                <w:szCs w:val="24"/>
              </w:rPr>
              <w:t xml:space="preserve"> (74)</w:t>
            </w:r>
          </w:p>
        </w:tc>
        <w:tc>
          <w:tcPr>
            <w:tcW w:w="1275" w:type="dxa"/>
          </w:tcPr>
          <w:p w14:paraId="7EC5C924" w14:textId="7CAEDFF3"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6 (222)</w:t>
            </w:r>
          </w:p>
        </w:tc>
        <w:tc>
          <w:tcPr>
            <w:tcW w:w="1639" w:type="dxa"/>
          </w:tcPr>
          <w:p w14:paraId="04C2784C" w14:textId="5BE1B37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12 (444)</w:t>
            </w:r>
          </w:p>
        </w:tc>
      </w:tr>
      <w:tr w:rsidR="00382505" w:rsidRPr="00755697" w14:paraId="3239132C" w14:textId="77777777" w:rsidTr="00C24901">
        <w:tc>
          <w:tcPr>
            <w:tcW w:w="3176" w:type="dxa"/>
          </w:tcPr>
          <w:p w14:paraId="5C1880F5" w14:textId="6C552172"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Užsienio kalba – vokiečių</w:t>
            </w:r>
          </w:p>
        </w:tc>
        <w:tc>
          <w:tcPr>
            <w:tcW w:w="1080" w:type="dxa"/>
          </w:tcPr>
          <w:p w14:paraId="331824ED" w14:textId="77777777" w:rsidR="00382505" w:rsidRPr="00755697" w:rsidRDefault="00382505" w:rsidP="00382505">
            <w:pPr>
              <w:jc w:val="both"/>
              <w:rPr>
                <w:rFonts w:ascii="Times New Roman" w:hAnsi="Times New Roman" w:cs="Times New Roman"/>
                <w:sz w:val="24"/>
                <w:szCs w:val="24"/>
              </w:rPr>
            </w:pPr>
          </w:p>
        </w:tc>
        <w:tc>
          <w:tcPr>
            <w:tcW w:w="1081" w:type="dxa"/>
          </w:tcPr>
          <w:p w14:paraId="404D5D7B" w14:textId="66BE9F7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57547">
              <w:rPr>
                <w:rFonts w:ascii="Times New Roman" w:hAnsi="Times New Roman" w:cs="Times New Roman"/>
                <w:sz w:val="24"/>
                <w:szCs w:val="24"/>
              </w:rPr>
              <w:t xml:space="preserve"> (74)</w:t>
            </w:r>
          </w:p>
        </w:tc>
        <w:tc>
          <w:tcPr>
            <w:tcW w:w="1081" w:type="dxa"/>
          </w:tcPr>
          <w:p w14:paraId="7308192A" w14:textId="77777777" w:rsidR="00382505" w:rsidRPr="00755697" w:rsidRDefault="00382505" w:rsidP="00382505">
            <w:pPr>
              <w:jc w:val="both"/>
              <w:rPr>
                <w:rFonts w:ascii="Times New Roman" w:hAnsi="Times New Roman" w:cs="Times New Roman"/>
                <w:sz w:val="24"/>
                <w:szCs w:val="24"/>
              </w:rPr>
            </w:pPr>
          </w:p>
        </w:tc>
        <w:tc>
          <w:tcPr>
            <w:tcW w:w="934" w:type="dxa"/>
          </w:tcPr>
          <w:p w14:paraId="18BA462A" w14:textId="77777777" w:rsidR="00382505" w:rsidRPr="00755697" w:rsidRDefault="00382505" w:rsidP="00382505">
            <w:pPr>
              <w:jc w:val="both"/>
              <w:rPr>
                <w:rFonts w:ascii="Times New Roman" w:hAnsi="Times New Roman" w:cs="Times New Roman"/>
                <w:sz w:val="24"/>
                <w:szCs w:val="24"/>
              </w:rPr>
            </w:pPr>
          </w:p>
        </w:tc>
        <w:tc>
          <w:tcPr>
            <w:tcW w:w="1081" w:type="dxa"/>
          </w:tcPr>
          <w:p w14:paraId="3D226DEF" w14:textId="77777777" w:rsidR="00382505" w:rsidRPr="00755697" w:rsidRDefault="00382505" w:rsidP="00382505">
            <w:pPr>
              <w:jc w:val="both"/>
              <w:rPr>
                <w:rFonts w:ascii="Times New Roman" w:hAnsi="Times New Roman" w:cs="Times New Roman"/>
                <w:sz w:val="24"/>
                <w:szCs w:val="24"/>
              </w:rPr>
            </w:pPr>
          </w:p>
        </w:tc>
        <w:tc>
          <w:tcPr>
            <w:tcW w:w="1081" w:type="dxa"/>
          </w:tcPr>
          <w:p w14:paraId="6CE037E6" w14:textId="77777777" w:rsidR="00382505" w:rsidRPr="00755697" w:rsidRDefault="00382505" w:rsidP="00382505">
            <w:pPr>
              <w:jc w:val="both"/>
              <w:rPr>
                <w:rFonts w:ascii="Times New Roman" w:hAnsi="Times New Roman" w:cs="Times New Roman"/>
                <w:sz w:val="24"/>
                <w:szCs w:val="24"/>
              </w:rPr>
            </w:pPr>
          </w:p>
        </w:tc>
        <w:tc>
          <w:tcPr>
            <w:tcW w:w="1081" w:type="dxa"/>
          </w:tcPr>
          <w:p w14:paraId="7CDD2053" w14:textId="77777777" w:rsidR="00382505" w:rsidRPr="00755697" w:rsidRDefault="00382505" w:rsidP="00382505">
            <w:pPr>
              <w:jc w:val="both"/>
              <w:rPr>
                <w:rFonts w:ascii="Times New Roman" w:hAnsi="Times New Roman" w:cs="Times New Roman"/>
                <w:sz w:val="24"/>
                <w:szCs w:val="24"/>
              </w:rPr>
            </w:pPr>
          </w:p>
        </w:tc>
        <w:tc>
          <w:tcPr>
            <w:tcW w:w="1081" w:type="dxa"/>
          </w:tcPr>
          <w:p w14:paraId="20D666AF" w14:textId="1EE2C646" w:rsidR="00382505" w:rsidRPr="00755697" w:rsidRDefault="00382505" w:rsidP="00382505">
            <w:pPr>
              <w:jc w:val="both"/>
              <w:rPr>
                <w:rFonts w:ascii="Times New Roman" w:hAnsi="Times New Roman" w:cs="Times New Roman"/>
                <w:sz w:val="24"/>
                <w:szCs w:val="24"/>
              </w:rPr>
            </w:pPr>
          </w:p>
        </w:tc>
        <w:tc>
          <w:tcPr>
            <w:tcW w:w="1275" w:type="dxa"/>
            <w:shd w:val="clear" w:color="auto" w:fill="auto"/>
          </w:tcPr>
          <w:p w14:paraId="568A2751" w14:textId="77777777" w:rsidR="00382505" w:rsidRPr="00755697" w:rsidRDefault="00382505" w:rsidP="00382505">
            <w:pPr>
              <w:jc w:val="both"/>
              <w:rPr>
                <w:rFonts w:ascii="Times New Roman" w:hAnsi="Times New Roman" w:cs="Times New Roman"/>
                <w:sz w:val="24"/>
                <w:szCs w:val="24"/>
              </w:rPr>
            </w:pPr>
          </w:p>
        </w:tc>
        <w:tc>
          <w:tcPr>
            <w:tcW w:w="1639" w:type="dxa"/>
            <w:shd w:val="clear" w:color="auto" w:fill="auto"/>
          </w:tcPr>
          <w:p w14:paraId="0D13232C" w14:textId="51557E5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 (74)</w:t>
            </w:r>
          </w:p>
        </w:tc>
      </w:tr>
      <w:tr w:rsidR="00382505" w:rsidRPr="00755697" w14:paraId="4CE7222B" w14:textId="77777777" w:rsidTr="00C24901">
        <w:tc>
          <w:tcPr>
            <w:tcW w:w="3176" w:type="dxa"/>
          </w:tcPr>
          <w:p w14:paraId="52A13DB3"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Matematika</w:t>
            </w:r>
          </w:p>
        </w:tc>
        <w:tc>
          <w:tcPr>
            <w:tcW w:w="1080" w:type="dxa"/>
          </w:tcPr>
          <w:p w14:paraId="0EC8D725" w14:textId="4513CA1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w:t>
            </w:r>
            <w:r w:rsidR="006B7FB1">
              <w:rPr>
                <w:rFonts w:ascii="Times New Roman" w:hAnsi="Times New Roman" w:cs="Times New Roman"/>
                <w:sz w:val="24"/>
                <w:szCs w:val="24"/>
              </w:rPr>
              <w:t xml:space="preserve"> (148)</w:t>
            </w:r>
          </w:p>
        </w:tc>
        <w:tc>
          <w:tcPr>
            <w:tcW w:w="1081" w:type="dxa"/>
          </w:tcPr>
          <w:p w14:paraId="49F2551F" w14:textId="4012A18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w:t>
            </w:r>
            <w:r w:rsidR="006B7FB1">
              <w:rPr>
                <w:rFonts w:ascii="Times New Roman" w:hAnsi="Times New Roman" w:cs="Times New Roman"/>
                <w:sz w:val="24"/>
                <w:szCs w:val="24"/>
              </w:rPr>
              <w:t xml:space="preserve"> (148)</w:t>
            </w:r>
          </w:p>
        </w:tc>
        <w:tc>
          <w:tcPr>
            <w:tcW w:w="1081" w:type="dxa"/>
          </w:tcPr>
          <w:p w14:paraId="70B86651" w14:textId="0B55578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w:t>
            </w:r>
            <w:r w:rsidR="006B7FB1">
              <w:rPr>
                <w:rFonts w:ascii="Times New Roman" w:hAnsi="Times New Roman" w:cs="Times New Roman"/>
                <w:sz w:val="24"/>
                <w:szCs w:val="24"/>
              </w:rPr>
              <w:t xml:space="preserve"> (148)</w:t>
            </w:r>
          </w:p>
        </w:tc>
        <w:tc>
          <w:tcPr>
            <w:tcW w:w="934" w:type="dxa"/>
          </w:tcPr>
          <w:p w14:paraId="6D3A2C61" w14:textId="47B0CB0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w:t>
            </w:r>
            <w:r w:rsidR="006B7FB1">
              <w:rPr>
                <w:rFonts w:ascii="Times New Roman" w:hAnsi="Times New Roman" w:cs="Times New Roman"/>
                <w:sz w:val="24"/>
                <w:szCs w:val="24"/>
              </w:rPr>
              <w:t xml:space="preserve"> (148)</w:t>
            </w:r>
          </w:p>
        </w:tc>
        <w:tc>
          <w:tcPr>
            <w:tcW w:w="1081" w:type="dxa"/>
            <w:shd w:val="clear" w:color="auto" w:fill="auto"/>
          </w:tcPr>
          <w:p w14:paraId="6BC58849"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16 (592)</w:t>
            </w:r>
          </w:p>
        </w:tc>
        <w:tc>
          <w:tcPr>
            <w:tcW w:w="1081" w:type="dxa"/>
            <w:shd w:val="clear" w:color="auto" w:fill="auto"/>
          </w:tcPr>
          <w:p w14:paraId="140A4CE3" w14:textId="3C980E5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6B7FB1">
              <w:rPr>
                <w:rFonts w:ascii="Times New Roman" w:hAnsi="Times New Roman" w:cs="Times New Roman"/>
                <w:sz w:val="24"/>
                <w:szCs w:val="24"/>
              </w:rPr>
              <w:t xml:space="preserve"> (111)</w:t>
            </w:r>
          </w:p>
        </w:tc>
        <w:tc>
          <w:tcPr>
            <w:tcW w:w="1081" w:type="dxa"/>
            <w:shd w:val="clear" w:color="auto" w:fill="auto"/>
          </w:tcPr>
          <w:p w14:paraId="6594F507" w14:textId="58DFE19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w:t>
            </w:r>
            <w:r w:rsidR="006B7FB1">
              <w:rPr>
                <w:rFonts w:ascii="Times New Roman" w:hAnsi="Times New Roman" w:cs="Times New Roman"/>
                <w:sz w:val="24"/>
                <w:szCs w:val="24"/>
              </w:rPr>
              <w:t xml:space="preserve"> (148)</w:t>
            </w:r>
          </w:p>
        </w:tc>
        <w:tc>
          <w:tcPr>
            <w:tcW w:w="1081" w:type="dxa"/>
            <w:shd w:val="clear" w:color="auto" w:fill="auto"/>
          </w:tcPr>
          <w:p w14:paraId="6E212F92" w14:textId="36FB0FD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w:t>
            </w:r>
            <w:r w:rsidR="006B7FB1">
              <w:rPr>
                <w:rFonts w:ascii="Times New Roman" w:hAnsi="Times New Roman" w:cs="Times New Roman"/>
                <w:sz w:val="24"/>
                <w:szCs w:val="24"/>
              </w:rPr>
              <w:t xml:space="preserve"> (148)</w:t>
            </w:r>
          </w:p>
        </w:tc>
        <w:tc>
          <w:tcPr>
            <w:tcW w:w="1275" w:type="dxa"/>
            <w:shd w:val="clear" w:color="auto" w:fill="auto"/>
          </w:tcPr>
          <w:p w14:paraId="5E2090B5" w14:textId="714E6B78" w:rsidR="00382505" w:rsidRPr="00755697" w:rsidRDefault="000B0FAF" w:rsidP="000B0FAF">
            <w:pPr>
              <w:jc w:val="both"/>
              <w:rPr>
                <w:rFonts w:ascii="Times New Roman" w:hAnsi="Times New Roman" w:cs="Times New Roman"/>
                <w:sz w:val="24"/>
                <w:szCs w:val="24"/>
              </w:rPr>
            </w:pPr>
            <w:r w:rsidRPr="00755697">
              <w:rPr>
                <w:rFonts w:ascii="Times New Roman" w:hAnsi="Times New Roman" w:cs="Times New Roman"/>
                <w:sz w:val="24"/>
                <w:szCs w:val="24"/>
              </w:rPr>
              <w:t>11</w:t>
            </w:r>
            <w:r w:rsidR="00382505" w:rsidRPr="00755697">
              <w:rPr>
                <w:rFonts w:ascii="Times New Roman" w:hAnsi="Times New Roman" w:cs="Times New Roman"/>
                <w:sz w:val="24"/>
                <w:szCs w:val="24"/>
              </w:rPr>
              <w:t xml:space="preserve"> (</w:t>
            </w:r>
            <w:r w:rsidRPr="00755697">
              <w:rPr>
                <w:rFonts w:ascii="Times New Roman" w:hAnsi="Times New Roman" w:cs="Times New Roman"/>
                <w:sz w:val="24"/>
                <w:szCs w:val="24"/>
              </w:rPr>
              <w:t>407</w:t>
            </w:r>
            <w:r w:rsidR="00382505" w:rsidRPr="00755697">
              <w:rPr>
                <w:rFonts w:ascii="Times New Roman" w:hAnsi="Times New Roman" w:cs="Times New Roman"/>
                <w:sz w:val="24"/>
                <w:szCs w:val="24"/>
              </w:rPr>
              <w:t>)</w:t>
            </w:r>
          </w:p>
        </w:tc>
        <w:tc>
          <w:tcPr>
            <w:tcW w:w="1639" w:type="dxa"/>
            <w:shd w:val="clear" w:color="auto" w:fill="auto"/>
          </w:tcPr>
          <w:p w14:paraId="225C604D" w14:textId="4390D512" w:rsidR="00382505" w:rsidRPr="00755697" w:rsidRDefault="00382505" w:rsidP="000B0FAF">
            <w:pPr>
              <w:jc w:val="both"/>
              <w:rPr>
                <w:rFonts w:ascii="Times New Roman" w:hAnsi="Times New Roman" w:cs="Times New Roman"/>
                <w:sz w:val="24"/>
                <w:szCs w:val="24"/>
              </w:rPr>
            </w:pPr>
            <w:r w:rsidRPr="00755697">
              <w:rPr>
                <w:rFonts w:ascii="Times New Roman" w:hAnsi="Times New Roman" w:cs="Times New Roman"/>
                <w:sz w:val="24"/>
                <w:szCs w:val="24"/>
              </w:rPr>
              <w:t>2</w:t>
            </w:r>
            <w:r w:rsidR="000B0FAF" w:rsidRPr="00755697">
              <w:rPr>
                <w:rFonts w:ascii="Times New Roman" w:hAnsi="Times New Roman" w:cs="Times New Roman"/>
                <w:sz w:val="24"/>
                <w:szCs w:val="24"/>
              </w:rPr>
              <w:t xml:space="preserve">7 </w:t>
            </w:r>
            <w:r w:rsidRPr="00755697">
              <w:rPr>
                <w:rFonts w:ascii="Times New Roman" w:hAnsi="Times New Roman" w:cs="Times New Roman"/>
                <w:sz w:val="24"/>
                <w:szCs w:val="24"/>
              </w:rPr>
              <w:t>(9</w:t>
            </w:r>
            <w:r w:rsidR="000B0FAF" w:rsidRPr="00755697">
              <w:rPr>
                <w:rFonts w:ascii="Times New Roman" w:hAnsi="Times New Roman" w:cs="Times New Roman"/>
                <w:sz w:val="24"/>
                <w:szCs w:val="24"/>
              </w:rPr>
              <w:t>99</w:t>
            </w:r>
            <w:r w:rsidRPr="00755697">
              <w:rPr>
                <w:rFonts w:ascii="Times New Roman" w:hAnsi="Times New Roman" w:cs="Times New Roman"/>
                <w:sz w:val="24"/>
                <w:szCs w:val="24"/>
              </w:rPr>
              <w:t>)</w:t>
            </w:r>
          </w:p>
        </w:tc>
      </w:tr>
      <w:tr w:rsidR="00382505" w:rsidRPr="00755697" w14:paraId="3504F38B" w14:textId="77777777" w:rsidTr="00C24901">
        <w:tc>
          <w:tcPr>
            <w:tcW w:w="3176" w:type="dxa"/>
          </w:tcPr>
          <w:p w14:paraId="5A16AE4D"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 xml:space="preserve">Informacinės </w:t>
            </w:r>
            <w:proofErr w:type="spellStart"/>
            <w:r w:rsidRPr="00755697">
              <w:rPr>
                <w:rFonts w:ascii="Times New Roman" w:hAnsi="Times New Roman" w:cs="Times New Roman"/>
                <w:sz w:val="24"/>
                <w:szCs w:val="24"/>
              </w:rPr>
              <w:t>technol</w:t>
            </w:r>
            <w:proofErr w:type="spellEnd"/>
            <w:r w:rsidRPr="00755697">
              <w:rPr>
                <w:rFonts w:ascii="Times New Roman" w:hAnsi="Times New Roman" w:cs="Times New Roman"/>
                <w:sz w:val="24"/>
                <w:szCs w:val="24"/>
              </w:rPr>
              <w:t>.</w:t>
            </w:r>
          </w:p>
        </w:tc>
        <w:tc>
          <w:tcPr>
            <w:tcW w:w="1080" w:type="dxa"/>
          </w:tcPr>
          <w:p w14:paraId="3329A248" w14:textId="55097233"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5F43639E" w14:textId="49AC9A9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37519ED5" w14:textId="063E96B2"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934" w:type="dxa"/>
          </w:tcPr>
          <w:p w14:paraId="51472393" w14:textId="77777777" w:rsidR="00382505" w:rsidRPr="00755697" w:rsidRDefault="00382505" w:rsidP="00382505">
            <w:pPr>
              <w:jc w:val="both"/>
              <w:rPr>
                <w:rFonts w:ascii="Times New Roman" w:hAnsi="Times New Roman" w:cs="Times New Roman"/>
                <w:sz w:val="24"/>
                <w:szCs w:val="24"/>
              </w:rPr>
            </w:pPr>
          </w:p>
        </w:tc>
        <w:tc>
          <w:tcPr>
            <w:tcW w:w="1081" w:type="dxa"/>
          </w:tcPr>
          <w:p w14:paraId="312CA235" w14:textId="13922752"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081" w:type="dxa"/>
          </w:tcPr>
          <w:p w14:paraId="1857A2FF" w14:textId="5414F8A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05804802" w14:textId="4DC9068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081" w:type="dxa"/>
          </w:tcPr>
          <w:p w14:paraId="287F132C" w14:textId="3596988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6B7FB1">
              <w:rPr>
                <w:rFonts w:ascii="Times New Roman" w:hAnsi="Times New Roman" w:cs="Times New Roman"/>
                <w:sz w:val="24"/>
                <w:szCs w:val="24"/>
              </w:rPr>
              <w:t xml:space="preserve"> (37)</w:t>
            </w:r>
          </w:p>
        </w:tc>
        <w:tc>
          <w:tcPr>
            <w:tcW w:w="1275" w:type="dxa"/>
          </w:tcPr>
          <w:p w14:paraId="78BA10D4" w14:textId="1FE0401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639" w:type="dxa"/>
          </w:tcPr>
          <w:p w14:paraId="152484BD" w14:textId="37AC104B" w:rsidR="00382505" w:rsidRPr="00755697" w:rsidRDefault="00382505" w:rsidP="00C923CB">
            <w:pPr>
              <w:jc w:val="both"/>
              <w:rPr>
                <w:rFonts w:ascii="Times New Roman" w:hAnsi="Times New Roman" w:cs="Times New Roman"/>
                <w:sz w:val="24"/>
                <w:szCs w:val="24"/>
              </w:rPr>
            </w:pPr>
            <w:r w:rsidRPr="00755697">
              <w:rPr>
                <w:rFonts w:ascii="Times New Roman" w:hAnsi="Times New Roman" w:cs="Times New Roman"/>
                <w:sz w:val="24"/>
                <w:szCs w:val="24"/>
              </w:rPr>
              <w:t>6 (</w:t>
            </w:r>
            <w:r w:rsidR="00C923CB" w:rsidRPr="00755697">
              <w:rPr>
                <w:rFonts w:ascii="Times New Roman" w:hAnsi="Times New Roman" w:cs="Times New Roman"/>
                <w:sz w:val="24"/>
                <w:szCs w:val="24"/>
              </w:rPr>
              <w:t>222</w:t>
            </w:r>
            <w:r w:rsidRPr="00755697">
              <w:rPr>
                <w:rFonts w:ascii="Times New Roman" w:hAnsi="Times New Roman" w:cs="Times New Roman"/>
                <w:sz w:val="24"/>
                <w:szCs w:val="24"/>
              </w:rPr>
              <w:t>)</w:t>
            </w:r>
          </w:p>
        </w:tc>
      </w:tr>
      <w:tr w:rsidR="00382505" w:rsidRPr="00755697" w14:paraId="3B354259" w14:textId="77777777" w:rsidTr="00C24901">
        <w:tc>
          <w:tcPr>
            <w:tcW w:w="3176" w:type="dxa"/>
          </w:tcPr>
          <w:p w14:paraId="19FFEDC5"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Gamta ir žmogus</w:t>
            </w:r>
          </w:p>
        </w:tc>
        <w:tc>
          <w:tcPr>
            <w:tcW w:w="1080" w:type="dxa"/>
          </w:tcPr>
          <w:p w14:paraId="0A5162FB" w14:textId="4CF98CE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34873" w:rsidRPr="00755697">
              <w:rPr>
                <w:rFonts w:ascii="Times New Roman" w:hAnsi="Times New Roman" w:cs="Times New Roman"/>
                <w:sz w:val="24"/>
                <w:szCs w:val="24"/>
              </w:rPr>
              <w:t>,5</w:t>
            </w:r>
            <w:r w:rsidR="00C24901">
              <w:rPr>
                <w:rFonts w:ascii="Times New Roman" w:hAnsi="Times New Roman" w:cs="Times New Roman"/>
                <w:sz w:val="24"/>
                <w:szCs w:val="24"/>
              </w:rPr>
              <w:t xml:space="preserve"> (92,5)</w:t>
            </w:r>
          </w:p>
        </w:tc>
        <w:tc>
          <w:tcPr>
            <w:tcW w:w="1081" w:type="dxa"/>
          </w:tcPr>
          <w:p w14:paraId="6F4EE470" w14:textId="37716C1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634873" w:rsidRPr="00755697">
              <w:rPr>
                <w:rFonts w:ascii="Times New Roman" w:hAnsi="Times New Roman" w:cs="Times New Roman"/>
                <w:sz w:val="24"/>
                <w:szCs w:val="24"/>
              </w:rPr>
              <w:t>,5</w:t>
            </w:r>
            <w:r w:rsidR="00C24901">
              <w:rPr>
                <w:rFonts w:ascii="Times New Roman" w:hAnsi="Times New Roman" w:cs="Times New Roman"/>
                <w:sz w:val="24"/>
                <w:szCs w:val="24"/>
              </w:rPr>
              <w:t xml:space="preserve"> (92,5)</w:t>
            </w:r>
          </w:p>
        </w:tc>
        <w:tc>
          <w:tcPr>
            <w:tcW w:w="1081" w:type="dxa"/>
          </w:tcPr>
          <w:p w14:paraId="409E91CD" w14:textId="77777777" w:rsidR="00382505" w:rsidRPr="00755697" w:rsidRDefault="00382505" w:rsidP="00382505">
            <w:pPr>
              <w:jc w:val="both"/>
              <w:rPr>
                <w:rFonts w:ascii="Times New Roman" w:hAnsi="Times New Roman" w:cs="Times New Roman"/>
                <w:sz w:val="24"/>
                <w:szCs w:val="24"/>
              </w:rPr>
            </w:pPr>
          </w:p>
        </w:tc>
        <w:tc>
          <w:tcPr>
            <w:tcW w:w="934" w:type="dxa"/>
          </w:tcPr>
          <w:p w14:paraId="1E4C3BB8" w14:textId="77777777" w:rsidR="00382505" w:rsidRPr="00755697" w:rsidRDefault="00382505" w:rsidP="00382505">
            <w:pPr>
              <w:jc w:val="both"/>
              <w:rPr>
                <w:rFonts w:ascii="Times New Roman" w:hAnsi="Times New Roman" w:cs="Times New Roman"/>
                <w:sz w:val="24"/>
                <w:szCs w:val="24"/>
              </w:rPr>
            </w:pPr>
          </w:p>
        </w:tc>
        <w:tc>
          <w:tcPr>
            <w:tcW w:w="1081" w:type="dxa"/>
          </w:tcPr>
          <w:p w14:paraId="6D9BB7F1" w14:textId="2A105104" w:rsidR="00382505" w:rsidRPr="00755697" w:rsidRDefault="00634873" w:rsidP="00382505">
            <w:pPr>
              <w:jc w:val="both"/>
              <w:rPr>
                <w:rFonts w:ascii="Times New Roman" w:hAnsi="Times New Roman" w:cs="Times New Roman"/>
                <w:sz w:val="24"/>
                <w:szCs w:val="24"/>
              </w:rPr>
            </w:pPr>
            <w:r w:rsidRPr="00755697">
              <w:rPr>
                <w:rFonts w:ascii="Times New Roman" w:hAnsi="Times New Roman" w:cs="Times New Roman"/>
                <w:sz w:val="24"/>
                <w:szCs w:val="24"/>
              </w:rPr>
              <w:t>5 (185</w:t>
            </w:r>
            <w:r w:rsidR="00382505" w:rsidRPr="00755697">
              <w:rPr>
                <w:rFonts w:ascii="Times New Roman" w:hAnsi="Times New Roman" w:cs="Times New Roman"/>
                <w:sz w:val="24"/>
                <w:szCs w:val="24"/>
              </w:rPr>
              <w:t>)</w:t>
            </w:r>
          </w:p>
        </w:tc>
        <w:tc>
          <w:tcPr>
            <w:tcW w:w="1081" w:type="dxa"/>
          </w:tcPr>
          <w:p w14:paraId="09EC77F0" w14:textId="77777777" w:rsidR="00382505" w:rsidRPr="00755697" w:rsidRDefault="00382505" w:rsidP="00382505">
            <w:pPr>
              <w:jc w:val="both"/>
              <w:rPr>
                <w:rFonts w:ascii="Times New Roman" w:hAnsi="Times New Roman" w:cs="Times New Roman"/>
                <w:sz w:val="24"/>
                <w:szCs w:val="24"/>
              </w:rPr>
            </w:pPr>
          </w:p>
        </w:tc>
        <w:tc>
          <w:tcPr>
            <w:tcW w:w="1081" w:type="dxa"/>
          </w:tcPr>
          <w:p w14:paraId="1E3AA735" w14:textId="77777777" w:rsidR="00382505" w:rsidRPr="00755697" w:rsidRDefault="00382505" w:rsidP="00382505">
            <w:pPr>
              <w:jc w:val="both"/>
              <w:rPr>
                <w:rFonts w:ascii="Times New Roman" w:hAnsi="Times New Roman" w:cs="Times New Roman"/>
                <w:sz w:val="24"/>
                <w:szCs w:val="24"/>
              </w:rPr>
            </w:pPr>
          </w:p>
        </w:tc>
        <w:tc>
          <w:tcPr>
            <w:tcW w:w="1081" w:type="dxa"/>
          </w:tcPr>
          <w:p w14:paraId="1B5424E8" w14:textId="25573937" w:rsidR="00382505" w:rsidRPr="00755697" w:rsidRDefault="00382505" w:rsidP="00382505">
            <w:pPr>
              <w:jc w:val="both"/>
              <w:rPr>
                <w:rFonts w:ascii="Times New Roman" w:hAnsi="Times New Roman" w:cs="Times New Roman"/>
                <w:sz w:val="24"/>
                <w:szCs w:val="24"/>
              </w:rPr>
            </w:pPr>
          </w:p>
        </w:tc>
        <w:tc>
          <w:tcPr>
            <w:tcW w:w="1275" w:type="dxa"/>
          </w:tcPr>
          <w:p w14:paraId="28AE7FD9" w14:textId="77777777" w:rsidR="00382505" w:rsidRPr="00755697" w:rsidRDefault="00382505" w:rsidP="00382505">
            <w:pPr>
              <w:jc w:val="both"/>
              <w:rPr>
                <w:rFonts w:ascii="Times New Roman" w:hAnsi="Times New Roman" w:cs="Times New Roman"/>
                <w:sz w:val="24"/>
                <w:szCs w:val="24"/>
              </w:rPr>
            </w:pPr>
          </w:p>
        </w:tc>
        <w:tc>
          <w:tcPr>
            <w:tcW w:w="1639" w:type="dxa"/>
          </w:tcPr>
          <w:p w14:paraId="496B7A07" w14:textId="5C7FAC84" w:rsidR="00382505" w:rsidRPr="00755697" w:rsidRDefault="00634873" w:rsidP="00382505">
            <w:pPr>
              <w:jc w:val="both"/>
              <w:rPr>
                <w:rFonts w:ascii="Times New Roman" w:hAnsi="Times New Roman" w:cs="Times New Roman"/>
                <w:sz w:val="24"/>
                <w:szCs w:val="24"/>
              </w:rPr>
            </w:pPr>
            <w:r w:rsidRPr="00755697">
              <w:rPr>
                <w:rFonts w:ascii="Times New Roman" w:hAnsi="Times New Roman" w:cs="Times New Roman"/>
                <w:sz w:val="24"/>
                <w:szCs w:val="24"/>
              </w:rPr>
              <w:t>5 (185)</w:t>
            </w:r>
          </w:p>
        </w:tc>
      </w:tr>
      <w:tr w:rsidR="00382505" w:rsidRPr="00755697" w14:paraId="2BB8B145" w14:textId="77777777" w:rsidTr="00C24901">
        <w:tc>
          <w:tcPr>
            <w:tcW w:w="3176" w:type="dxa"/>
          </w:tcPr>
          <w:p w14:paraId="053F2814"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Biologija</w:t>
            </w:r>
          </w:p>
        </w:tc>
        <w:tc>
          <w:tcPr>
            <w:tcW w:w="1080" w:type="dxa"/>
          </w:tcPr>
          <w:p w14:paraId="62F12F47" w14:textId="77777777" w:rsidR="00382505" w:rsidRPr="00755697" w:rsidRDefault="00382505" w:rsidP="00382505">
            <w:pPr>
              <w:jc w:val="both"/>
              <w:rPr>
                <w:rFonts w:ascii="Times New Roman" w:hAnsi="Times New Roman" w:cs="Times New Roman"/>
                <w:sz w:val="24"/>
                <w:szCs w:val="24"/>
              </w:rPr>
            </w:pPr>
          </w:p>
        </w:tc>
        <w:tc>
          <w:tcPr>
            <w:tcW w:w="1081" w:type="dxa"/>
          </w:tcPr>
          <w:p w14:paraId="59AF907B" w14:textId="77777777" w:rsidR="00382505" w:rsidRPr="00755697" w:rsidRDefault="00382505" w:rsidP="00382505">
            <w:pPr>
              <w:jc w:val="both"/>
              <w:rPr>
                <w:rFonts w:ascii="Times New Roman" w:hAnsi="Times New Roman" w:cs="Times New Roman"/>
                <w:sz w:val="24"/>
                <w:szCs w:val="24"/>
              </w:rPr>
            </w:pPr>
          </w:p>
        </w:tc>
        <w:tc>
          <w:tcPr>
            <w:tcW w:w="1081" w:type="dxa"/>
          </w:tcPr>
          <w:p w14:paraId="3F46A8C8" w14:textId="1F6AFBA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934" w:type="dxa"/>
          </w:tcPr>
          <w:p w14:paraId="14C5E24A" w14:textId="6F0002A6"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0686FE5D"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081" w:type="dxa"/>
          </w:tcPr>
          <w:p w14:paraId="03D8E239" w14:textId="32122770"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27D0C2A5" w14:textId="3CFD463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7AE692E8" w14:textId="2DDD8E8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275" w:type="dxa"/>
          </w:tcPr>
          <w:p w14:paraId="2D159EB7" w14:textId="052B7C64" w:rsidR="00382505" w:rsidRPr="00755697" w:rsidRDefault="003B4422" w:rsidP="00382505">
            <w:pPr>
              <w:jc w:val="both"/>
              <w:rPr>
                <w:rFonts w:ascii="Times New Roman" w:hAnsi="Times New Roman" w:cs="Times New Roman"/>
                <w:sz w:val="24"/>
                <w:szCs w:val="24"/>
              </w:rPr>
            </w:pPr>
            <w:r w:rsidRPr="00755697">
              <w:rPr>
                <w:rFonts w:ascii="Times New Roman" w:hAnsi="Times New Roman" w:cs="Times New Roman"/>
                <w:sz w:val="24"/>
                <w:szCs w:val="24"/>
              </w:rPr>
              <w:t>4 (148</w:t>
            </w:r>
            <w:r w:rsidR="00382505" w:rsidRPr="00755697">
              <w:rPr>
                <w:rFonts w:ascii="Times New Roman" w:hAnsi="Times New Roman" w:cs="Times New Roman"/>
                <w:sz w:val="24"/>
                <w:szCs w:val="24"/>
              </w:rPr>
              <w:t>)</w:t>
            </w:r>
          </w:p>
        </w:tc>
        <w:tc>
          <w:tcPr>
            <w:tcW w:w="1639" w:type="dxa"/>
          </w:tcPr>
          <w:p w14:paraId="31768AD4" w14:textId="15A702B4" w:rsidR="00382505" w:rsidRPr="00755697" w:rsidRDefault="003B4422" w:rsidP="00382505">
            <w:pPr>
              <w:jc w:val="both"/>
              <w:rPr>
                <w:rFonts w:ascii="Times New Roman" w:hAnsi="Times New Roman" w:cs="Times New Roman"/>
                <w:sz w:val="24"/>
                <w:szCs w:val="24"/>
              </w:rPr>
            </w:pPr>
            <w:r w:rsidRPr="00755697">
              <w:rPr>
                <w:rFonts w:ascii="Times New Roman" w:hAnsi="Times New Roman" w:cs="Times New Roman"/>
                <w:sz w:val="24"/>
                <w:szCs w:val="24"/>
              </w:rPr>
              <w:t>8 (259</w:t>
            </w:r>
            <w:r w:rsidR="00382505" w:rsidRPr="00755697">
              <w:rPr>
                <w:rFonts w:ascii="Times New Roman" w:hAnsi="Times New Roman" w:cs="Times New Roman"/>
                <w:sz w:val="24"/>
                <w:szCs w:val="24"/>
              </w:rPr>
              <w:t>)</w:t>
            </w:r>
          </w:p>
        </w:tc>
      </w:tr>
      <w:tr w:rsidR="00382505" w:rsidRPr="00755697" w14:paraId="4234BA4C" w14:textId="77777777" w:rsidTr="00C24901">
        <w:tc>
          <w:tcPr>
            <w:tcW w:w="3176" w:type="dxa"/>
          </w:tcPr>
          <w:p w14:paraId="67757E21"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Chemija</w:t>
            </w:r>
          </w:p>
        </w:tc>
        <w:tc>
          <w:tcPr>
            <w:tcW w:w="1080" w:type="dxa"/>
          </w:tcPr>
          <w:p w14:paraId="21749E91" w14:textId="77777777" w:rsidR="00382505" w:rsidRPr="00755697" w:rsidRDefault="00382505" w:rsidP="00382505">
            <w:pPr>
              <w:jc w:val="both"/>
              <w:rPr>
                <w:rFonts w:ascii="Times New Roman" w:hAnsi="Times New Roman" w:cs="Times New Roman"/>
                <w:sz w:val="24"/>
                <w:szCs w:val="24"/>
              </w:rPr>
            </w:pPr>
          </w:p>
        </w:tc>
        <w:tc>
          <w:tcPr>
            <w:tcW w:w="1081" w:type="dxa"/>
          </w:tcPr>
          <w:p w14:paraId="11F3EDB5" w14:textId="77777777" w:rsidR="00382505" w:rsidRPr="00755697" w:rsidRDefault="00382505" w:rsidP="00382505">
            <w:pPr>
              <w:jc w:val="both"/>
              <w:rPr>
                <w:rFonts w:ascii="Times New Roman" w:hAnsi="Times New Roman" w:cs="Times New Roman"/>
                <w:sz w:val="24"/>
                <w:szCs w:val="24"/>
              </w:rPr>
            </w:pPr>
          </w:p>
        </w:tc>
        <w:tc>
          <w:tcPr>
            <w:tcW w:w="1081" w:type="dxa"/>
          </w:tcPr>
          <w:p w14:paraId="55F2E1BD" w14:textId="77777777" w:rsidR="00382505" w:rsidRPr="00755697" w:rsidRDefault="00382505" w:rsidP="00382505">
            <w:pPr>
              <w:jc w:val="both"/>
              <w:rPr>
                <w:rFonts w:ascii="Times New Roman" w:hAnsi="Times New Roman" w:cs="Times New Roman"/>
                <w:sz w:val="24"/>
                <w:szCs w:val="24"/>
              </w:rPr>
            </w:pPr>
          </w:p>
        </w:tc>
        <w:tc>
          <w:tcPr>
            <w:tcW w:w="934" w:type="dxa"/>
          </w:tcPr>
          <w:p w14:paraId="61CAF736" w14:textId="2BF69A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427AAD81"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 (74)</w:t>
            </w:r>
          </w:p>
        </w:tc>
        <w:tc>
          <w:tcPr>
            <w:tcW w:w="1081" w:type="dxa"/>
          </w:tcPr>
          <w:p w14:paraId="775F145D" w14:textId="7B74D8B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2A97B0E9" w14:textId="7E6B6C1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38EE622C" w14:textId="315923B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275" w:type="dxa"/>
          </w:tcPr>
          <w:p w14:paraId="4FF79BE7" w14:textId="3C92AAC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6 (222)</w:t>
            </w:r>
          </w:p>
        </w:tc>
        <w:tc>
          <w:tcPr>
            <w:tcW w:w="1639" w:type="dxa"/>
          </w:tcPr>
          <w:p w14:paraId="6924C209"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8 (296)</w:t>
            </w:r>
          </w:p>
        </w:tc>
      </w:tr>
      <w:tr w:rsidR="00382505" w:rsidRPr="00755697" w14:paraId="7914BE06" w14:textId="77777777" w:rsidTr="00C24901">
        <w:tc>
          <w:tcPr>
            <w:tcW w:w="3176" w:type="dxa"/>
          </w:tcPr>
          <w:p w14:paraId="7BDBC614"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Fizika</w:t>
            </w:r>
          </w:p>
        </w:tc>
        <w:tc>
          <w:tcPr>
            <w:tcW w:w="1080" w:type="dxa"/>
          </w:tcPr>
          <w:p w14:paraId="394AF09E" w14:textId="77777777" w:rsidR="00382505" w:rsidRPr="00755697" w:rsidRDefault="00382505" w:rsidP="00382505">
            <w:pPr>
              <w:jc w:val="both"/>
              <w:rPr>
                <w:rFonts w:ascii="Times New Roman" w:hAnsi="Times New Roman" w:cs="Times New Roman"/>
                <w:sz w:val="24"/>
                <w:szCs w:val="24"/>
              </w:rPr>
            </w:pPr>
          </w:p>
        </w:tc>
        <w:tc>
          <w:tcPr>
            <w:tcW w:w="1081" w:type="dxa"/>
          </w:tcPr>
          <w:p w14:paraId="0AFDA0EA" w14:textId="77777777" w:rsidR="00382505" w:rsidRPr="00755697" w:rsidRDefault="00382505" w:rsidP="00382505">
            <w:pPr>
              <w:jc w:val="both"/>
              <w:rPr>
                <w:rFonts w:ascii="Times New Roman" w:hAnsi="Times New Roman" w:cs="Times New Roman"/>
                <w:sz w:val="24"/>
                <w:szCs w:val="24"/>
              </w:rPr>
            </w:pPr>
          </w:p>
        </w:tc>
        <w:tc>
          <w:tcPr>
            <w:tcW w:w="1081" w:type="dxa"/>
          </w:tcPr>
          <w:p w14:paraId="3F12D75F" w14:textId="4B5CB14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934" w:type="dxa"/>
          </w:tcPr>
          <w:p w14:paraId="50DD315A" w14:textId="3E8D8CE6"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50BB1B5E"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081" w:type="dxa"/>
          </w:tcPr>
          <w:p w14:paraId="3515BE8A" w14:textId="13050B0A"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4C64DB37" w14:textId="6830AA3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2222FF5D" w14:textId="2DFF25C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(74)</w:t>
            </w:r>
          </w:p>
        </w:tc>
        <w:tc>
          <w:tcPr>
            <w:tcW w:w="1275" w:type="dxa"/>
          </w:tcPr>
          <w:p w14:paraId="2547FA09" w14:textId="410D76C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6 (222)</w:t>
            </w:r>
          </w:p>
        </w:tc>
        <w:tc>
          <w:tcPr>
            <w:tcW w:w="1639" w:type="dxa"/>
          </w:tcPr>
          <w:p w14:paraId="554FFFCA"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9 (333)</w:t>
            </w:r>
          </w:p>
        </w:tc>
      </w:tr>
      <w:tr w:rsidR="00382505" w:rsidRPr="00755697" w14:paraId="4ED48CDE" w14:textId="77777777" w:rsidTr="00C24901">
        <w:tc>
          <w:tcPr>
            <w:tcW w:w="3176" w:type="dxa"/>
          </w:tcPr>
          <w:p w14:paraId="2BCADD9F"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Istorija</w:t>
            </w:r>
          </w:p>
        </w:tc>
        <w:tc>
          <w:tcPr>
            <w:tcW w:w="1080" w:type="dxa"/>
          </w:tcPr>
          <w:p w14:paraId="20A4F6C1" w14:textId="7F9756B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739B035B" w14:textId="2DA1C08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1CDCB192" w14:textId="7E1EC0D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934" w:type="dxa"/>
          </w:tcPr>
          <w:p w14:paraId="5994FD16" w14:textId="4CA9799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43BE2708"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8 (296)</w:t>
            </w:r>
          </w:p>
        </w:tc>
        <w:tc>
          <w:tcPr>
            <w:tcW w:w="1081" w:type="dxa"/>
          </w:tcPr>
          <w:p w14:paraId="70EC4947" w14:textId="02A8DBA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6AAE25FB" w14:textId="4E5CD0F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4E797594" w14:textId="34D5B5D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275" w:type="dxa"/>
          </w:tcPr>
          <w:p w14:paraId="2A0086FB" w14:textId="014B4E74"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6 (222)</w:t>
            </w:r>
          </w:p>
        </w:tc>
        <w:tc>
          <w:tcPr>
            <w:tcW w:w="1639" w:type="dxa"/>
          </w:tcPr>
          <w:p w14:paraId="714713EE"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14 (518)</w:t>
            </w:r>
          </w:p>
        </w:tc>
      </w:tr>
      <w:tr w:rsidR="00382505" w:rsidRPr="00755697" w14:paraId="6435CB00" w14:textId="77777777" w:rsidTr="00C24901">
        <w:tc>
          <w:tcPr>
            <w:tcW w:w="3176" w:type="dxa"/>
          </w:tcPr>
          <w:p w14:paraId="4B2D00C8"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Pilietiškumo pagrindai</w:t>
            </w:r>
          </w:p>
        </w:tc>
        <w:tc>
          <w:tcPr>
            <w:tcW w:w="1080" w:type="dxa"/>
          </w:tcPr>
          <w:p w14:paraId="1883D439" w14:textId="77777777" w:rsidR="00382505" w:rsidRPr="00755697" w:rsidRDefault="00382505" w:rsidP="00382505">
            <w:pPr>
              <w:jc w:val="both"/>
              <w:rPr>
                <w:rFonts w:ascii="Times New Roman" w:hAnsi="Times New Roman" w:cs="Times New Roman"/>
                <w:sz w:val="24"/>
                <w:szCs w:val="24"/>
              </w:rPr>
            </w:pPr>
          </w:p>
        </w:tc>
        <w:tc>
          <w:tcPr>
            <w:tcW w:w="1081" w:type="dxa"/>
          </w:tcPr>
          <w:p w14:paraId="147140D6" w14:textId="77777777" w:rsidR="00382505" w:rsidRPr="00755697" w:rsidRDefault="00382505" w:rsidP="00382505">
            <w:pPr>
              <w:jc w:val="both"/>
              <w:rPr>
                <w:rFonts w:ascii="Times New Roman" w:hAnsi="Times New Roman" w:cs="Times New Roman"/>
                <w:sz w:val="24"/>
                <w:szCs w:val="24"/>
              </w:rPr>
            </w:pPr>
          </w:p>
        </w:tc>
        <w:tc>
          <w:tcPr>
            <w:tcW w:w="1081" w:type="dxa"/>
          </w:tcPr>
          <w:p w14:paraId="57D11913" w14:textId="77777777" w:rsidR="00382505" w:rsidRPr="00755697" w:rsidRDefault="00382505" w:rsidP="00382505">
            <w:pPr>
              <w:jc w:val="both"/>
              <w:rPr>
                <w:rFonts w:ascii="Times New Roman" w:hAnsi="Times New Roman" w:cs="Times New Roman"/>
                <w:sz w:val="24"/>
                <w:szCs w:val="24"/>
              </w:rPr>
            </w:pPr>
          </w:p>
        </w:tc>
        <w:tc>
          <w:tcPr>
            <w:tcW w:w="934" w:type="dxa"/>
          </w:tcPr>
          <w:p w14:paraId="0BBBC4BF" w14:textId="77777777" w:rsidR="00382505" w:rsidRPr="00755697" w:rsidRDefault="00382505" w:rsidP="00382505">
            <w:pPr>
              <w:jc w:val="both"/>
              <w:rPr>
                <w:rFonts w:ascii="Times New Roman" w:hAnsi="Times New Roman" w:cs="Times New Roman"/>
                <w:sz w:val="24"/>
                <w:szCs w:val="24"/>
              </w:rPr>
            </w:pPr>
          </w:p>
        </w:tc>
        <w:tc>
          <w:tcPr>
            <w:tcW w:w="1081" w:type="dxa"/>
          </w:tcPr>
          <w:p w14:paraId="3D779ADE" w14:textId="77777777" w:rsidR="00382505" w:rsidRPr="00755697" w:rsidRDefault="00382505" w:rsidP="00382505">
            <w:pPr>
              <w:jc w:val="both"/>
              <w:rPr>
                <w:rFonts w:ascii="Times New Roman" w:hAnsi="Times New Roman" w:cs="Times New Roman"/>
                <w:sz w:val="24"/>
                <w:szCs w:val="24"/>
              </w:rPr>
            </w:pPr>
          </w:p>
        </w:tc>
        <w:tc>
          <w:tcPr>
            <w:tcW w:w="1081" w:type="dxa"/>
          </w:tcPr>
          <w:p w14:paraId="307D1B6E" w14:textId="13E8725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6F2C19E2" w14:textId="09C44AE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 </w:t>
            </w:r>
          </w:p>
        </w:tc>
        <w:tc>
          <w:tcPr>
            <w:tcW w:w="1081" w:type="dxa"/>
          </w:tcPr>
          <w:p w14:paraId="3DBC72F2" w14:textId="683EC264"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275" w:type="dxa"/>
          </w:tcPr>
          <w:p w14:paraId="55EBE39F" w14:textId="45D11624"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639" w:type="dxa"/>
          </w:tcPr>
          <w:p w14:paraId="55882D11" w14:textId="73AF5A4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r>
      <w:tr w:rsidR="00382505" w:rsidRPr="00755697" w14:paraId="4F6E0C10" w14:textId="77777777" w:rsidTr="00C24901">
        <w:tc>
          <w:tcPr>
            <w:tcW w:w="3176" w:type="dxa"/>
          </w:tcPr>
          <w:p w14:paraId="7EB9B96E"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Geografija</w:t>
            </w:r>
          </w:p>
        </w:tc>
        <w:tc>
          <w:tcPr>
            <w:tcW w:w="1080" w:type="dxa"/>
          </w:tcPr>
          <w:p w14:paraId="360BA986" w14:textId="77777777" w:rsidR="00382505" w:rsidRPr="00755697" w:rsidRDefault="00382505" w:rsidP="00382505">
            <w:pPr>
              <w:jc w:val="both"/>
              <w:rPr>
                <w:rFonts w:ascii="Times New Roman" w:hAnsi="Times New Roman" w:cs="Times New Roman"/>
                <w:sz w:val="24"/>
                <w:szCs w:val="24"/>
              </w:rPr>
            </w:pPr>
          </w:p>
        </w:tc>
        <w:tc>
          <w:tcPr>
            <w:tcW w:w="1081" w:type="dxa"/>
          </w:tcPr>
          <w:p w14:paraId="78733731" w14:textId="74F6A01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771957DF" w14:textId="17A17F74"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934" w:type="dxa"/>
          </w:tcPr>
          <w:p w14:paraId="224CF6A2" w14:textId="0A7A23BE"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7D9E58A0"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6 (222)</w:t>
            </w:r>
          </w:p>
        </w:tc>
        <w:tc>
          <w:tcPr>
            <w:tcW w:w="1081" w:type="dxa"/>
          </w:tcPr>
          <w:p w14:paraId="3EBADFAC" w14:textId="522D537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6E6CF190" w14:textId="08922F1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6E2C803F" w14:textId="085C4F45"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275" w:type="dxa"/>
          </w:tcPr>
          <w:p w14:paraId="70827665" w14:textId="5EE523AD" w:rsidR="00382505" w:rsidRPr="00755697" w:rsidRDefault="003B4422" w:rsidP="00382505">
            <w:pPr>
              <w:jc w:val="both"/>
              <w:rPr>
                <w:rFonts w:ascii="Times New Roman" w:hAnsi="Times New Roman" w:cs="Times New Roman"/>
                <w:sz w:val="24"/>
                <w:szCs w:val="24"/>
                <w:highlight w:val="green"/>
              </w:rPr>
            </w:pPr>
            <w:r w:rsidRPr="00755697">
              <w:rPr>
                <w:rFonts w:ascii="Times New Roman" w:hAnsi="Times New Roman" w:cs="Times New Roman"/>
                <w:sz w:val="24"/>
                <w:szCs w:val="24"/>
              </w:rPr>
              <w:t>4 (148</w:t>
            </w:r>
            <w:r w:rsidR="00382505" w:rsidRPr="00755697">
              <w:rPr>
                <w:rFonts w:ascii="Times New Roman" w:hAnsi="Times New Roman" w:cs="Times New Roman"/>
                <w:sz w:val="24"/>
                <w:szCs w:val="24"/>
              </w:rPr>
              <w:t>)</w:t>
            </w:r>
          </w:p>
        </w:tc>
        <w:tc>
          <w:tcPr>
            <w:tcW w:w="1639" w:type="dxa"/>
          </w:tcPr>
          <w:p w14:paraId="5804E911" w14:textId="12CEE7D7" w:rsidR="00382505" w:rsidRPr="00755697" w:rsidRDefault="003B4422" w:rsidP="003B4422">
            <w:pPr>
              <w:jc w:val="both"/>
              <w:rPr>
                <w:rFonts w:ascii="Times New Roman" w:hAnsi="Times New Roman" w:cs="Times New Roman"/>
                <w:sz w:val="24"/>
                <w:szCs w:val="24"/>
                <w:highlight w:val="green"/>
              </w:rPr>
            </w:pPr>
            <w:r w:rsidRPr="00755697">
              <w:rPr>
                <w:rFonts w:ascii="Times New Roman" w:hAnsi="Times New Roman" w:cs="Times New Roman"/>
                <w:sz w:val="24"/>
                <w:szCs w:val="24"/>
              </w:rPr>
              <w:t>10 (370</w:t>
            </w:r>
            <w:r w:rsidR="00382505" w:rsidRPr="00755697">
              <w:rPr>
                <w:rFonts w:ascii="Times New Roman" w:hAnsi="Times New Roman" w:cs="Times New Roman"/>
                <w:sz w:val="24"/>
                <w:szCs w:val="24"/>
              </w:rPr>
              <w:t>)</w:t>
            </w:r>
          </w:p>
        </w:tc>
      </w:tr>
      <w:tr w:rsidR="00382505" w:rsidRPr="00755697" w14:paraId="15B4866C" w14:textId="77777777" w:rsidTr="00C24901">
        <w:tc>
          <w:tcPr>
            <w:tcW w:w="3176" w:type="dxa"/>
          </w:tcPr>
          <w:p w14:paraId="4BD1A850"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Ekonomika ir verslumas</w:t>
            </w:r>
          </w:p>
        </w:tc>
        <w:tc>
          <w:tcPr>
            <w:tcW w:w="1080" w:type="dxa"/>
          </w:tcPr>
          <w:p w14:paraId="4532F17C" w14:textId="77777777" w:rsidR="00382505" w:rsidRPr="00755697" w:rsidRDefault="00382505" w:rsidP="00382505">
            <w:pPr>
              <w:jc w:val="both"/>
              <w:rPr>
                <w:rFonts w:ascii="Times New Roman" w:hAnsi="Times New Roman" w:cs="Times New Roman"/>
                <w:sz w:val="24"/>
                <w:szCs w:val="24"/>
              </w:rPr>
            </w:pPr>
          </w:p>
        </w:tc>
        <w:tc>
          <w:tcPr>
            <w:tcW w:w="1081" w:type="dxa"/>
          </w:tcPr>
          <w:p w14:paraId="4E66F584" w14:textId="77777777" w:rsidR="00382505" w:rsidRPr="00755697" w:rsidRDefault="00382505" w:rsidP="00382505">
            <w:pPr>
              <w:jc w:val="both"/>
              <w:rPr>
                <w:rFonts w:ascii="Times New Roman" w:hAnsi="Times New Roman" w:cs="Times New Roman"/>
                <w:sz w:val="24"/>
                <w:szCs w:val="24"/>
              </w:rPr>
            </w:pPr>
          </w:p>
        </w:tc>
        <w:tc>
          <w:tcPr>
            <w:tcW w:w="1081" w:type="dxa"/>
          </w:tcPr>
          <w:p w14:paraId="5EE5B021" w14:textId="77777777" w:rsidR="00382505" w:rsidRPr="00755697" w:rsidRDefault="00382505" w:rsidP="00382505">
            <w:pPr>
              <w:jc w:val="both"/>
              <w:rPr>
                <w:rFonts w:ascii="Times New Roman" w:hAnsi="Times New Roman" w:cs="Times New Roman"/>
                <w:sz w:val="24"/>
                <w:szCs w:val="24"/>
              </w:rPr>
            </w:pPr>
          </w:p>
        </w:tc>
        <w:tc>
          <w:tcPr>
            <w:tcW w:w="934" w:type="dxa"/>
          </w:tcPr>
          <w:p w14:paraId="2CA2C066" w14:textId="77777777" w:rsidR="00382505" w:rsidRPr="00755697" w:rsidRDefault="00382505" w:rsidP="00382505">
            <w:pPr>
              <w:jc w:val="both"/>
              <w:rPr>
                <w:rFonts w:ascii="Times New Roman" w:hAnsi="Times New Roman" w:cs="Times New Roman"/>
                <w:sz w:val="24"/>
                <w:szCs w:val="24"/>
              </w:rPr>
            </w:pPr>
          </w:p>
        </w:tc>
        <w:tc>
          <w:tcPr>
            <w:tcW w:w="1081" w:type="dxa"/>
          </w:tcPr>
          <w:p w14:paraId="7ABBDDCC" w14:textId="77777777" w:rsidR="00382505" w:rsidRPr="00755697" w:rsidRDefault="00382505" w:rsidP="00382505">
            <w:pPr>
              <w:jc w:val="both"/>
              <w:rPr>
                <w:rFonts w:ascii="Times New Roman" w:hAnsi="Times New Roman" w:cs="Times New Roman"/>
                <w:sz w:val="24"/>
                <w:szCs w:val="24"/>
              </w:rPr>
            </w:pPr>
          </w:p>
        </w:tc>
        <w:tc>
          <w:tcPr>
            <w:tcW w:w="1081" w:type="dxa"/>
          </w:tcPr>
          <w:p w14:paraId="1438C5A9" w14:textId="43D7904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054A62E1" w14:textId="77777777" w:rsidR="00382505" w:rsidRPr="00755697" w:rsidRDefault="00382505" w:rsidP="00382505">
            <w:pPr>
              <w:jc w:val="both"/>
              <w:rPr>
                <w:rFonts w:ascii="Times New Roman" w:hAnsi="Times New Roman" w:cs="Times New Roman"/>
                <w:sz w:val="24"/>
                <w:szCs w:val="24"/>
              </w:rPr>
            </w:pPr>
          </w:p>
        </w:tc>
        <w:tc>
          <w:tcPr>
            <w:tcW w:w="1081" w:type="dxa"/>
          </w:tcPr>
          <w:p w14:paraId="21D8635E" w14:textId="647C07F6" w:rsidR="00382505" w:rsidRPr="00755697" w:rsidRDefault="00382505" w:rsidP="00382505">
            <w:pPr>
              <w:jc w:val="both"/>
              <w:rPr>
                <w:rFonts w:ascii="Times New Roman" w:hAnsi="Times New Roman" w:cs="Times New Roman"/>
                <w:sz w:val="24"/>
                <w:szCs w:val="24"/>
              </w:rPr>
            </w:pPr>
          </w:p>
        </w:tc>
        <w:tc>
          <w:tcPr>
            <w:tcW w:w="1275" w:type="dxa"/>
          </w:tcPr>
          <w:p w14:paraId="19696960" w14:textId="191585CE"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 (37)</w:t>
            </w:r>
          </w:p>
        </w:tc>
        <w:tc>
          <w:tcPr>
            <w:tcW w:w="1639" w:type="dxa"/>
          </w:tcPr>
          <w:p w14:paraId="7BFC361A"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 (37)</w:t>
            </w:r>
          </w:p>
        </w:tc>
      </w:tr>
      <w:tr w:rsidR="00382505" w:rsidRPr="00755697" w14:paraId="3793F613" w14:textId="77777777" w:rsidTr="00C24901">
        <w:tc>
          <w:tcPr>
            <w:tcW w:w="3176" w:type="dxa"/>
          </w:tcPr>
          <w:p w14:paraId="4995A431"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Dailė</w:t>
            </w:r>
          </w:p>
        </w:tc>
        <w:tc>
          <w:tcPr>
            <w:tcW w:w="1080" w:type="dxa"/>
          </w:tcPr>
          <w:p w14:paraId="0CC8C62B" w14:textId="2D2515B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(37)</w:t>
            </w:r>
          </w:p>
        </w:tc>
        <w:tc>
          <w:tcPr>
            <w:tcW w:w="1081" w:type="dxa"/>
          </w:tcPr>
          <w:p w14:paraId="0D671559" w14:textId="0879B512"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46AAB3E0" w14:textId="456433D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934" w:type="dxa"/>
          </w:tcPr>
          <w:p w14:paraId="1DC3693A" w14:textId="32CFEF62"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6CA8892B"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 (148)</w:t>
            </w:r>
          </w:p>
        </w:tc>
        <w:tc>
          <w:tcPr>
            <w:tcW w:w="1081" w:type="dxa"/>
          </w:tcPr>
          <w:p w14:paraId="18A3322E" w14:textId="403EF9D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0E7B01D2" w14:textId="7B1EDAE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22E2BB8F" w14:textId="2DF89F8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275" w:type="dxa"/>
          </w:tcPr>
          <w:p w14:paraId="5CDB1D5C" w14:textId="051BDDB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639" w:type="dxa"/>
          </w:tcPr>
          <w:p w14:paraId="5D022D62"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7 (259)</w:t>
            </w:r>
          </w:p>
        </w:tc>
      </w:tr>
      <w:tr w:rsidR="00382505" w:rsidRPr="00755697" w14:paraId="4E753E19" w14:textId="77777777" w:rsidTr="00C24901">
        <w:tc>
          <w:tcPr>
            <w:tcW w:w="3176" w:type="dxa"/>
          </w:tcPr>
          <w:p w14:paraId="4253F8D7"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Muzika</w:t>
            </w:r>
          </w:p>
        </w:tc>
        <w:tc>
          <w:tcPr>
            <w:tcW w:w="1080" w:type="dxa"/>
          </w:tcPr>
          <w:p w14:paraId="2A7E23F4" w14:textId="77F7523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443604EF" w14:textId="198BF3B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67680EA0" w14:textId="403411B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934" w:type="dxa"/>
          </w:tcPr>
          <w:p w14:paraId="1E060D1C" w14:textId="03326A65"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69319DBF"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4 (148)</w:t>
            </w:r>
          </w:p>
        </w:tc>
        <w:tc>
          <w:tcPr>
            <w:tcW w:w="1081" w:type="dxa"/>
            <w:shd w:val="clear" w:color="auto" w:fill="auto"/>
          </w:tcPr>
          <w:p w14:paraId="2F7D9988" w14:textId="65D6E64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shd w:val="clear" w:color="auto" w:fill="auto"/>
          </w:tcPr>
          <w:p w14:paraId="75A67BD9" w14:textId="3665638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shd w:val="clear" w:color="auto" w:fill="auto"/>
          </w:tcPr>
          <w:p w14:paraId="59C6DA5B" w14:textId="263F2E6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275" w:type="dxa"/>
            <w:shd w:val="clear" w:color="auto" w:fill="auto"/>
          </w:tcPr>
          <w:p w14:paraId="46D6A54F" w14:textId="05A42493"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p>
        </w:tc>
        <w:tc>
          <w:tcPr>
            <w:tcW w:w="1639" w:type="dxa"/>
            <w:shd w:val="clear" w:color="auto" w:fill="auto"/>
          </w:tcPr>
          <w:p w14:paraId="3390A0CA"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7 (259)</w:t>
            </w:r>
          </w:p>
        </w:tc>
      </w:tr>
      <w:tr w:rsidR="00382505" w:rsidRPr="00755697" w14:paraId="36AF459B" w14:textId="77777777" w:rsidTr="00C24901">
        <w:tc>
          <w:tcPr>
            <w:tcW w:w="3176" w:type="dxa"/>
          </w:tcPr>
          <w:p w14:paraId="02DC2153"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Technologijos</w:t>
            </w:r>
          </w:p>
        </w:tc>
        <w:tc>
          <w:tcPr>
            <w:tcW w:w="1080" w:type="dxa"/>
          </w:tcPr>
          <w:p w14:paraId="51F71144" w14:textId="07B6EB8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0E5E4CAD" w14:textId="28D32635"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52B053B3" w14:textId="4ED6EA96"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934" w:type="dxa"/>
          </w:tcPr>
          <w:p w14:paraId="5187E579" w14:textId="5C23555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tcPr>
          <w:p w14:paraId="657B3EED"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8 (296)</w:t>
            </w:r>
          </w:p>
        </w:tc>
        <w:tc>
          <w:tcPr>
            <w:tcW w:w="1081" w:type="dxa"/>
          </w:tcPr>
          <w:p w14:paraId="442A007C" w14:textId="2B487C0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46BED2EA" w14:textId="16CB8EA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1,5</w:t>
            </w:r>
            <w:r w:rsidR="00C24901">
              <w:rPr>
                <w:rFonts w:ascii="Times New Roman" w:hAnsi="Times New Roman" w:cs="Times New Roman"/>
                <w:sz w:val="24"/>
                <w:szCs w:val="24"/>
              </w:rPr>
              <w:t xml:space="preserve"> (55,5)</w:t>
            </w:r>
          </w:p>
        </w:tc>
        <w:tc>
          <w:tcPr>
            <w:tcW w:w="1081" w:type="dxa"/>
          </w:tcPr>
          <w:p w14:paraId="568E251A" w14:textId="13648A6F"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1,5</w:t>
            </w:r>
            <w:r w:rsidR="00C24901">
              <w:rPr>
                <w:rFonts w:ascii="Times New Roman" w:hAnsi="Times New Roman" w:cs="Times New Roman"/>
                <w:sz w:val="24"/>
                <w:szCs w:val="24"/>
              </w:rPr>
              <w:t xml:space="preserve"> (55,5)</w:t>
            </w:r>
          </w:p>
        </w:tc>
        <w:tc>
          <w:tcPr>
            <w:tcW w:w="1275" w:type="dxa"/>
            <w:shd w:val="clear" w:color="auto" w:fill="auto"/>
          </w:tcPr>
          <w:p w14:paraId="749D7D38" w14:textId="6F149478" w:rsidR="00382505" w:rsidRPr="00755697" w:rsidRDefault="00E3631A" w:rsidP="00382505">
            <w:pPr>
              <w:jc w:val="both"/>
              <w:rPr>
                <w:rFonts w:ascii="Times New Roman" w:hAnsi="Times New Roman" w:cs="Times New Roman"/>
                <w:sz w:val="24"/>
                <w:szCs w:val="24"/>
              </w:rPr>
            </w:pPr>
            <w:r w:rsidRPr="00755697">
              <w:rPr>
                <w:rFonts w:ascii="Times New Roman" w:hAnsi="Times New Roman" w:cs="Times New Roman"/>
                <w:sz w:val="24"/>
                <w:szCs w:val="24"/>
              </w:rPr>
              <w:t>4 (148</w:t>
            </w:r>
            <w:r w:rsidR="00382505" w:rsidRPr="00755697">
              <w:rPr>
                <w:rFonts w:ascii="Times New Roman" w:hAnsi="Times New Roman" w:cs="Times New Roman"/>
                <w:sz w:val="24"/>
                <w:szCs w:val="24"/>
              </w:rPr>
              <w:t>)</w:t>
            </w:r>
          </w:p>
        </w:tc>
        <w:tc>
          <w:tcPr>
            <w:tcW w:w="1639" w:type="dxa"/>
            <w:shd w:val="clear" w:color="auto" w:fill="auto"/>
          </w:tcPr>
          <w:p w14:paraId="58D9CD8B" w14:textId="457B2C2F" w:rsidR="00382505" w:rsidRPr="00755697" w:rsidRDefault="00F50B4D" w:rsidP="00382505">
            <w:pPr>
              <w:jc w:val="both"/>
              <w:rPr>
                <w:rFonts w:ascii="Times New Roman" w:hAnsi="Times New Roman" w:cs="Times New Roman"/>
                <w:sz w:val="24"/>
                <w:szCs w:val="24"/>
              </w:rPr>
            </w:pPr>
            <w:r w:rsidRPr="00755697">
              <w:rPr>
                <w:rFonts w:ascii="Times New Roman" w:hAnsi="Times New Roman" w:cs="Times New Roman"/>
                <w:sz w:val="24"/>
                <w:szCs w:val="24"/>
              </w:rPr>
              <w:t>12 (444</w:t>
            </w:r>
            <w:r w:rsidR="00382505" w:rsidRPr="00755697">
              <w:rPr>
                <w:rFonts w:ascii="Times New Roman" w:hAnsi="Times New Roman" w:cs="Times New Roman"/>
                <w:sz w:val="24"/>
                <w:szCs w:val="24"/>
              </w:rPr>
              <w:t>)</w:t>
            </w:r>
          </w:p>
        </w:tc>
      </w:tr>
      <w:tr w:rsidR="00382505" w:rsidRPr="00755697" w14:paraId="0DB9C57E" w14:textId="77777777" w:rsidTr="00C24901">
        <w:tc>
          <w:tcPr>
            <w:tcW w:w="3176" w:type="dxa"/>
          </w:tcPr>
          <w:p w14:paraId="7D0E2BAA"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Fizinis ugdymas</w:t>
            </w:r>
          </w:p>
        </w:tc>
        <w:tc>
          <w:tcPr>
            <w:tcW w:w="1080" w:type="dxa"/>
          </w:tcPr>
          <w:p w14:paraId="23AE093A" w14:textId="273A6254"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C24901">
              <w:rPr>
                <w:rFonts w:ascii="Times New Roman" w:hAnsi="Times New Roman" w:cs="Times New Roman"/>
                <w:sz w:val="24"/>
                <w:szCs w:val="24"/>
              </w:rPr>
              <w:t xml:space="preserve"> (111)</w:t>
            </w:r>
          </w:p>
        </w:tc>
        <w:tc>
          <w:tcPr>
            <w:tcW w:w="1081" w:type="dxa"/>
          </w:tcPr>
          <w:p w14:paraId="66A4C245" w14:textId="3E8AFDD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C24901">
              <w:rPr>
                <w:rFonts w:ascii="Times New Roman" w:hAnsi="Times New Roman" w:cs="Times New Roman"/>
                <w:sz w:val="24"/>
                <w:szCs w:val="24"/>
              </w:rPr>
              <w:t xml:space="preserve"> (111)</w:t>
            </w:r>
          </w:p>
        </w:tc>
        <w:tc>
          <w:tcPr>
            <w:tcW w:w="1081" w:type="dxa"/>
            <w:shd w:val="clear" w:color="auto" w:fill="auto"/>
          </w:tcPr>
          <w:p w14:paraId="59BDC6DA" w14:textId="528DF60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(74)</w:t>
            </w:r>
          </w:p>
        </w:tc>
        <w:tc>
          <w:tcPr>
            <w:tcW w:w="934" w:type="dxa"/>
            <w:shd w:val="clear" w:color="auto" w:fill="auto"/>
          </w:tcPr>
          <w:p w14:paraId="608287B6" w14:textId="18B91C8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 </w:t>
            </w:r>
          </w:p>
        </w:tc>
        <w:tc>
          <w:tcPr>
            <w:tcW w:w="1081" w:type="dxa"/>
            <w:shd w:val="clear" w:color="auto" w:fill="auto"/>
          </w:tcPr>
          <w:p w14:paraId="0A9D4E40"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10 (370)</w:t>
            </w:r>
          </w:p>
        </w:tc>
        <w:tc>
          <w:tcPr>
            <w:tcW w:w="1081" w:type="dxa"/>
            <w:shd w:val="clear" w:color="auto" w:fill="auto"/>
          </w:tcPr>
          <w:p w14:paraId="4FCFADC3" w14:textId="56D78824"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shd w:val="clear" w:color="auto" w:fill="auto"/>
          </w:tcPr>
          <w:p w14:paraId="33CC5364" w14:textId="70638BFA"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081" w:type="dxa"/>
            <w:shd w:val="clear" w:color="auto" w:fill="auto"/>
          </w:tcPr>
          <w:p w14:paraId="701C9F0C" w14:textId="665369D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r w:rsidR="00C24901">
              <w:rPr>
                <w:rFonts w:ascii="Times New Roman" w:hAnsi="Times New Roman" w:cs="Times New Roman"/>
                <w:sz w:val="24"/>
                <w:szCs w:val="24"/>
              </w:rPr>
              <w:t xml:space="preserve"> (74)</w:t>
            </w:r>
          </w:p>
        </w:tc>
        <w:tc>
          <w:tcPr>
            <w:tcW w:w="1275" w:type="dxa"/>
            <w:shd w:val="clear" w:color="auto" w:fill="auto"/>
          </w:tcPr>
          <w:p w14:paraId="38169EA0" w14:textId="6050DB2B"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6 (222)</w:t>
            </w:r>
          </w:p>
        </w:tc>
        <w:tc>
          <w:tcPr>
            <w:tcW w:w="1639" w:type="dxa"/>
            <w:shd w:val="clear" w:color="auto" w:fill="auto"/>
          </w:tcPr>
          <w:p w14:paraId="56D03CCF" w14:textId="00838DA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16 (592)</w:t>
            </w:r>
          </w:p>
        </w:tc>
      </w:tr>
      <w:tr w:rsidR="00382505" w:rsidRPr="00755697" w14:paraId="723A958F" w14:textId="77777777" w:rsidTr="00C24901">
        <w:tc>
          <w:tcPr>
            <w:tcW w:w="3176" w:type="dxa"/>
          </w:tcPr>
          <w:p w14:paraId="2ADA22A7"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Žmogaus sauga</w:t>
            </w:r>
          </w:p>
        </w:tc>
        <w:tc>
          <w:tcPr>
            <w:tcW w:w="1080" w:type="dxa"/>
          </w:tcPr>
          <w:p w14:paraId="0D703D22" w14:textId="3D4C01D1"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25E5FA60" w14:textId="024CD80C"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02C2F11F" w14:textId="77777777" w:rsidR="00382505" w:rsidRPr="00755697" w:rsidRDefault="00382505" w:rsidP="00382505">
            <w:pPr>
              <w:jc w:val="both"/>
              <w:rPr>
                <w:rFonts w:ascii="Times New Roman" w:hAnsi="Times New Roman" w:cs="Times New Roman"/>
                <w:sz w:val="24"/>
                <w:szCs w:val="24"/>
              </w:rPr>
            </w:pPr>
          </w:p>
        </w:tc>
        <w:tc>
          <w:tcPr>
            <w:tcW w:w="934" w:type="dxa"/>
          </w:tcPr>
          <w:p w14:paraId="0BA8E73D" w14:textId="77777777" w:rsidR="00382505" w:rsidRPr="00755697" w:rsidRDefault="00382505" w:rsidP="00382505">
            <w:pPr>
              <w:jc w:val="both"/>
              <w:rPr>
                <w:rFonts w:ascii="Times New Roman" w:hAnsi="Times New Roman" w:cs="Times New Roman"/>
                <w:sz w:val="24"/>
                <w:szCs w:val="24"/>
              </w:rPr>
            </w:pPr>
          </w:p>
        </w:tc>
        <w:tc>
          <w:tcPr>
            <w:tcW w:w="1081" w:type="dxa"/>
          </w:tcPr>
          <w:p w14:paraId="69BBD2BF"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 ( 74)</w:t>
            </w:r>
          </w:p>
        </w:tc>
        <w:tc>
          <w:tcPr>
            <w:tcW w:w="1081" w:type="dxa"/>
          </w:tcPr>
          <w:p w14:paraId="6590D413" w14:textId="77777777" w:rsidR="00382505" w:rsidRPr="00755697" w:rsidRDefault="00382505" w:rsidP="00382505">
            <w:pPr>
              <w:jc w:val="both"/>
              <w:rPr>
                <w:rFonts w:ascii="Times New Roman" w:hAnsi="Times New Roman" w:cs="Times New Roman"/>
                <w:sz w:val="24"/>
                <w:szCs w:val="24"/>
              </w:rPr>
            </w:pPr>
          </w:p>
        </w:tc>
        <w:tc>
          <w:tcPr>
            <w:tcW w:w="1081" w:type="dxa"/>
          </w:tcPr>
          <w:p w14:paraId="081E06FF" w14:textId="5908F31D"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0,5</w:t>
            </w:r>
            <w:r w:rsidR="00C24901">
              <w:rPr>
                <w:rFonts w:ascii="Times New Roman" w:hAnsi="Times New Roman" w:cs="Times New Roman"/>
                <w:sz w:val="24"/>
                <w:szCs w:val="24"/>
              </w:rPr>
              <w:t xml:space="preserve"> (18,5)</w:t>
            </w:r>
          </w:p>
        </w:tc>
        <w:tc>
          <w:tcPr>
            <w:tcW w:w="1081" w:type="dxa"/>
          </w:tcPr>
          <w:p w14:paraId="6B2A931C" w14:textId="7EF9BA98"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0,5</w:t>
            </w:r>
            <w:r w:rsidR="00C24901">
              <w:rPr>
                <w:rFonts w:ascii="Times New Roman" w:hAnsi="Times New Roman" w:cs="Times New Roman"/>
                <w:sz w:val="24"/>
                <w:szCs w:val="24"/>
              </w:rPr>
              <w:t xml:space="preserve"> (18,5)</w:t>
            </w:r>
          </w:p>
        </w:tc>
        <w:tc>
          <w:tcPr>
            <w:tcW w:w="1275" w:type="dxa"/>
          </w:tcPr>
          <w:p w14:paraId="3F9CA676" w14:textId="349C03F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0,5 (18,5)</w:t>
            </w:r>
          </w:p>
        </w:tc>
        <w:tc>
          <w:tcPr>
            <w:tcW w:w="1639" w:type="dxa"/>
          </w:tcPr>
          <w:p w14:paraId="77AAE5B0" w14:textId="4FC2CBF5"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2,5 (92,5)</w:t>
            </w:r>
          </w:p>
        </w:tc>
      </w:tr>
      <w:tr w:rsidR="00382505" w:rsidRPr="00755697" w14:paraId="30F79A0F" w14:textId="77777777" w:rsidTr="00C24901">
        <w:trPr>
          <w:trHeight w:val="1186"/>
        </w:trPr>
        <w:tc>
          <w:tcPr>
            <w:tcW w:w="3176" w:type="dxa"/>
          </w:tcPr>
          <w:p w14:paraId="6AB71F7E" w14:textId="4634340E"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Pasirenkamieji dalykai</w:t>
            </w:r>
            <w:r w:rsidR="000E22B6">
              <w:rPr>
                <w:rFonts w:ascii="Times New Roman" w:hAnsi="Times New Roman" w:cs="Times New Roman"/>
                <w:sz w:val="24"/>
                <w:szCs w:val="24"/>
              </w:rPr>
              <w:t>:</w:t>
            </w:r>
          </w:p>
          <w:p w14:paraId="7E6255BF" w14:textId="0355D89F"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 xml:space="preserve">Lietuvių </w:t>
            </w:r>
            <w:proofErr w:type="spellStart"/>
            <w:r w:rsidRPr="00755697">
              <w:rPr>
                <w:rFonts w:ascii="Times New Roman" w:hAnsi="Times New Roman" w:cs="Times New Roman"/>
                <w:sz w:val="24"/>
                <w:szCs w:val="24"/>
              </w:rPr>
              <w:t>klb</w:t>
            </w:r>
            <w:proofErr w:type="spellEnd"/>
            <w:r w:rsidRPr="00755697">
              <w:rPr>
                <w:rFonts w:ascii="Times New Roman" w:hAnsi="Times New Roman" w:cs="Times New Roman"/>
                <w:sz w:val="24"/>
                <w:szCs w:val="24"/>
              </w:rPr>
              <w:t>.</w:t>
            </w:r>
            <w:r w:rsidR="004D34C7">
              <w:rPr>
                <w:rFonts w:ascii="Times New Roman" w:hAnsi="Times New Roman" w:cs="Times New Roman"/>
                <w:sz w:val="24"/>
                <w:szCs w:val="24"/>
              </w:rPr>
              <w:t xml:space="preserve"> </w:t>
            </w:r>
            <w:r w:rsidR="000E22B6" w:rsidRPr="000E22B6">
              <w:rPr>
                <w:rFonts w:ascii="Times New Roman" w:hAnsi="Times New Roman" w:cs="Times New Roman"/>
                <w:sz w:val="24"/>
                <w:szCs w:val="24"/>
              </w:rPr>
              <w:t>„Giliname morfologijos žinias“;</w:t>
            </w:r>
            <w:r w:rsidR="000E22B6">
              <w:rPr>
                <w:rFonts w:ascii="Times New Roman" w:hAnsi="Times New Roman" w:cs="Times New Roman"/>
                <w:sz w:val="24"/>
                <w:szCs w:val="24"/>
              </w:rPr>
              <w:t xml:space="preserve"> </w:t>
            </w:r>
          </w:p>
          <w:p w14:paraId="74FD42F9" w14:textId="66F6BE02" w:rsidR="00382505" w:rsidRDefault="00382505" w:rsidP="00382505">
            <w:pPr>
              <w:rPr>
                <w:rFonts w:ascii="Times New Roman" w:hAnsi="Times New Roman" w:cs="Times New Roman"/>
                <w:sz w:val="24"/>
                <w:szCs w:val="24"/>
              </w:rPr>
            </w:pPr>
            <w:r w:rsidRPr="00263A73">
              <w:rPr>
                <w:rFonts w:ascii="Times New Roman" w:hAnsi="Times New Roman" w:cs="Times New Roman"/>
                <w:sz w:val="24"/>
                <w:szCs w:val="24"/>
              </w:rPr>
              <w:t>Matematika</w:t>
            </w:r>
            <w:r w:rsidR="004D34C7" w:rsidRPr="00263A73">
              <w:rPr>
                <w:rFonts w:ascii="Times New Roman" w:hAnsi="Times New Roman" w:cs="Times New Roman"/>
                <w:sz w:val="24"/>
                <w:szCs w:val="24"/>
              </w:rPr>
              <w:t xml:space="preserve">  </w:t>
            </w:r>
            <w:r w:rsidR="00263A73" w:rsidRPr="00263A73">
              <w:rPr>
                <w:rFonts w:ascii="Times New Roman" w:hAnsi="Times New Roman" w:cs="Times New Roman"/>
                <w:sz w:val="24"/>
                <w:szCs w:val="24"/>
              </w:rPr>
              <w:t>„Matematikos žinių gilinimas“</w:t>
            </w:r>
            <w:r w:rsidR="00263A73">
              <w:rPr>
                <w:rFonts w:ascii="Times New Roman" w:hAnsi="Times New Roman" w:cs="Times New Roman"/>
                <w:sz w:val="24"/>
                <w:szCs w:val="24"/>
              </w:rPr>
              <w:t>;</w:t>
            </w:r>
          </w:p>
          <w:p w14:paraId="1D807F05" w14:textId="144FCC19" w:rsidR="004D34C7" w:rsidRPr="00755697" w:rsidRDefault="00E933AF" w:rsidP="004D34C7">
            <w:pPr>
              <w:rPr>
                <w:rFonts w:ascii="Times New Roman" w:hAnsi="Times New Roman" w:cs="Times New Roman"/>
                <w:sz w:val="24"/>
                <w:szCs w:val="24"/>
              </w:rPr>
            </w:pPr>
            <w:r>
              <w:rPr>
                <w:rFonts w:ascii="Times New Roman" w:hAnsi="Times New Roman" w:cs="Times New Roman"/>
                <w:sz w:val="24"/>
                <w:szCs w:val="24"/>
              </w:rPr>
              <w:t>Vokie</w:t>
            </w:r>
            <w:r w:rsidR="00263A73">
              <w:rPr>
                <w:rFonts w:ascii="Times New Roman" w:hAnsi="Times New Roman" w:cs="Times New Roman"/>
                <w:sz w:val="24"/>
                <w:szCs w:val="24"/>
              </w:rPr>
              <w:t>čių kalba „Kalbėkime vokiškai“</w:t>
            </w:r>
          </w:p>
        </w:tc>
        <w:tc>
          <w:tcPr>
            <w:tcW w:w="1080" w:type="dxa"/>
          </w:tcPr>
          <w:p w14:paraId="320345A9" w14:textId="77777777" w:rsidR="00382505" w:rsidRDefault="00382505" w:rsidP="00382505">
            <w:pPr>
              <w:jc w:val="both"/>
              <w:rPr>
                <w:rFonts w:ascii="Times New Roman" w:hAnsi="Times New Roman" w:cs="Times New Roman"/>
                <w:sz w:val="24"/>
                <w:szCs w:val="24"/>
              </w:rPr>
            </w:pPr>
          </w:p>
          <w:p w14:paraId="42943E62" w14:textId="77777777" w:rsidR="004D34C7" w:rsidRDefault="004D34C7" w:rsidP="00382505">
            <w:pPr>
              <w:jc w:val="both"/>
              <w:rPr>
                <w:rFonts w:ascii="Times New Roman" w:hAnsi="Times New Roman" w:cs="Times New Roman"/>
                <w:sz w:val="24"/>
                <w:szCs w:val="24"/>
              </w:rPr>
            </w:pPr>
          </w:p>
          <w:p w14:paraId="37675FBE" w14:textId="77777777" w:rsidR="000E22B6" w:rsidRDefault="000E22B6" w:rsidP="00382505">
            <w:pPr>
              <w:jc w:val="both"/>
              <w:rPr>
                <w:rFonts w:ascii="Times New Roman" w:hAnsi="Times New Roman" w:cs="Times New Roman"/>
                <w:sz w:val="24"/>
                <w:szCs w:val="24"/>
              </w:rPr>
            </w:pPr>
          </w:p>
          <w:p w14:paraId="75BF5EB2" w14:textId="39956FEE" w:rsidR="004D34C7" w:rsidRDefault="004D34C7" w:rsidP="00382505">
            <w:pPr>
              <w:jc w:val="both"/>
              <w:rPr>
                <w:rFonts w:ascii="Times New Roman" w:hAnsi="Times New Roman" w:cs="Times New Roman"/>
                <w:sz w:val="24"/>
                <w:szCs w:val="24"/>
              </w:rPr>
            </w:pPr>
            <w:r>
              <w:rPr>
                <w:rFonts w:ascii="Times New Roman" w:hAnsi="Times New Roman" w:cs="Times New Roman"/>
                <w:sz w:val="24"/>
                <w:szCs w:val="24"/>
              </w:rPr>
              <w:t>1</w:t>
            </w:r>
            <w:r w:rsidR="00C24901">
              <w:rPr>
                <w:rFonts w:ascii="Times New Roman" w:hAnsi="Times New Roman" w:cs="Times New Roman"/>
                <w:sz w:val="24"/>
                <w:szCs w:val="24"/>
              </w:rPr>
              <w:t xml:space="preserve"> (37)</w:t>
            </w:r>
          </w:p>
          <w:p w14:paraId="6595953E" w14:textId="4C2A1536" w:rsidR="004D34C7" w:rsidRPr="00755697" w:rsidRDefault="004D34C7" w:rsidP="00382505">
            <w:pPr>
              <w:jc w:val="both"/>
              <w:rPr>
                <w:rFonts w:ascii="Times New Roman" w:hAnsi="Times New Roman" w:cs="Times New Roman"/>
                <w:sz w:val="24"/>
                <w:szCs w:val="24"/>
              </w:rPr>
            </w:pPr>
          </w:p>
        </w:tc>
        <w:tc>
          <w:tcPr>
            <w:tcW w:w="1081" w:type="dxa"/>
          </w:tcPr>
          <w:p w14:paraId="057C89C5" w14:textId="77777777" w:rsidR="00382505" w:rsidRDefault="00382505" w:rsidP="00382505">
            <w:pPr>
              <w:jc w:val="both"/>
              <w:rPr>
                <w:rFonts w:ascii="Times New Roman" w:hAnsi="Times New Roman" w:cs="Times New Roman"/>
                <w:sz w:val="24"/>
                <w:szCs w:val="24"/>
              </w:rPr>
            </w:pPr>
          </w:p>
          <w:p w14:paraId="15BDF32E" w14:textId="77777777" w:rsidR="004D34C7" w:rsidRDefault="004D34C7" w:rsidP="00382505">
            <w:pPr>
              <w:jc w:val="both"/>
              <w:rPr>
                <w:rFonts w:ascii="Times New Roman" w:hAnsi="Times New Roman" w:cs="Times New Roman"/>
                <w:sz w:val="24"/>
                <w:szCs w:val="24"/>
              </w:rPr>
            </w:pPr>
          </w:p>
          <w:p w14:paraId="13D0DA10" w14:textId="77777777" w:rsidR="000E22B6" w:rsidRDefault="000E22B6" w:rsidP="00382505">
            <w:pPr>
              <w:jc w:val="both"/>
              <w:rPr>
                <w:rFonts w:ascii="Times New Roman" w:hAnsi="Times New Roman" w:cs="Times New Roman"/>
                <w:sz w:val="24"/>
                <w:szCs w:val="24"/>
              </w:rPr>
            </w:pPr>
          </w:p>
          <w:p w14:paraId="368B4EBB" w14:textId="7CBE3AFE" w:rsidR="004D34C7" w:rsidRPr="00755697" w:rsidRDefault="004D34C7" w:rsidP="00382505">
            <w:pPr>
              <w:jc w:val="both"/>
              <w:rPr>
                <w:rFonts w:ascii="Times New Roman" w:hAnsi="Times New Roman" w:cs="Times New Roman"/>
                <w:sz w:val="24"/>
                <w:szCs w:val="24"/>
              </w:rPr>
            </w:pPr>
            <w:r>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77E2285C" w14:textId="77777777" w:rsidR="00382505" w:rsidRDefault="00382505" w:rsidP="00382505">
            <w:pPr>
              <w:jc w:val="both"/>
              <w:rPr>
                <w:rFonts w:ascii="Times New Roman" w:hAnsi="Times New Roman" w:cs="Times New Roman"/>
                <w:sz w:val="24"/>
                <w:szCs w:val="24"/>
              </w:rPr>
            </w:pPr>
          </w:p>
          <w:p w14:paraId="3A335C6A" w14:textId="77777777" w:rsidR="004D34C7" w:rsidRDefault="004D34C7" w:rsidP="00382505">
            <w:pPr>
              <w:jc w:val="both"/>
              <w:rPr>
                <w:rFonts w:ascii="Times New Roman" w:hAnsi="Times New Roman" w:cs="Times New Roman"/>
                <w:sz w:val="24"/>
                <w:szCs w:val="24"/>
              </w:rPr>
            </w:pPr>
          </w:p>
          <w:p w14:paraId="4E4A49B7" w14:textId="77777777" w:rsidR="000E22B6" w:rsidRDefault="000E22B6" w:rsidP="00382505">
            <w:pPr>
              <w:jc w:val="both"/>
              <w:rPr>
                <w:rFonts w:ascii="Times New Roman" w:hAnsi="Times New Roman" w:cs="Times New Roman"/>
                <w:sz w:val="24"/>
                <w:szCs w:val="24"/>
              </w:rPr>
            </w:pPr>
          </w:p>
          <w:p w14:paraId="1958224B" w14:textId="69D63604" w:rsidR="004D34C7" w:rsidRPr="00755697" w:rsidRDefault="004D34C7" w:rsidP="00382505">
            <w:pPr>
              <w:jc w:val="both"/>
              <w:rPr>
                <w:rFonts w:ascii="Times New Roman" w:hAnsi="Times New Roman" w:cs="Times New Roman"/>
                <w:sz w:val="24"/>
                <w:szCs w:val="24"/>
              </w:rPr>
            </w:pPr>
            <w:r>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934" w:type="dxa"/>
          </w:tcPr>
          <w:p w14:paraId="7961339F" w14:textId="77777777" w:rsidR="00382505" w:rsidRDefault="00382505" w:rsidP="00382505">
            <w:pPr>
              <w:jc w:val="both"/>
              <w:rPr>
                <w:rFonts w:ascii="Times New Roman" w:hAnsi="Times New Roman" w:cs="Times New Roman"/>
                <w:sz w:val="24"/>
                <w:szCs w:val="24"/>
              </w:rPr>
            </w:pPr>
          </w:p>
          <w:p w14:paraId="21065AD1" w14:textId="77777777" w:rsidR="004D34C7" w:rsidRDefault="004D34C7" w:rsidP="00382505">
            <w:pPr>
              <w:jc w:val="both"/>
              <w:rPr>
                <w:rFonts w:ascii="Times New Roman" w:hAnsi="Times New Roman" w:cs="Times New Roman"/>
                <w:sz w:val="24"/>
                <w:szCs w:val="24"/>
              </w:rPr>
            </w:pPr>
          </w:p>
          <w:p w14:paraId="12FACA46" w14:textId="77777777" w:rsidR="000E22B6" w:rsidRDefault="000E22B6" w:rsidP="00382505">
            <w:pPr>
              <w:jc w:val="both"/>
              <w:rPr>
                <w:rFonts w:ascii="Times New Roman" w:hAnsi="Times New Roman" w:cs="Times New Roman"/>
                <w:sz w:val="24"/>
                <w:szCs w:val="24"/>
              </w:rPr>
            </w:pPr>
          </w:p>
          <w:p w14:paraId="65286039" w14:textId="3DDC2E75" w:rsidR="004D34C7" w:rsidRPr="00755697" w:rsidRDefault="004D34C7" w:rsidP="00382505">
            <w:pPr>
              <w:jc w:val="both"/>
              <w:rPr>
                <w:rFonts w:ascii="Times New Roman" w:hAnsi="Times New Roman" w:cs="Times New Roman"/>
                <w:sz w:val="24"/>
                <w:szCs w:val="24"/>
              </w:rPr>
            </w:pPr>
            <w:r>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49B95FE6" w14:textId="77777777" w:rsidR="00382505" w:rsidRDefault="00382505" w:rsidP="00382505">
            <w:pPr>
              <w:jc w:val="both"/>
              <w:rPr>
                <w:rFonts w:ascii="Times New Roman" w:hAnsi="Times New Roman" w:cs="Times New Roman"/>
                <w:sz w:val="24"/>
                <w:szCs w:val="24"/>
              </w:rPr>
            </w:pPr>
          </w:p>
          <w:p w14:paraId="67A0C3E8" w14:textId="77777777" w:rsidR="004D34C7" w:rsidRDefault="004D34C7" w:rsidP="00382505">
            <w:pPr>
              <w:jc w:val="both"/>
              <w:rPr>
                <w:rFonts w:ascii="Times New Roman" w:hAnsi="Times New Roman" w:cs="Times New Roman"/>
                <w:sz w:val="24"/>
                <w:szCs w:val="24"/>
              </w:rPr>
            </w:pPr>
          </w:p>
          <w:p w14:paraId="3A2E9C46" w14:textId="77777777" w:rsidR="000E22B6" w:rsidRDefault="000E22B6" w:rsidP="00382505">
            <w:pPr>
              <w:jc w:val="both"/>
              <w:rPr>
                <w:rFonts w:ascii="Times New Roman" w:hAnsi="Times New Roman" w:cs="Times New Roman"/>
                <w:sz w:val="24"/>
                <w:szCs w:val="24"/>
              </w:rPr>
            </w:pPr>
          </w:p>
          <w:p w14:paraId="590067C3" w14:textId="77EA5CF6" w:rsidR="004D34C7" w:rsidRPr="00755697" w:rsidRDefault="004D34C7" w:rsidP="00382505">
            <w:pPr>
              <w:jc w:val="both"/>
              <w:rPr>
                <w:rFonts w:ascii="Times New Roman" w:hAnsi="Times New Roman" w:cs="Times New Roman"/>
                <w:sz w:val="24"/>
                <w:szCs w:val="24"/>
              </w:rPr>
            </w:pPr>
            <w:r>
              <w:rPr>
                <w:rFonts w:ascii="Times New Roman" w:hAnsi="Times New Roman" w:cs="Times New Roman"/>
                <w:sz w:val="24"/>
                <w:szCs w:val="24"/>
              </w:rPr>
              <w:t>4 (148)</w:t>
            </w:r>
          </w:p>
        </w:tc>
        <w:tc>
          <w:tcPr>
            <w:tcW w:w="1081" w:type="dxa"/>
          </w:tcPr>
          <w:p w14:paraId="68FB40FD" w14:textId="77777777" w:rsidR="00382505" w:rsidRPr="00755697" w:rsidRDefault="00382505" w:rsidP="00382505">
            <w:pPr>
              <w:jc w:val="both"/>
              <w:rPr>
                <w:rFonts w:ascii="Times New Roman" w:hAnsi="Times New Roman" w:cs="Times New Roman"/>
                <w:sz w:val="24"/>
                <w:szCs w:val="24"/>
              </w:rPr>
            </w:pPr>
          </w:p>
          <w:p w14:paraId="07EEE04C" w14:textId="5EA6161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p w14:paraId="292DEFCA" w14:textId="77777777" w:rsidR="000E22B6" w:rsidRDefault="000E22B6" w:rsidP="00382505">
            <w:pPr>
              <w:jc w:val="both"/>
              <w:rPr>
                <w:rFonts w:ascii="Times New Roman" w:hAnsi="Times New Roman" w:cs="Times New Roman"/>
                <w:sz w:val="24"/>
                <w:szCs w:val="24"/>
              </w:rPr>
            </w:pPr>
          </w:p>
          <w:p w14:paraId="49A0B917" w14:textId="5FDCDAF2" w:rsidR="00382505"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p w14:paraId="41BF41D3" w14:textId="77777777" w:rsidR="000E22B6" w:rsidRDefault="000E22B6" w:rsidP="00382505">
            <w:pPr>
              <w:jc w:val="both"/>
              <w:rPr>
                <w:rFonts w:ascii="Times New Roman" w:hAnsi="Times New Roman" w:cs="Times New Roman"/>
                <w:sz w:val="24"/>
                <w:szCs w:val="24"/>
              </w:rPr>
            </w:pPr>
          </w:p>
          <w:p w14:paraId="7D65B435" w14:textId="7464F376" w:rsidR="004D34C7" w:rsidRDefault="004D34C7" w:rsidP="00382505">
            <w:pPr>
              <w:jc w:val="both"/>
              <w:rPr>
                <w:rFonts w:ascii="Times New Roman" w:hAnsi="Times New Roman" w:cs="Times New Roman"/>
                <w:sz w:val="24"/>
                <w:szCs w:val="24"/>
              </w:rPr>
            </w:pPr>
            <w:r>
              <w:rPr>
                <w:rFonts w:ascii="Times New Roman" w:hAnsi="Times New Roman" w:cs="Times New Roman"/>
                <w:sz w:val="24"/>
                <w:szCs w:val="24"/>
              </w:rPr>
              <w:t>1</w:t>
            </w:r>
            <w:r w:rsidR="00C24901">
              <w:rPr>
                <w:rFonts w:ascii="Times New Roman" w:hAnsi="Times New Roman" w:cs="Times New Roman"/>
                <w:sz w:val="24"/>
                <w:szCs w:val="24"/>
              </w:rPr>
              <w:t xml:space="preserve"> (37)</w:t>
            </w:r>
          </w:p>
          <w:p w14:paraId="721F7A87" w14:textId="35E98CE2" w:rsidR="000E22B6" w:rsidRPr="00755697" w:rsidRDefault="000E22B6" w:rsidP="00382505">
            <w:pPr>
              <w:jc w:val="both"/>
              <w:rPr>
                <w:rFonts w:ascii="Times New Roman" w:hAnsi="Times New Roman" w:cs="Times New Roman"/>
                <w:sz w:val="24"/>
                <w:szCs w:val="24"/>
              </w:rPr>
            </w:pPr>
          </w:p>
        </w:tc>
        <w:tc>
          <w:tcPr>
            <w:tcW w:w="1081" w:type="dxa"/>
          </w:tcPr>
          <w:p w14:paraId="40E770E5" w14:textId="77777777" w:rsidR="005F0D17" w:rsidRPr="00755697" w:rsidRDefault="005F0D17" w:rsidP="00382505">
            <w:pPr>
              <w:jc w:val="both"/>
              <w:rPr>
                <w:rFonts w:ascii="Times New Roman" w:hAnsi="Times New Roman" w:cs="Times New Roman"/>
                <w:sz w:val="24"/>
                <w:szCs w:val="24"/>
              </w:rPr>
            </w:pPr>
          </w:p>
          <w:p w14:paraId="6254E15C" w14:textId="77777777" w:rsidR="000E22B6" w:rsidRDefault="000E22B6" w:rsidP="00382505">
            <w:pPr>
              <w:jc w:val="both"/>
              <w:rPr>
                <w:rFonts w:ascii="Times New Roman" w:hAnsi="Times New Roman" w:cs="Times New Roman"/>
                <w:sz w:val="24"/>
                <w:szCs w:val="24"/>
              </w:rPr>
            </w:pPr>
          </w:p>
          <w:p w14:paraId="2CC3C29F" w14:textId="77777777" w:rsidR="0062672C" w:rsidRDefault="0062672C" w:rsidP="00382505">
            <w:pPr>
              <w:jc w:val="both"/>
              <w:rPr>
                <w:rFonts w:ascii="Times New Roman" w:hAnsi="Times New Roman" w:cs="Times New Roman"/>
                <w:sz w:val="24"/>
                <w:szCs w:val="24"/>
              </w:rPr>
            </w:pPr>
          </w:p>
          <w:p w14:paraId="5BCE98A9" w14:textId="2BC4AC54" w:rsidR="005F0D17" w:rsidRDefault="005F0D17"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p w14:paraId="614D1D22" w14:textId="77777777" w:rsidR="000E22B6" w:rsidRDefault="000E22B6" w:rsidP="00382505">
            <w:pPr>
              <w:jc w:val="both"/>
              <w:rPr>
                <w:rFonts w:ascii="Times New Roman" w:hAnsi="Times New Roman" w:cs="Times New Roman"/>
                <w:sz w:val="24"/>
                <w:szCs w:val="24"/>
              </w:rPr>
            </w:pPr>
          </w:p>
          <w:p w14:paraId="0CE89DC2" w14:textId="19D3051C" w:rsidR="004D34C7" w:rsidRPr="00755697" w:rsidRDefault="004D34C7" w:rsidP="00382505">
            <w:pPr>
              <w:jc w:val="both"/>
              <w:rPr>
                <w:rFonts w:ascii="Times New Roman" w:hAnsi="Times New Roman" w:cs="Times New Roman"/>
                <w:sz w:val="24"/>
                <w:szCs w:val="24"/>
              </w:rPr>
            </w:pPr>
            <w:r>
              <w:rPr>
                <w:rFonts w:ascii="Times New Roman" w:hAnsi="Times New Roman" w:cs="Times New Roman"/>
                <w:sz w:val="24"/>
                <w:szCs w:val="24"/>
              </w:rPr>
              <w:t>1</w:t>
            </w:r>
            <w:r w:rsidR="00C24901">
              <w:rPr>
                <w:rFonts w:ascii="Times New Roman" w:hAnsi="Times New Roman" w:cs="Times New Roman"/>
                <w:sz w:val="24"/>
                <w:szCs w:val="24"/>
              </w:rPr>
              <w:t xml:space="preserve"> (37)</w:t>
            </w:r>
          </w:p>
        </w:tc>
        <w:tc>
          <w:tcPr>
            <w:tcW w:w="1081" w:type="dxa"/>
          </w:tcPr>
          <w:p w14:paraId="1C9C507D" w14:textId="77777777" w:rsidR="00382505" w:rsidRPr="00755697" w:rsidRDefault="00382505" w:rsidP="00382505">
            <w:pPr>
              <w:jc w:val="both"/>
              <w:rPr>
                <w:rFonts w:ascii="Times New Roman" w:hAnsi="Times New Roman" w:cs="Times New Roman"/>
                <w:sz w:val="24"/>
                <w:szCs w:val="24"/>
              </w:rPr>
            </w:pPr>
          </w:p>
          <w:p w14:paraId="6D56837A" w14:textId="77777777" w:rsidR="000E22B6" w:rsidRDefault="000E22B6" w:rsidP="00382505">
            <w:pPr>
              <w:jc w:val="both"/>
              <w:rPr>
                <w:rFonts w:ascii="Times New Roman" w:hAnsi="Times New Roman" w:cs="Times New Roman"/>
                <w:sz w:val="24"/>
                <w:szCs w:val="24"/>
              </w:rPr>
            </w:pPr>
          </w:p>
          <w:p w14:paraId="6D0E22F4" w14:textId="77777777" w:rsidR="0062672C" w:rsidRDefault="0062672C" w:rsidP="00382505">
            <w:pPr>
              <w:jc w:val="both"/>
              <w:rPr>
                <w:rFonts w:ascii="Times New Roman" w:hAnsi="Times New Roman" w:cs="Times New Roman"/>
                <w:sz w:val="24"/>
                <w:szCs w:val="24"/>
              </w:rPr>
            </w:pPr>
          </w:p>
          <w:p w14:paraId="2762B136" w14:textId="7F72C024" w:rsidR="00382505"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1</w:t>
            </w:r>
            <w:r w:rsidR="00C24901">
              <w:rPr>
                <w:rFonts w:ascii="Times New Roman" w:hAnsi="Times New Roman" w:cs="Times New Roman"/>
                <w:sz w:val="24"/>
                <w:szCs w:val="24"/>
              </w:rPr>
              <w:t xml:space="preserve"> (37)</w:t>
            </w:r>
          </w:p>
          <w:p w14:paraId="394B5CA2" w14:textId="61B60DB2" w:rsidR="004D34C7" w:rsidRPr="00755697" w:rsidRDefault="004D34C7" w:rsidP="00382505">
            <w:pPr>
              <w:jc w:val="both"/>
              <w:rPr>
                <w:rFonts w:ascii="Times New Roman" w:hAnsi="Times New Roman" w:cs="Times New Roman"/>
                <w:sz w:val="24"/>
                <w:szCs w:val="24"/>
              </w:rPr>
            </w:pPr>
          </w:p>
        </w:tc>
        <w:tc>
          <w:tcPr>
            <w:tcW w:w="1275" w:type="dxa"/>
          </w:tcPr>
          <w:p w14:paraId="4C45460C" w14:textId="77777777" w:rsidR="00382505" w:rsidRPr="00755697" w:rsidRDefault="00382505" w:rsidP="00382505">
            <w:pPr>
              <w:jc w:val="both"/>
              <w:rPr>
                <w:rFonts w:ascii="Times New Roman" w:hAnsi="Times New Roman" w:cs="Times New Roman"/>
                <w:sz w:val="24"/>
                <w:szCs w:val="24"/>
              </w:rPr>
            </w:pPr>
          </w:p>
          <w:p w14:paraId="189D2848" w14:textId="2D4EAE32" w:rsidR="00382505" w:rsidRPr="00755697" w:rsidRDefault="005F0D17" w:rsidP="00382505">
            <w:pPr>
              <w:jc w:val="both"/>
              <w:rPr>
                <w:rFonts w:ascii="Times New Roman" w:hAnsi="Times New Roman" w:cs="Times New Roman"/>
                <w:sz w:val="24"/>
                <w:szCs w:val="24"/>
              </w:rPr>
            </w:pPr>
            <w:r w:rsidRPr="00755697">
              <w:rPr>
                <w:rFonts w:ascii="Times New Roman" w:hAnsi="Times New Roman" w:cs="Times New Roman"/>
                <w:sz w:val="24"/>
                <w:szCs w:val="24"/>
              </w:rPr>
              <w:t>3</w:t>
            </w:r>
            <w:r w:rsidR="00382505" w:rsidRPr="00755697">
              <w:rPr>
                <w:rFonts w:ascii="Times New Roman" w:hAnsi="Times New Roman" w:cs="Times New Roman"/>
                <w:sz w:val="24"/>
                <w:szCs w:val="24"/>
              </w:rPr>
              <w:t xml:space="preserve"> (</w:t>
            </w:r>
            <w:r w:rsidRPr="00755697">
              <w:rPr>
                <w:rFonts w:ascii="Times New Roman" w:hAnsi="Times New Roman" w:cs="Times New Roman"/>
                <w:sz w:val="24"/>
                <w:szCs w:val="24"/>
              </w:rPr>
              <w:t>111</w:t>
            </w:r>
            <w:r w:rsidR="00382505" w:rsidRPr="00755697">
              <w:rPr>
                <w:rFonts w:ascii="Times New Roman" w:hAnsi="Times New Roman" w:cs="Times New Roman"/>
                <w:sz w:val="24"/>
                <w:szCs w:val="24"/>
              </w:rPr>
              <w:t>)</w:t>
            </w:r>
          </w:p>
          <w:p w14:paraId="2AFEBF3B" w14:textId="77777777" w:rsidR="000E22B6" w:rsidRDefault="000E22B6" w:rsidP="00382505">
            <w:pPr>
              <w:jc w:val="both"/>
              <w:rPr>
                <w:rFonts w:ascii="Times New Roman" w:hAnsi="Times New Roman" w:cs="Times New Roman"/>
                <w:sz w:val="24"/>
                <w:szCs w:val="24"/>
              </w:rPr>
            </w:pPr>
          </w:p>
          <w:p w14:paraId="66638741" w14:textId="77777777" w:rsidR="00382505" w:rsidRDefault="005F0D17" w:rsidP="00382505">
            <w:pPr>
              <w:jc w:val="both"/>
              <w:rPr>
                <w:rFonts w:ascii="Times New Roman" w:hAnsi="Times New Roman" w:cs="Times New Roman"/>
                <w:sz w:val="24"/>
                <w:szCs w:val="24"/>
              </w:rPr>
            </w:pPr>
            <w:r w:rsidRPr="00755697">
              <w:rPr>
                <w:rFonts w:ascii="Times New Roman" w:hAnsi="Times New Roman" w:cs="Times New Roman"/>
                <w:sz w:val="24"/>
                <w:szCs w:val="24"/>
              </w:rPr>
              <w:t>3 (111</w:t>
            </w:r>
            <w:r w:rsidR="00382505" w:rsidRPr="00755697">
              <w:rPr>
                <w:rFonts w:ascii="Times New Roman" w:hAnsi="Times New Roman" w:cs="Times New Roman"/>
                <w:sz w:val="24"/>
                <w:szCs w:val="24"/>
              </w:rPr>
              <w:t>)</w:t>
            </w:r>
          </w:p>
          <w:p w14:paraId="1348A3A7" w14:textId="77777777" w:rsidR="000E22B6" w:rsidRDefault="000E22B6" w:rsidP="00382505">
            <w:pPr>
              <w:jc w:val="both"/>
              <w:rPr>
                <w:rFonts w:ascii="Times New Roman" w:hAnsi="Times New Roman" w:cs="Times New Roman"/>
                <w:sz w:val="24"/>
                <w:szCs w:val="24"/>
              </w:rPr>
            </w:pPr>
          </w:p>
          <w:p w14:paraId="601F178A" w14:textId="64BB0BBE" w:rsidR="000E22B6" w:rsidRPr="00755697" w:rsidRDefault="000E22B6" w:rsidP="00382505">
            <w:pPr>
              <w:jc w:val="both"/>
              <w:rPr>
                <w:rFonts w:ascii="Times New Roman" w:hAnsi="Times New Roman" w:cs="Times New Roman"/>
                <w:sz w:val="24"/>
                <w:szCs w:val="24"/>
              </w:rPr>
            </w:pPr>
            <w:r>
              <w:rPr>
                <w:rFonts w:ascii="Times New Roman" w:hAnsi="Times New Roman" w:cs="Times New Roman"/>
                <w:sz w:val="24"/>
                <w:szCs w:val="24"/>
              </w:rPr>
              <w:t>2 (74)</w:t>
            </w:r>
          </w:p>
        </w:tc>
        <w:tc>
          <w:tcPr>
            <w:tcW w:w="1639" w:type="dxa"/>
          </w:tcPr>
          <w:p w14:paraId="43F3C83A" w14:textId="77777777" w:rsidR="00382505" w:rsidRPr="00755697" w:rsidRDefault="00382505" w:rsidP="00382505">
            <w:pPr>
              <w:jc w:val="both"/>
              <w:rPr>
                <w:rFonts w:ascii="Times New Roman" w:hAnsi="Times New Roman" w:cs="Times New Roman"/>
                <w:sz w:val="24"/>
                <w:szCs w:val="24"/>
              </w:rPr>
            </w:pPr>
          </w:p>
          <w:p w14:paraId="62E6B13D" w14:textId="77777777" w:rsidR="005F0D17" w:rsidRPr="00755697" w:rsidRDefault="005F0D17" w:rsidP="005F0D17">
            <w:pPr>
              <w:jc w:val="both"/>
              <w:rPr>
                <w:rFonts w:ascii="Times New Roman" w:hAnsi="Times New Roman" w:cs="Times New Roman"/>
                <w:sz w:val="24"/>
                <w:szCs w:val="24"/>
              </w:rPr>
            </w:pPr>
            <w:r w:rsidRPr="00755697">
              <w:rPr>
                <w:rFonts w:ascii="Times New Roman" w:hAnsi="Times New Roman" w:cs="Times New Roman"/>
                <w:sz w:val="24"/>
                <w:szCs w:val="24"/>
              </w:rPr>
              <w:t>3 (111)</w:t>
            </w:r>
          </w:p>
          <w:p w14:paraId="09FB0118" w14:textId="77777777" w:rsidR="000E22B6" w:rsidRDefault="000E22B6" w:rsidP="005F0D17">
            <w:pPr>
              <w:jc w:val="both"/>
              <w:rPr>
                <w:rFonts w:ascii="Times New Roman" w:hAnsi="Times New Roman" w:cs="Times New Roman"/>
                <w:sz w:val="24"/>
                <w:szCs w:val="24"/>
              </w:rPr>
            </w:pPr>
          </w:p>
          <w:p w14:paraId="6A8B114D" w14:textId="77777777" w:rsidR="00382505" w:rsidRDefault="005F0D17" w:rsidP="005F0D17">
            <w:pPr>
              <w:jc w:val="both"/>
              <w:rPr>
                <w:rFonts w:ascii="Times New Roman" w:hAnsi="Times New Roman" w:cs="Times New Roman"/>
                <w:sz w:val="24"/>
                <w:szCs w:val="24"/>
              </w:rPr>
            </w:pPr>
            <w:r w:rsidRPr="00755697">
              <w:rPr>
                <w:rFonts w:ascii="Times New Roman" w:hAnsi="Times New Roman" w:cs="Times New Roman"/>
                <w:sz w:val="24"/>
                <w:szCs w:val="24"/>
              </w:rPr>
              <w:t>3 (111)</w:t>
            </w:r>
          </w:p>
          <w:p w14:paraId="7423B8F8" w14:textId="77777777" w:rsidR="000E22B6" w:rsidRDefault="000E22B6" w:rsidP="005F0D17">
            <w:pPr>
              <w:jc w:val="both"/>
              <w:rPr>
                <w:rFonts w:ascii="Times New Roman" w:hAnsi="Times New Roman" w:cs="Times New Roman"/>
                <w:sz w:val="24"/>
                <w:szCs w:val="24"/>
              </w:rPr>
            </w:pPr>
          </w:p>
          <w:p w14:paraId="2FCB9A9F" w14:textId="197C07EB" w:rsidR="000E22B6" w:rsidRPr="00755697" w:rsidRDefault="000E22B6" w:rsidP="005F0D17">
            <w:pPr>
              <w:jc w:val="both"/>
              <w:rPr>
                <w:rFonts w:ascii="Times New Roman" w:hAnsi="Times New Roman" w:cs="Times New Roman"/>
                <w:sz w:val="24"/>
                <w:szCs w:val="24"/>
              </w:rPr>
            </w:pPr>
            <w:r>
              <w:rPr>
                <w:rFonts w:ascii="Times New Roman" w:hAnsi="Times New Roman" w:cs="Times New Roman"/>
                <w:sz w:val="24"/>
                <w:szCs w:val="24"/>
              </w:rPr>
              <w:t>2 (74)</w:t>
            </w:r>
          </w:p>
        </w:tc>
      </w:tr>
      <w:tr w:rsidR="00382505" w:rsidRPr="00755697" w14:paraId="3D5EE8B6" w14:textId="77777777" w:rsidTr="00C24901">
        <w:tc>
          <w:tcPr>
            <w:tcW w:w="3176" w:type="dxa"/>
          </w:tcPr>
          <w:p w14:paraId="25DDF230" w14:textId="614C98CE"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lastRenderedPageBreak/>
              <w:t>Minimalus pamokų skaičius mokiniui per savaitę</w:t>
            </w:r>
          </w:p>
        </w:tc>
        <w:tc>
          <w:tcPr>
            <w:tcW w:w="1080" w:type="dxa"/>
          </w:tcPr>
          <w:p w14:paraId="4EA0F2E1"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26</w:t>
            </w:r>
          </w:p>
        </w:tc>
        <w:tc>
          <w:tcPr>
            <w:tcW w:w="1081" w:type="dxa"/>
          </w:tcPr>
          <w:p w14:paraId="0F927A9B" w14:textId="729D9C51" w:rsidR="00382505" w:rsidRPr="00755697" w:rsidRDefault="00057D4B" w:rsidP="00382505">
            <w:pPr>
              <w:jc w:val="both"/>
              <w:rPr>
                <w:rFonts w:ascii="Times New Roman" w:hAnsi="Times New Roman" w:cs="Times New Roman"/>
                <w:sz w:val="24"/>
                <w:szCs w:val="24"/>
              </w:rPr>
            </w:pPr>
            <w:r>
              <w:rPr>
                <w:rFonts w:ascii="Times New Roman" w:hAnsi="Times New Roman" w:cs="Times New Roman"/>
                <w:sz w:val="24"/>
                <w:szCs w:val="24"/>
              </w:rPr>
              <w:t>29</w:t>
            </w:r>
          </w:p>
        </w:tc>
        <w:tc>
          <w:tcPr>
            <w:tcW w:w="1081" w:type="dxa"/>
          </w:tcPr>
          <w:p w14:paraId="0176501F"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29</w:t>
            </w:r>
          </w:p>
        </w:tc>
        <w:tc>
          <w:tcPr>
            <w:tcW w:w="934" w:type="dxa"/>
          </w:tcPr>
          <w:p w14:paraId="32EC7780"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30</w:t>
            </w:r>
          </w:p>
        </w:tc>
        <w:tc>
          <w:tcPr>
            <w:tcW w:w="1081" w:type="dxa"/>
          </w:tcPr>
          <w:p w14:paraId="0CF8DA3C" w14:textId="38DBBC82" w:rsidR="00382505" w:rsidRPr="00755697" w:rsidRDefault="00382505" w:rsidP="00E2264B">
            <w:pPr>
              <w:jc w:val="both"/>
              <w:rPr>
                <w:rFonts w:ascii="Times New Roman" w:hAnsi="Times New Roman" w:cs="Times New Roman"/>
                <w:sz w:val="24"/>
                <w:szCs w:val="24"/>
              </w:rPr>
            </w:pPr>
          </w:p>
        </w:tc>
        <w:tc>
          <w:tcPr>
            <w:tcW w:w="1081" w:type="dxa"/>
          </w:tcPr>
          <w:p w14:paraId="41D8E363" w14:textId="49E967AE" w:rsidR="00382505" w:rsidRPr="00755697" w:rsidRDefault="00442443" w:rsidP="00382505">
            <w:pPr>
              <w:jc w:val="both"/>
              <w:rPr>
                <w:rFonts w:ascii="Times New Roman" w:hAnsi="Times New Roman" w:cs="Times New Roman"/>
                <w:sz w:val="24"/>
                <w:szCs w:val="24"/>
              </w:rPr>
            </w:pPr>
            <w:r w:rsidRPr="00755697">
              <w:rPr>
                <w:rFonts w:ascii="Times New Roman" w:hAnsi="Times New Roman" w:cs="Times New Roman"/>
                <w:sz w:val="24"/>
                <w:szCs w:val="24"/>
              </w:rPr>
              <w:t>33</w:t>
            </w:r>
          </w:p>
        </w:tc>
        <w:tc>
          <w:tcPr>
            <w:tcW w:w="1081" w:type="dxa"/>
          </w:tcPr>
          <w:p w14:paraId="2D67B7F9" w14:textId="7FDDBAB4" w:rsidR="00382505" w:rsidRPr="00755697" w:rsidRDefault="00442846" w:rsidP="00382505">
            <w:pPr>
              <w:jc w:val="both"/>
              <w:rPr>
                <w:rFonts w:ascii="Times New Roman" w:hAnsi="Times New Roman" w:cs="Times New Roman"/>
                <w:sz w:val="24"/>
                <w:szCs w:val="24"/>
              </w:rPr>
            </w:pPr>
            <w:r w:rsidRPr="00755697">
              <w:rPr>
                <w:rFonts w:ascii="Times New Roman" w:hAnsi="Times New Roman" w:cs="Times New Roman"/>
                <w:sz w:val="24"/>
                <w:szCs w:val="24"/>
              </w:rPr>
              <w:t>33</w:t>
            </w:r>
          </w:p>
        </w:tc>
        <w:tc>
          <w:tcPr>
            <w:tcW w:w="1081" w:type="dxa"/>
          </w:tcPr>
          <w:p w14:paraId="3A257A62" w14:textId="52821123" w:rsidR="00382505" w:rsidRPr="00755697" w:rsidRDefault="00442846" w:rsidP="00382505">
            <w:pPr>
              <w:jc w:val="both"/>
              <w:rPr>
                <w:rFonts w:ascii="Times New Roman" w:hAnsi="Times New Roman" w:cs="Times New Roman"/>
                <w:sz w:val="24"/>
                <w:szCs w:val="24"/>
              </w:rPr>
            </w:pPr>
            <w:r w:rsidRPr="00755697">
              <w:rPr>
                <w:rFonts w:ascii="Times New Roman" w:hAnsi="Times New Roman" w:cs="Times New Roman"/>
                <w:sz w:val="24"/>
                <w:szCs w:val="24"/>
              </w:rPr>
              <w:t>33</w:t>
            </w:r>
          </w:p>
        </w:tc>
        <w:tc>
          <w:tcPr>
            <w:tcW w:w="1275" w:type="dxa"/>
          </w:tcPr>
          <w:p w14:paraId="07E15159" w14:textId="2233B697" w:rsidR="00382505" w:rsidRPr="00755697" w:rsidRDefault="00382505" w:rsidP="00382505">
            <w:pPr>
              <w:jc w:val="both"/>
              <w:rPr>
                <w:rFonts w:ascii="Times New Roman" w:hAnsi="Times New Roman" w:cs="Times New Roman"/>
                <w:sz w:val="24"/>
                <w:szCs w:val="24"/>
              </w:rPr>
            </w:pPr>
          </w:p>
        </w:tc>
        <w:tc>
          <w:tcPr>
            <w:tcW w:w="1639" w:type="dxa"/>
          </w:tcPr>
          <w:p w14:paraId="4AEE91DF" w14:textId="0EA5ED5E" w:rsidR="00382505" w:rsidRPr="00755697" w:rsidRDefault="00382505" w:rsidP="00A45650">
            <w:pPr>
              <w:jc w:val="both"/>
              <w:rPr>
                <w:rFonts w:ascii="Times New Roman" w:hAnsi="Times New Roman" w:cs="Times New Roman"/>
                <w:sz w:val="24"/>
                <w:szCs w:val="24"/>
              </w:rPr>
            </w:pPr>
          </w:p>
        </w:tc>
      </w:tr>
      <w:tr w:rsidR="00657547" w:rsidRPr="00755697" w14:paraId="3DD847A3" w14:textId="77777777" w:rsidTr="00C24901">
        <w:tc>
          <w:tcPr>
            <w:tcW w:w="3176" w:type="dxa"/>
          </w:tcPr>
          <w:p w14:paraId="1B6B8AD1" w14:textId="2ECA148D" w:rsidR="00657547" w:rsidRPr="00755697" w:rsidRDefault="00657547" w:rsidP="00382505">
            <w:pPr>
              <w:rPr>
                <w:rFonts w:ascii="Times New Roman" w:hAnsi="Times New Roman" w:cs="Times New Roman"/>
                <w:sz w:val="24"/>
                <w:szCs w:val="24"/>
              </w:rPr>
            </w:pPr>
            <w:r>
              <w:rPr>
                <w:rFonts w:ascii="Times New Roman" w:hAnsi="Times New Roman" w:cs="Times New Roman"/>
                <w:sz w:val="24"/>
                <w:szCs w:val="24"/>
              </w:rPr>
              <w:t>Iš viso</w:t>
            </w:r>
          </w:p>
        </w:tc>
        <w:tc>
          <w:tcPr>
            <w:tcW w:w="1080" w:type="dxa"/>
          </w:tcPr>
          <w:p w14:paraId="07B94168" w14:textId="19832E5B" w:rsidR="00657547" w:rsidRPr="00755697" w:rsidRDefault="00657547" w:rsidP="00382505">
            <w:pPr>
              <w:jc w:val="both"/>
              <w:rPr>
                <w:rFonts w:ascii="Times New Roman" w:hAnsi="Times New Roman" w:cs="Times New Roman"/>
                <w:sz w:val="24"/>
                <w:szCs w:val="24"/>
              </w:rPr>
            </w:pPr>
            <w:r>
              <w:rPr>
                <w:rFonts w:ascii="Times New Roman" w:hAnsi="Times New Roman" w:cs="Times New Roman"/>
                <w:sz w:val="24"/>
                <w:szCs w:val="24"/>
              </w:rPr>
              <w:t>1017,5</w:t>
            </w:r>
          </w:p>
        </w:tc>
        <w:tc>
          <w:tcPr>
            <w:tcW w:w="1081" w:type="dxa"/>
          </w:tcPr>
          <w:p w14:paraId="690EF637" w14:textId="39F8CEAE" w:rsidR="00657547" w:rsidRDefault="00657547" w:rsidP="00382505">
            <w:pPr>
              <w:jc w:val="both"/>
              <w:rPr>
                <w:rFonts w:ascii="Times New Roman" w:hAnsi="Times New Roman" w:cs="Times New Roman"/>
                <w:sz w:val="24"/>
                <w:szCs w:val="24"/>
              </w:rPr>
            </w:pPr>
            <w:r>
              <w:rPr>
                <w:rFonts w:ascii="Times New Roman" w:hAnsi="Times New Roman" w:cs="Times New Roman"/>
                <w:sz w:val="24"/>
                <w:szCs w:val="24"/>
              </w:rPr>
              <w:t>1239,5</w:t>
            </w:r>
          </w:p>
        </w:tc>
        <w:tc>
          <w:tcPr>
            <w:tcW w:w="1081" w:type="dxa"/>
          </w:tcPr>
          <w:p w14:paraId="7E088819" w14:textId="191DCE5E" w:rsidR="00657547" w:rsidRPr="00755697" w:rsidRDefault="00657547" w:rsidP="00382505">
            <w:pPr>
              <w:jc w:val="both"/>
              <w:rPr>
                <w:rFonts w:ascii="Times New Roman" w:hAnsi="Times New Roman" w:cs="Times New Roman"/>
                <w:sz w:val="24"/>
                <w:szCs w:val="24"/>
              </w:rPr>
            </w:pPr>
            <w:r>
              <w:rPr>
                <w:rFonts w:ascii="Times New Roman" w:hAnsi="Times New Roman" w:cs="Times New Roman"/>
                <w:sz w:val="24"/>
                <w:szCs w:val="24"/>
              </w:rPr>
              <w:t>1110</w:t>
            </w:r>
          </w:p>
        </w:tc>
        <w:tc>
          <w:tcPr>
            <w:tcW w:w="934" w:type="dxa"/>
          </w:tcPr>
          <w:p w14:paraId="285A2B68" w14:textId="2782A7DE" w:rsidR="00657547" w:rsidRPr="00755697" w:rsidRDefault="00657547" w:rsidP="00382505">
            <w:pPr>
              <w:jc w:val="both"/>
              <w:rPr>
                <w:rFonts w:ascii="Times New Roman" w:hAnsi="Times New Roman" w:cs="Times New Roman"/>
                <w:sz w:val="24"/>
                <w:szCs w:val="24"/>
              </w:rPr>
            </w:pPr>
            <w:r>
              <w:rPr>
                <w:rFonts w:ascii="Times New Roman" w:hAnsi="Times New Roman" w:cs="Times New Roman"/>
                <w:sz w:val="24"/>
                <w:szCs w:val="24"/>
              </w:rPr>
              <w:t>1147</w:t>
            </w:r>
          </w:p>
        </w:tc>
        <w:tc>
          <w:tcPr>
            <w:tcW w:w="1081" w:type="dxa"/>
          </w:tcPr>
          <w:p w14:paraId="2640063B" w14:textId="5A6EC092" w:rsidR="00657547" w:rsidRPr="00755697" w:rsidRDefault="00657547" w:rsidP="00E2264B">
            <w:pPr>
              <w:jc w:val="both"/>
              <w:rPr>
                <w:rFonts w:ascii="Times New Roman" w:hAnsi="Times New Roman" w:cs="Times New Roman"/>
                <w:sz w:val="24"/>
                <w:szCs w:val="24"/>
              </w:rPr>
            </w:pPr>
            <w:r>
              <w:rPr>
                <w:rFonts w:ascii="Times New Roman" w:hAnsi="Times New Roman" w:cs="Times New Roman"/>
                <w:sz w:val="24"/>
                <w:szCs w:val="24"/>
              </w:rPr>
              <w:t>4514</w:t>
            </w:r>
          </w:p>
        </w:tc>
        <w:tc>
          <w:tcPr>
            <w:tcW w:w="1081" w:type="dxa"/>
          </w:tcPr>
          <w:p w14:paraId="013BC9EC" w14:textId="65DE8178" w:rsidR="00657547" w:rsidRPr="00755697" w:rsidRDefault="00657547" w:rsidP="00382505">
            <w:pPr>
              <w:jc w:val="both"/>
              <w:rPr>
                <w:rFonts w:ascii="Times New Roman" w:hAnsi="Times New Roman" w:cs="Times New Roman"/>
                <w:sz w:val="24"/>
                <w:szCs w:val="24"/>
              </w:rPr>
            </w:pPr>
            <w:r>
              <w:rPr>
                <w:rFonts w:ascii="Times New Roman" w:hAnsi="Times New Roman" w:cs="Times New Roman"/>
                <w:sz w:val="24"/>
                <w:szCs w:val="24"/>
              </w:rPr>
              <w:t>1259</w:t>
            </w:r>
          </w:p>
        </w:tc>
        <w:tc>
          <w:tcPr>
            <w:tcW w:w="1081" w:type="dxa"/>
          </w:tcPr>
          <w:p w14:paraId="6DBE16F5" w14:textId="4206B191" w:rsidR="00657547" w:rsidRPr="00755697" w:rsidRDefault="0062672C" w:rsidP="00382505">
            <w:pPr>
              <w:jc w:val="both"/>
              <w:rPr>
                <w:rFonts w:ascii="Times New Roman" w:hAnsi="Times New Roman" w:cs="Times New Roman"/>
                <w:sz w:val="24"/>
                <w:szCs w:val="24"/>
              </w:rPr>
            </w:pPr>
            <w:r>
              <w:rPr>
                <w:rFonts w:ascii="Times New Roman" w:hAnsi="Times New Roman" w:cs="Times New Roman"/>
                <w:sz w:val="24"/>
                <w:szCs w:val="24"/>
              </w:rPr>
              <w:t>1221</w:t>
            </w:r>
          </w:p>
        </w:tc>
        <w:tc>
          <w:tcPr>
            <w:tcW w:w="1081" w:type="dxa"/>
          </w:tcPr>
          <w:p w14:paraId="3083A600" w14:textId="701D708B" w:rsidR="00657547" w:rsidRPr="00755697" w:rsidRDefault="0062672C" w:rsidP="00382505">
            <w:pPr>
              <w:jc w:val="both"/>
              <w:rPr>
                <w:rFonts w:ascii="Times New Roman" w:hAnsi="Times New Roman" w:cs="Times New Roman"/>
                <w:sz w:val="24"/>
                <w:szCs w:val="24"/>
              </w:rPr>
            </w:pPr>
            <w:r>
              <w:rPr>
                <w:rFonts w:ascii="Times New Roman" w:hAnsi="Times New Roman" w:cs="Times New Roman"/>
                <w:sz w:val="24"/>
                <w:szCs w:val="24"/>
              </w:rPr>
              <w:t>1184</w:t>
            </w:r>
          </w:p>
        </w:tc>
        <w:tc>
          <w:tcPr>
            <w:tcW w:w="1275" w:type="dxa"/>
          </w:tcPr>
          <w:p w14:paraId="458409B8" w14:textId="738611CE" w:rsidR="00657547" w:rsidRPr="00755697" w:rsidRDefault="00657547" w:rsidP="0062672C">
            <w:pPr>
              <w:jc w:val="both"/>
              <w:rPr>
                <w:rFonts w:ascii="Times New Roman" w:hAnsi="Times New Roman" w:cs="Times New Roman"/>
                <w:sz w:val="24"/>
                <w:szCs w:val="24"/>
              </w:rPr>
            </w:pPr>
            <w:r>
              <w:rPr>
                <w:rFonts w:ascii="Times New Roman" w:hAnsi="Times New Roman" w:cs="Times New Roman"/>
                <w:sz w:val="24"/>
                <w:szCs w:val="24"/>
              </w:rPr>
              <w:t>24</w:t>
            </w:r>
            <w:r w:rsidR="0062672C">
              <w:rPr>
                <w:rFonts w:ascii="Times New Roman" w:hAnsi="Times New Roman" w:cs="Times New Roman"/>
                <w:sz w:val="24"/>
                <w:szCs w:val="24"/>
              </w:rPr>
              <w:t>05</w:t>
            </w:r>
          </w:p>
        </w:tc>
        <w:tc>
          <w:tcPr>
            <w:tcW w:w="1639" w:type="dxa"/>
          </w:tcPr>
          <w:p w14:paraId="7575A8C3" w14:textId="576D9578" w:rsidR="00657547" w:rsidRPr="00755697" w:rsidRDefault="00657547" w:rsidP="00A45650">
            <w:pPr>
              <w:jc w:val="both"/>
              <w:rPr>
                <w:rFonts w:ascii="Times New Roman" w:hAnsi="Times New Roman" w:cs="Times New Roman"/>
                <w:sz w:val="24"/>
                <w:szCs w:val="24"/>
              </w:rPr>
            </w:pPr>
            <w:r>
              <w:rPr>
                <w:rFonts w:ascii="Times New Roman" w:hAnsi="Times New Roman" w:cs="Times New Roman"/>
                <w:sz w:val="24"/>
                <w:szCs w:val="24"/>
              </w:rPr>
              <w:t>6</w:t>
            </w:r>
            <w:r w:rsidR="0062672C">
              <w:rPr>
                <w:rFonts w:ascii="Times New Roman" w:hAnsi="Times New Roman" w:cs="Times New Roman"/>
                <w:sz w:val="24"/>
                <w:szCs w:val="24"/>
              </w:rPr>
              <w:t>919</w:t>
            </w:r>
          </w:p>
        </w:tc>
      </w:tr>
      <w:tr w:rsidR="00382505" w:rsidRPr="00755697" w14:paraId="22036A75" w14:textId="77777777" w:rsidTr="00C24901">
        <w:tc>
          <w:tcPr>
            <w:tcW w:w="3176" w:type="dxa"/>
          </w:tcPr>
          <w:p w14:paraId="4C5B814A" w14:textId="77777777" w:rsidR="00382505" w:rsidRPr="00755697" w:rsidRDefault="00382505" w:rsidP="00382505">
            <w:pPr>
              <w:rPr>
                <w:rFonts w:ascii="Times New Roman" w:hAnsi="Times New Roman" w:cs="Times New Roman"/>
                <w:sz w:val="24"/>
                <w:szCs w:val="24"/>
              </w:rPr>
            </w:pPr>
            <w:r w:rsidRPr="00755697">
              <w:rPr>
                <w:rFonts w:ascii="Times New Roman" w:hAnsi="Times New Roman" w:cs="Times New Roman"/>
                <w:sz w:val="24"/>
                <w:szCs w:val="24"/>
              </w:rPr>
              <w:t>Pamokų, skirtų ugdymo poreikiams tenkinti skaičius per mokslo metus</w:t>
            </w:r>
          </w:p>
        </w:tc>
        <w:tc>
          <w:tcPr>
            <w:tcW w:w="1080" w:type="dxa"/>
          </w:tcPr>
          <w:p w14:paraId="6D7BD3B7" w14:textId="3F672079" w:rsidR="00382505" w:rsidRPr="00755697" w:rsidRDefault="00C24901" w:rsidP="00382505">
            <w:pPr>
              <w:jc w:val="both"/>
              <w:rPr>
                <w:rFonts w:ascii="Times New Roman" w:hAnsi="Times New Roman" w:cs="Times New Roman"/>
                <w:sz w:val="24"/>
                <w:szCs w:val="24"/>
              </w:rPr>
            </w:pPr>
            <w:r>
              <w:rPr>
                <w:rFonts w:ascii="Times New Roman" w:hAnsi="Times New Roman" w:cs="Times New Roman"/>
                <w:sz w:val="24"/>
                <w:szCs w:val="24"/>
              </w:rPr>
              <w:t>37</w:t>
            </w:r>
          </w:p>
        </w:tc>
        <w:tc>
          <w:tcPr>
            <w:tcW w:w="1081" w:type="dxa"/>
          </w:tcPr>
          <w:p w14:paraId="42761089" w14:textId="696B3640" w:rsidR="00382505" w:rsidRPr="00755697" w:rsidRDefault="00C24901" w:rsidP="00382505">
            <w:pPr>
              <w:jc w:val="both"/>
              <w:rPr>
                <w:rFonts w:ascii="Times New Roman" w:hAnsi="Times New Roman" w:cs="Times New Roman"/>
                <w:sz w:val="24"/>
                <w:szCs w:val="24"/>
              </w:rPr>
            </w:pPr>
            <w:r>
              <w:rPr>
                <w:rFonts w:ascii="Times New Roman" w:hAnsi="Times New Roman" w:cs="Times New Roman"/>
                <w:sz w:val="24"/>
                <w:szCs w:val="24"/>
              </w:rPr>
              <w:t>37</w:t>
            </w:r>
          </w:p>
        </w:tc>
        <w:tc>
          <w:tcPr>
            <w:tcW w:w="1081" w:type="dxa"/>
          </w:tcPr>
          <w:p w14:paraId="466537C1" w14:textId="00950E2A" w:rsidR="00382505" w:rsidRPr="00755697" w:rsidRDefault="00C24901" w:rsidP="00382505">
            <w:pPr>
              <w:jc w:val="both"/>
              <w:rPr>
                <w:rFonts w:ascii="Times New Roman" w:hAnsi="Times New Roman" w:cs="Times New Roman"/>
                <w:sz w:val="24"/>
                <w:szCs w:val="24"/>
              </w:rPr>
            </w:pPr>
            <w:r>
              <w:rPr>
                <w:rFonts w:ascii="Times New Roman" w:hAnsi="Times New Roman" w:cs="Times New Roman"/>
                <w:sz w:val="24"/>
                <w:szCs w:val="24"/>
              </w:rPr>
              <w:t>37</w:t>
            </w:r>
          </w:p>
        </w:tc>
        <w:tc>
          <w:tcPr>
            <w:tcW w:w="934" w:type="dxa"/>
          </w:tcPr>
          <w:p w14:paraId="3418B4BD" w14:textId="35607F20" w:rsidR="00382505" w:rsidRPr="00755697" w:rsidRDefault="00C24901" w:rsidP="00382505">
            <w:pPr>
              <w:jc w:val="both"/>
              <w:rPr>
                <w:rFonts w:ascii="Times New Roman" w:hAnsi="Times New Roman" w:cs="Times New Roman"/>
                <w:sz w:val="24"/>
                <w:szCs w:val="24"/>
              </w:rPr>
            </w:pPr>
            <w:r>
              <w:rPr>
                <w:rFonts w:ascii="Times New Roman" w:hAnsi="Times New Roman" w:cs="Times New Roman"/>
                <w:sz w:val="24"/>
                <w:szCs w:val="24"/>
              </w:rPr>
              <w:t>37</w:t>
            </w:r>
          </w:p>
        </w:tc>
        <w:tc>
          <w:tcPr>
            <w:tcW w:w="1081" w:type="dxa"/>
          </w:tcPr>
          <w:p w14:paraId="32DA9765" w14:textId="528BEBD8" w:rsidR="00382505" w:rsidRPr="00755697" w:rsidRDefault="00F707D0" w:rsidP="00382505">
            <w:pPr>
              <w:jc w:val="both"/>
              <w:rPr>
                <w:rFonts w:ascii="Times New Roman" w:hAnsi="Times New Roman" w:cs="Times New Roman"/>
                <w:sz w:val="24"/>
                <w:szCs w:val="24"/>
              </w:rPr>
            </w:pPr>
            <w:r w:rsidRPr="00755697">
              <w:rPr>
                <w:rFonts w:ascii="Times New Roman" w:hAnsi="Times New Roman" w:cs="Times New Roman"/>
                <w:sz w:val="24"/>
                <w:szCs w:val="24"/>
              </w:rPr>
              <w:t>4 (148)</w:t>
            </w:r>
          </w:p>
        </w:tc>
        <w:tc>
          <w:tcPr>
            <w:tcW w:w="1081" w:type="dxa"/>
          </w:tcPr>
          <w:p w14:paraId="10EC8F51" w14:textId="77777777" w:rsidR="00382505" w:rsidRPr="00755697" w:rsidRDefault="00382505" w:rsidP="00382505">
            <w:pPr>
              <w:jc w:val="both"/>
              <w:rPr>
                <w:rFonts w:ascii="Times New Roman" w:hAnsi="Times New Roman" w:cs="Times New Roman"/>
                <w:sz w:val="24"/>
                <w:szCs w:val="24"/>
              </w:rPr>
            </w:pPr>
          </w:p>
          <w:p w14:paraId="5E42E0C1" w14:textId="77777777" w:rsidR="00382505" w:rsidRPr="00755697" w:rsidRDefault="00382505" w:rsidP="00382505">
            <w:pPr>
              <w:jc w:val="both"/>
              <w:rPr>
                <w:rFonts w:ascii="Times New Roman" w:hAnsi="Times New Roman" w:cs="Times New Roman"/>
                <w:sz w:val="24"/>
                <w:szCs w:val="24"/>
              </w:rPr>
            </w:pPr>
          </w:p>
          <w:p w14:paraId="46B52D25"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2</w:t>
            </w:r>
          </w:p>
        </w:tc>
        <w:tc>
          <w:tcPr>
            <w:tcW w:w="1081" w:type="dxa"/>
          </w:tcPr>
          <w:p w14:paraId="3194C773" w14:textId="77777777" w:rsidR="00382505" w:rsidRPr="00755697" w:rsidRDefault="00382505" w:rsidP="00382505">
            <w:pPr>
              <w:jc w:val="both"/>
              <w:rPr>
                <w:rFonts w:ascii="Times New Roman" w:hAnsi="Times New Roman" w:cs="Times New Roman"/>
                <w:sz w:val="24"/>
                <w:szCs w:val="24"/>
              </w:rPr>
            </w:pPr>
          </w:p>
        </w:tc>
        <w:tc>
          <w:tcPr>
            <w:tcW w:w="1081" w:type="dxa"/>
          </w:tcPr>
          <w:p w14:paraId="0C8391A9" w14:textId="6FE14EB1" w:rsidR="00382505" w:rsidRPr="00755697" w:rsidRDefault="00382505" w:rsidP="00382505">
            <w:pPr>
              <w:jc w:val="both"/>
              <w:rPr>
                <w:rFonts w:ascii="Times New Roman" w:hAnsi="Times New Roman" w:cs="Times New Roman"/>
                <w:sz w:val="24"/>
                <w:szCs w:val="24"/>
              </w:rPr>
            </w:pPr>
          </w:p>
        </w:tc>
        <w:tc>
          <w:tcPr>
            <w:tcW w:w="1275" w:type="dxa"/>
          </w:tcPr>
          <w:p w14:paraId="41636F0A" w14:textId="77777777" w:rsidR="00382505" w:rsidRPr="00755697" w:rsidRDefault="00382505" w:rsidP="00382505">
            <w:pPr>
              <w:jc w:val="both"/>
              <w:rPr>
                <w:rFonts w:ascii="Times New Roman" w:hAnsi="Times New Roman" w:cs="Times New Roman"/>
                <w:sz w:val="24"/>
                <w:szCs w:val="24"/>
                <w:highlight w:val="green"/>
              </w:rPr>
            </w:pPr>
          </w:p>
        </w:tc>
        <w:tc>
          <w:tcPr>
            <w:tcW w:w="1639" w:type="dxa"/>
          </w:tcPr>
          <w:p w14:paraId="1EA7AF79" w14:textId="77777777" w:rsidR="00382505" w:rsidRPr="00755697" w:rsidRDefault="00382505" w:rsidP="00382505">
            <w:pPr>
              <w:jc w:val="both"/>
              <w:rPr>
                <w:rFonts w:ascii="Times New Roman" w:hAnsi="Times New Roman" w:cs="Times New Roman"/>
                <w:sz w:val="24"/>
                <w:szCs w:val="24"/>
                <w:highlight w:val="green"/>
              </w:rPr>
            </w:pPr>
          </w:p>
        </w:tc>
      </w:tr>
      <w:tr w:rsidR="00C24901" w:rsidRPr="00755697" w14:paraId="6164D58C" w14:textId="77777777" w:rsidTr="00C24901">
        <w:tc>
          <w:tcPr>
            <w:tcW w:w="3176" w:type="dxa"/>
          </w:tcPr>
          <w:p w14:paraId="7817D880" w14:textId="77777777" w:rsidR="00C24901" w:rsidRPr="00755697" w:rsidRDefault="00C24901" w:rsidP="00C24901">
            <w:pPr>
              <w:jc w:val="both"/>
              <w:rPr>
                <w:rFonts w:ascii="Times New Roman" w:hAnsi="Times New Roman" w:cs="Times New Roman"/>
                <w:sz w:val="24"/>
                <w:szCs w:val="24"/>
              </w:rPr>
            </w:pPr>
            <w:r w:rsidRPr="00755697">
              <w:rPr>
                <w:rFonts w:ascii="Times New Roman" w:hAnsi="Times New Roman" w:cs="Times New Roman"/>
                <w:sz w:val="24"/>
                <w:szCs w:val="24"/>
              </w:rPr>
              <w:t>Neformalus vaikų švietimas</w:t>
            </w:r>
          </w:p>
        </w:tc>
        <w:tc>
          <w:tcPr>
            <w:tcW w:w="1080" w:type="dxa"/>
          </w:tcPr>
          <w:p w14:paraId="45D9AA13" w14:textId="055B7C6C" w:rsidR="00C24901" w:rsidRPr="00755697" w:rsidRDefault="00C24901" w:rsidP="00C24901">
            <w:pPr>
              <w:jc w:val="both"/>
              <w:rPr>
                <w:rFonts w:ascii="Times New Roman" w:hAnsi="Times New Roman" w:cs="Times New Roman"/>
                <w:sz w:val="24"/>
                <w:szCs w:val="24"/>
              </w:rPr>
            </w:pPr>
            <w:r w:rsidRPr="00225516">
              <w:rPr>
                <w:rFonts w:ascii="Times New Roman" w:hAnsi="Times New Roman" w:cs="Times New Roman"/>
                <w:sz w:val="24"/>
                <w:szCs w:val="24"/>
              </w:rPr>
              <w:t>74</w:t>
            </w:r>
          </w:p>
        </w:tc>
        <w:tc>
          <w:tcPr>
            <w:tcW w:w="1081" w:type="dxa"/>
          </w:tcPr>
          <w:p w14:paraId="4A5E733E" w14:textId="0061DB80" w:rsidR="00C24901" w:rsidRPr="00755697" w:rsidRDefault="00C24901" w:rsidP="00C24901">
            <w:pPr>
              <w:jc w:val="both"/>
              <w:rPr>
                <w:rFonts w:ascii="Times New Roman" w:hAnsi="Times New Roman" w:cs="Times New Roman"/>
                <w:sz w:val="24"/>
                <w:szCs w:val="24"/>
              </w:rPr>
            </w:pPr>
            <w:r w:rsidRPr="00225516">
              <w:rPr>
                <w:rFonts w:ascii="Times New Roman" w:hAnsi="Times New Roman" w:cs="Times New Roman"/>
                <w:sz w:val="24"/>
                <w:szCs w:val="24"/>
              </w:rPr>
              <w:t>74</w:t>
            </w:r>
          </w:p>
        </w:tc>
        <w:tc>
          <w:tcPr>
            <w:tcW w:w="1081" w:type="dxa"/>
          </w:tcPr>
          <w:p w14:paraId="2477F149" w14:textId="23D8DFAA"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74</w:t>
            </w:r>
          </w:p>
        </w:tc>
        <w:tc>
          <w:tcPr>
            <w:tcW w:w="934" w:type="dxa"/>
          </w:tcPr>
          <w:p w14:paraId="2870363E" w14:textId="49CACE95"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74</w:t>
            </w:r>
          </w:p>
        </w:tc>
        <w:tc>
          <w:tcPr>
            <w:tcW w:w="1081" w:type="dxa"/>
          </w:tcPr>
          <w:p w14:paraId="73DDAF41" w14:textId="0264FF47"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296</w:t>
            </w:r>
          </w:p>
        </w:tc>
        <w:tc>
          <w:tcPr>
            <w:tcW w:w="1081" w:type="dxa"/>
          </w:tcPr>
          <w:p w14:paraId="1A993C70" w14:textId="0E2C796C"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74</w:t>
            </w:r>
          </w:p>
        </w:tc>
        <w:tc>
          <w:tcPr>
            <w:tcW w:w="1081" w:type="dxa"/>
          </w:tcPr>
          <w:p w14:paraId="287B6FA0" w14:textId="7B10772F"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74</w:t>
            </w:r>
          </w:p>
        </w:tc>
        <w:tc>
          <w:tcPr>
            <w:tcW w:w="1081" w:type="dxa"/>
          </w:tcPr>
          <w:p w14:paraId="3F6A98A2" w14:textId="79B8FB55"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74</w:t>
            </w:r>
          </w:p>
        </w:tc>
        <w:tc>
          <w:tcPr>
            <w:tcW w:w="1275" w:type="dxa"/>
          </w:tcPr>
          <w:p w14:paraId="1A0ADC2A" w14:textId="2DA4D7B8"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222</w:t>
            </w:r>
          </w:p>
        </w:tc>
        <w:tc>
          <w:tcPr>
            <w:tcW w:w="1639" w:type="dxa"/>
          </w:tcPr>
          <w:p w14:paraId="2DAD0350" w14:textId="6A6DBD19" w:rsidR="00C24901" w:rsidRPr="00755697" w:rsidRDefault="00C24901" w:rsidP="00C24901">
            <w:pPr>
              <w:jc w:val="both"/>
              <w:rPr>
                <w:rFonts w:ascii="Times New Roman" w:hAnsi="Times New Roman" w:cs="Times New Roman"/>
                <w:sz w:val="24"/>
                <w:szCs w:val="24"/>
              </w:rPr>
            </w:pPr>
            <w:r>
              <w:rPr>
                <w:rFonts w:ascii="Times New Roman" w:hAnsi="Times New Roman" w:cs="Times New Roman"/>
                <w:sz w:val="24"/>
                <w:szCs w:val="24"/>
              </w:rPr>
              <w:t>518</w:t>
            </w:r>
          </w:p>
        </w:tc>
      </w:tr>
      <w:tr w:rsidR="00382505" w:rsidRPr="00755697" w14:paraId="54E95A16" w14:textId="77777777" w:rsidTr="00C24901">
        <w:tc>
          <w:tcPr>
            <w:tcW w:w="3176" w:type="dxa"/>
          </w:tcPr>
          <w:p w14:paraId="7461529E"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Dalinimas į grupes</w:t>
            </w:r>
          </w:p>
        </w:tc>
        <w:tc>
          <w:tcPr>
            <w:tcW w:w="1080" w:type="dxa"/>
          </w:tcPr>
          <w:p w14:paraId="54AB73C7" w14:textId="0F1B6738" w:rsidR="00382505" w:rsidRPr="00755697" w:rsidRDefault="0036656B" w:rsidP="00382505">
            <w:pPr>
              <w:jc w:val="both"/>
              <w:rPr>
                <w:rFonts w:ascii="Times New Roman" w:hAnsi="Times New Roman" w:cs="Times New Roman"/>
                <w:sz w:val="24"/>
                <w:szCs w:val="24"/>
              </w:rPr>
            </w:pPr>
            <w:r w:rsidRPr="00755697">
              <w:rPr>
                <w:rFonts w:ascii="Times New Roman" w:hAnsi="Times New Roman" w:cs="Times New Roman"/>
                <w:sz w:val="24"/>
                <w:szCs w:val="24"/>
              </w:rPr>
              <w:t>Informacinės technologijos</w:t>
            </w:r>
          </w:p>
        </w:tc>
        <w:tc>
          <w:tcPr>
            <w:tcW w:w="1081" w:type="dxa"/>
          </w:tcPr>
          <w:p w14:paraId="2DA10E5E" w14:textId="297EE459"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 xml:space="preserve">Anglų, informacinių technologijų, fizinis </w:t>
            </w:r>
            <w:proofErr w:type="spellStart"/>
            <w:r w:rsidRPr="00755697">
              <w:rPr>
                <w:rFonts w:ascii="Times New Roman" w:hAnsi="Times New Roman" w:cs="Times New Roman"/>
                <w:sz w:val="24"/>
                <w:szCs w:val="24"/>
              </w:rPr>
              <w:t>ugd</w:t>
            </w:r>
            <w:proofErr w:type="spellEnd"/>
            <w:r w:rsidRPr="00755697">
              <w:rPr>
                <w:rFonts w:ascii="Times New Roman" w:hAnsi="Times New Roman" w:cs="Times New Roman"/>
                <w:sz w:val="24"/>
                <w:szCs w:val="24"/>
              </w:rPr>
              <w:t>.</w:t>
            </w:r>
          </w:p>
        </w:tc>
        <w:tc>
          <w:tcPr>
            <w:tcW w:w="1081" w:type="dxa"/>
          </w:tcPr>
          <w:p w14:paraId="16B0E745"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 xml:space="preserve">Anglų, rusų, informacinių technologijų, fizinis </w:t>
            </w:r>
            <w:proofErr w:type="spellStart"/>
            <w:r w:rsidRPr="00755697">
              <w:rPr>
                <w:rFonts w:ascii="Times New Roman" w:hAnsi="Times New Roman" w:cs="Times New Roman"/>
                <w:sz w:val="24"/>
                <w:szCs w:val="24"/>
              </w:rPr>
              <w:t>ugd</w:t>
            </w:r>
            <w:proofErr w:type="spellEnd"/>
            <w:r w:rsidRPr="00755697">
              <w:rPr>
                <w:rFonts w:ascii="Times New Roman" w:hAnsi="Times New Roman" w:cs="Times New Roman"/>
                <w:sz w:val="24"/>
                <w:szCs w:val="24"/>
              </w:rPr>
              <w:t>.</w:t>
            </w:r>
          </w:p>
        </w:tc>
        <w:tc>
          <w:tcPr>
            <w:tcW w:w="934" w:type="dxa"/>
          </w:tcPr>
          <w:p w14:paraId="1BA5019C" w14:textId="77777777" w:rsidR="00382505" w:rsidRPr="00755697" w:rsidRDefault="00382505" w:rsidP="00382505">
            <w:pPr>
              <w:jc w:val="both"/>
              <w:rPr>
                <w:rFonts w:ascii="Times New Roman" w:hAnsi="Times New Roman" w:cs="Times New Roman"/>
                <w:sz w:val="24"/>
                <w:szCs w:val="24"/>
              </w:rPr>
            </w:pPr>
          </w:p>
        </w:tc>
        <w:tc>
          <w:tcPr>
            <w:tcW w:w="1081" w:type="dxa"/>
          </w:tcPr>
          <w:p w14:paraId="243B7259" w14:textId="77777777" w:rsidR="00382505" w:rsidRPr="00755697" w:rsidRDefault="00382505" w:rsidP="00382505">
            <w:pPr>
              <w:jc w:val="both"/>
              <w:rPr>
                <w:rFonts w:ascii="Times New Roman" w:hAnsi="Times New Roman" w:cs="Times New Roman"/>
                <w:sz w:val="24"/>
                <w:szCs w:val="24"/>
              </w:rPr>
            </w:pPr>
          </w:p>
        </w:tc>
        <w:tc>
          <w:tcPr>
            <w:tcW w:w="1081" w:type="dxa"/>
          </w:tcPr>
          <w:p w14:paraId="179E8E69" w14:textId="41D394DA" w:rsidR="00382505" w:rsidRPr="00755697" w:rsidRDefault="00E82CF3" w:rsidP="00382505">
            <w:pPr>
              <w:jc w:val="both"/>
              <w:rPr>
                <w:rFonts w:ascii="Times New Roman" w:hAnsi="Times New Roman" w:cs="Times New Roman"/>
                <w:sz w:val="24"/>
                <w:szCs w:val="24"/>
              </w:rPr>
            </w:pPr>
            <w:r w:rsidRPr="00755697">
              <w:rPr>
                <w:rFonts w:ascii="Times New Roman" w:hAnsi="Times New Roman" w:cs="Times New Roman"/>
                <w:sz w:val="24"/>
                <w:szCs w:val="24"/>
              </w:rPr>
              <w:t xml:space="preserve">Anglų, rusų, informacinių </w:t>
            </w:r>
            <w:proofErr w:type="spellStart"/>
            <w:r w:rsidRPr="00755697">
              <w:rPr>
                <w:rFonts w:ascii="Times New Roman" w:hAnsi="Times New Roman" w:cs="Times New Roman"/>
                <w:sz w:val="24"/>
                <w:szCs w:val="24"/>
              </w:rPr>
              <w:t>technologijų,fizinis</w:t>
            </w:r>
            <w:proofErr w:type="spellEnd"/>
            <w:r w:rsidRPr="00755697">
              <w:rPr>
                <w:rFonts w:ascii="Times New Roman" w:hAnsi="Times New Roman" w:cs="Times New Roman"/>
                <w:sz w:val="24"/>
                <w:szCs w:val="24"/>
              </w:rPr>
              <w:t xml:space="preserve"> </w:t>
            </w:r>
            <w:proofErr w:type="spellStart"/>
            <w:r w:rsidRPr="00755697">
              <w:rPr>
                <w:rFonts w:ascii="Times New Roman" w:hAnsi="Times New Roman" w:cs="Times New Roman"/>
                <w:sz w:val="24"/>
                <w:szCs w:val="24"/>
              </w:rPr>
              <w:t>ugd</w:t>
            </w:r>
            <w:proofErr w:type="spellEnd"/>
            <w:r w:rsidRPr="00755697">
              <w:rPr>
                <w:rFonts w:ascii="Times New Roman" w:hAnsi="Times New Roman" w:cs="Times New Roman"/>
                <w:sz w:val="24"/>
                <w:szCs w:val="24"/>
              </w:rPr>
              <w:t>.</w:t>
            </w:r>
          </w:p>
        </w:tc>
        <w:tc>
          <w:tcPr>
            <w:tcW w:w="1081" w:type="dxa"/>
          </w:tcPr>
          <w:p w14:paraId="284074BC" w14:textId="5B0AA11C" w:rsidR="00382505" w:rsidRPr="00755697" w:rsidRDefault="00382505" w:rsidP="00382505">
            <w:pPr>
              <w:jc w:val="both"/>
              <w:rPr>
                <w:rFonts w:ascii="Times New Roman" w:hAnsi="Times New Roman" w:cs="Times New Roman"/>
                <w:sz w:val="24"/>
                <w:szCs w:val="24"/>
              </w:rPr>
            </w:pPr>
          </w:p>
        </w:tc>
        <w:tc>
          <w:tcPr>
            <w:tcW w:w="1081" w:type="dxa"/>
          </w:tcPr>
          <w:p w14:paraId="618C361B" w14:textId="22761CED" w:rsidR="00382505" w:rsidRPr="00755697" w:rsidRDefault="00382505" w:rsidP="00382505">
            <w:pPr>
              <w:jc w:val="both"/>
              <w:rPr>
                <w:rFonts w:ascii="Times New Roman" w:hAnsi="Times New Roman" w:cs="Times New Roman"/>
                <w:sz w:val="24"/>
                <w:szCs w:val="24"/>
              </w:rPr>
            </w:pPr>
          </w:p>
        </w:tc>
        <w:tc>
          <w:tcPr>
            <w:tcW w:w="1275" w:type="dxa"/>
          </w:tcPr>
          <w:p w14:paraId="4399F76E" w14:textId="77777777" w:rsidR="00382505" w:rsidRPr="00755697" w:rsidRDefault="00382505" w:rsidP="00382505">
            <w:pPr>
              <w:jc w:val="both"/>
              <w:rPr>
                <w:rFonts w:ascii="Times New Roman" w:hAnsi="Times New Roman" w:cs="Times New Roman"/>
                <w:sz w:val="24"/>
                <w:szCs w:val="24"/>
                <w:highlight w:val="green"/>
              </w:rPr>
            </w:pPr>
          </w:p>
        </w:tc>
        <w:tc>
          <w:tcPr>
            <w:tcW w:w="1639" w:type="dxa"/>
          </w:tcPr>
          <w:p w14:paraId="04B5FE4C" w14:textId="77777777" w:rsidR="00382505" w:rsidRPr="00755697" w:rsidRDefault="00382505" w:rsidP="00382505">
            <w:pPr>
              <w:jc w:val="both"/>
              <w:rPr>
                <w:rFonts w:ascii="Times New Roman" w:hAnsi="Times New Roman" w:cs="Times New Roman"/>
                <w:sz w:val="24"/>
                <w:szCs w:val="24"/>
                <w:highlight w:val="green"/>
              </w:rPr>
            </w:pPr>
          </w:p>
        </w:tc>
      </w:tr>
      <w:tr w:rsidR="00382505" w:rsidRPr="00755697" w14:paraId="1F713A49" w14:textId="77777777" w:rsidTr="00C24901">
        <w:tc>
          <w:tcPr>
            <w:tcW w:w="3176" w:type="dxa"/>
          </w:tcPr>
          <w:p w14:paraId="1731EBD7" w14:textId="090A8AB0" w:rsidR="00382505" w:rsidRPr="00755697" w:rsidRDefault="00023BD9" w:rsidP="00382505">
            <w:pPr>
              <w:jc w:val="both"/>
              <w:rPr>
                <w:rFonts w:ascii="Times New Roman" w:hAnsi="Times New Roman" w:cs="Times New Roman"/>
                <w:sz w:val="24"/>
                <w:szCs w:val="24"/>
              </w:rPr>
            </w:pPr>
            <w:r w:rsidRPr="00755697">
              <w:rPr>
                <w:rFonts w:ascii="Times New Roman" w:hAnsi="Times New Roman" w:cs="Times New Roman"/>
                <w:sz w:val="24"/>
                <w:szCs w:val="24"/>
              </w:rPr>
              <w:t>Socialinė-</w:t>
            </w:r>
            <w:r w:rsidR="00382505" w:rsidRPr="00755697">
              <w:rPr>
                <w:rFonts w:ascii="Times New Roman" w:hAnsi="Times New Roman" w:cs="Times New Roman"/>
                <w:sz w:val="24"/>
                <w:szCs w:val="24"/>
              </w:rPr>
              <w:t>pilietinė veikla</w:t>
            </w:r>
          </w:p>
        </w:tc>
        <w:tc>
          <w:tcPr>
            <w:tcW w:w="1080" w:type="dxa"/>
          </w:tcPr>
          <w:p w14:paraId="71315585" w14:textId="0D5211E5"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370</w:t>
            </w:r>
          </w:p>
        </w:tc>
        <w:tc>
          <w:tcPr>
            <w:tcW w:w="1081" w:type="dxa"/>
          </w:tcPr>
          <w:p w14:paraId="0CAAB4EC" w14:textId="32DD4721"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370</w:t>
            </w:r>
          </w:p>
        </w:tc>
        <w:tc>
          <w:tcPr>
            <w:tcW w:w="1081" w:type="dxa"/>
          </w:tcPr>
          <w:p w14:paraId="0BEB80E7" w14:textId="13E79CE8"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370</w:t>
            </w:r>
          </w:p>
        </w:tc>
        <w:tc>
          <w:tcPr>
            <w:tcW w:w="934" w:type="dxa"/>
          </w:tcPr>
          <w:p w14:paraId="64BCD61D" w14:textId="0D22981B"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370</w:t>
            </w:r>
          </w:p>
        </w:tc>
        <w:tc>
          <w:tcPr>
            <w:tcW w:w="1081" w:type="dxa"/>
          </w:tcPr>
          <w:p w14:paraId="3B6EF937" w14:textId="0331F291"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1480</w:t>
            </w:r>
          </w:p>
        </w:tc>
        <w:tc>
          <w:tcPr>
            <w:tcW w:w="1081" w:type="dxa"/>
          </w:tcPr>
          <w:p w14:paraId="2B5B954A" w14:textId="0E1C04EB"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370</w:t>
            </w:r>
          </w:p>
        </w:tc>
        <w:tc>
          <w:tcPr>
            <w:tcW w:w="1081" w:type="dxa"/>
          </w:tcPr>
          <w:p w14:paraId="488FFB41" w14:textId="57DFB585"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370</w:t>
            </w:r>
          </w:p>
        </w:tc>
        <w:tc>
          <w:tcPr>
            <w:tcW w:w="1081" w:type="dxa"/>
          </w:tcPr>
          <w:p w14:paraId="5A26A75A" w14:textId="070588CB"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370</w:t>
            </w:r>
          </w:p>
        </w:tc>
        <w:tc>
          <w:tcPr>
            <w:tcW w:w="1275" w:type="dxa"/>
          </w:tcPr>
          <w:p w14:paraId="7BF9D4D6" w14:textId="74F723C6" w:rsidR="00382505" w:rsidRPr="00755697" w:rsidRDefault="00AC7C77" w:rsidP="00382505">
            <w:pPr>
              <w:jc w:val="both"/>
              <w:rPr>
                <w:rFonts w:ascii="Times New Roman" w:hAnsi="Times New Roman" w:cs="Times New Roman"/>
                <w:sz w:val="24"/>
                <w:szCs w:val="24"/>
              </w:rPr>
            </w:pPr>
            <w:r>
              <w:rPr>
                <w:rFonts w:ascii="Times New Roman" w:hAnsi="Times New Roman" w:cs="Times New Roman"/>
                <w:sz w:val="24"/>
                <w:szCs w:val="24"/>
              </w:rPr>
              <w:t>1110</w:t>
            </w:r>
          </w:p>
        </w:tc>
        <w:tc>
          <w:tcPr>
            <w:tcW w:w="1639" w:type="dxa"/>
          </w:tcPr>
          <w:p w14:paraId="3A6713D9" w14:textId="32F7E811" w:rsidR="00382505" w:rsidRPr="00755697" w:rsidRDefault="00AC7C77" w:rsidP="00AC7C77">
            <w:pPr>
              <w:jc w:val="both"/>
              <w:rPr>
                <w:rFonts w:ascii="Times New Roman" w:hAnsi="Times New Roman" w:cs="Times New Roman"/>
                <w:sz w:val="24"/>
                <w:szCs w:val="24"/>
              </w:rPr>
            </w:pPr>
            <w:r>
              <w:rPr>
                <w:rFonts w:ascii="Times New Roman" w:hAnsi="Times New Roman" w:cs="Times New Roman"/>
                <w:sz w:val="24"/>
                <w:szCs w:val="24"/>
              </w:rPr>
              <w:t>2590</w:t>
            </w:r>
          </w:p>
        </w:tc>
      </w:tr>
      <w:tr w:rsidR="00382505" w:rsidRPr="00755697" w14:paraId="7DCEEA56" w14:textId="77777777" w:rsidTr="00C24901">
        <w:tc>
          <w:tcPr>
            <w:tcW w:w="3176" w:type="dxa"/>
          </w:tcPr>
          <w:p w14:paraId="55D5BCD0" w14:textId="77777777" w:rsidR="00382505" w:rsidRPr="00755697" w:rsidRDefault="00382505" w:rsidP="00382505">
            <w:pPr>
              <w:jc w:val="both"/>
              <w:rPr>
                <w:rFonts w:ascii="Times New Roman" w:hAnsi="Times New Roman" w:cs="Times New Roman"/>
                <w:sz w:val="24"/>
                <w:szCs w:val="24"/>
              </w:rPr>
            </w:pPr>
            <w:r w:rsidRPr="00755697">
              <w:rPr>
                <w:rFonts w:ascii="Times New Roman" w:hAnsi="Times New Roman" w:cs="Times New Roman"/>
                <w:sz w:val="24"/>
                <w:szCs w:val="24"/>
              </w:rPr>
              <w:t>Mokinių skaičius</w:t>
            </w:r>
          </w:p>
        </w:tc>
        <w:tc>
          <w:tcPr>
            <w:tcW w:w="1080" w:type="dxa"/>
          </w:tcPr>
          <w:p w14:paraId="03B95D8B" w14:textId="52E2C19D" w:rsidR="00382505" w:rsidRPr="00755697" w:rsidRDefault="00C7644A" w:rsidP="00382505">
            <w:pPr>
              <w:jc w:val="both"/>
              <w:rPr>
                <w:rFonts w:ascii="Times New Roman" w:hAnsi="Times New Roman" w:cs="Times New Roman"/>
                <w:b/>
                <w:sz w:val="24"/>
                <w:szCs w:val="24"/>
              </w:rPr>
            </w:pPr>
            <w:r w:rsidRPr="00755697">
              <w:rPr>
                <w:rFonts w:ascii="Times New Roman" w:hAnsi="Times New Roman" w:cs="Times New Roman"/>
                <w:b/>
                <w:sz w:val="24"/>
                <w:szCs w:val="24"/>
              </w:rPr>
              <w:t>18</w:t>
            </w:r>
          </w:p>
        </w:tc>
        <w:tc>
          <w:tcPr>
            <w:tcW w:w="1081" w:type="dxa"/>
          </w:tcPr>
          <w:p w14:paraId="79465923" w14:textId="317F9ED8" w:rsidR="00382505" w:rsidRPr="00755697" w:rsidRDefault="00C7644A" w:rsidP="00382505">
            <w:pPr>
              <w:jc w:val="both"/>
              <w:rPr>
                <w:rFonts w:ascii="Times New Roman" w:hAnsi="Times New Roman" w:cs="Times New Roman"/>
                <w:b/>
                <w:sz w:val="24"/>
                <w:szCs w:val="24"/>
              </w:rPr>
            </w:pPr>
            <w:r w:rsidRPr="00755697">
              <w:rPr>
                <w:rFonts w:ascii="Times New Roman" w:hAnsi="Times New Roman" w:cs="Times New Roman"/>
                <w:b/>
                <w:sz w:val="24"/>
                <w:szCs w:val="24"/>
              </w:rPr>
              <w:t>22</w:t>
            </w:r>
          </w:p>
        </w:tc>
        <w:tc>
          <w:tcPr>
            <w:tcW w:w="1081" w:type="dxa"/>
          </w:tcPr>
          <w:p w14:paraId="1AD68409" w14:textId="33646051" w:rsidR="00382505" w:rsidRPr="00755697" w:rsidRDefault="00C7644A" w:rsidP="00382505">
            <w:pPr>
              <w:jc w:val="both"/>
              <w:rPr>
                <w:rFonts w:ascii="Times New Roman" w:hAnsi="Times New Roman" w:cs="Times New Roman"/>
                <w:b/>
                <w:sz w:val="24"/>
                <w:szCs w:val="24"/>
              </w:rPr>
            </w:pPr>
            <w:r w:rsidRPr="00755697">
              <w:rPr>
                <w:rFonts w:ascii="Times New Roman" w:hAnsi="Times New Roman" w:cs="Times New Roman"/>
                <w:b/>
                <w:sz w:val="24"/>
                <w:szCs w:val="24"/>
              </w:rPr>
              <w:t>24</w:t>
            </w:r>
          </w:p>
        </w:tc>
        <w:tc>
          <w:tcPr>
            <w:tcW w:w="934" w:type="dxa"/>
          </w:tcPr>
          <w:p w14:paraId="32940B89" w14:textId="3237F452" w:rsidR="00382505" w:rsidRPr="00755697" w:rsidRDefault="00C7644A" w:rsidP="00382505">
            <w:pPr>
              <w:jc w:val="both"/>
              <w:rPr>
                <w:rFonts w:ascii="Times New Roman" w:hAnsi="Times New Roman" w:cs="Times New Roman"/>
                <w:b/>
                <w:sz w:val="24"/>
                <w:szCs w:val="24"/>
              </w:rPr>
            </w:pPr>
            <w:r w:rsidRPr="00755697">
              <w:rPr>
                <w:rFonts w:ascii="Times New Roman" w:hAnsi="Times New Roman" w:cs="Times New Roman"/>
                <w:b/>
                <w:sz w:val="24"/>
                <w:szCs w:val="24"/>
              </w:rPr>
              <w:t>17</w:t>
            </w:r>
          </w:p>
        </w:tc>
        <w:tc>
          <w:tcPr>
            <w:tcW w:w="1081" w:type="dxa"/>
          </w:tcPr>
          <w:p w14:paraId="748B5E6F" w14:textId="402DE488" w:rsidR="00382505" w:rsidRPr="00755697" w:rsidRDefault="00431967" w:rsidP="00382505">
            <w:pPr>
              <w:jc w:val="both"/>
              <w:rPr>
                <w:rFonts w:ascii="Times New Roman" w:hAnsi="Times New Roman" w:cs="Times New Roman"/>
                <w:b/>
                <w:sz w:val="24"/>
                <w:szCs w:val="24"/>
              </w:rPr>
            </w:pPr>
            <w:r w:rsidRPr="00755697">
              <w:rPr>
                <w:rFonts w:ascii="Times New Roman" w:hAnsi="Times New Roman" w:cs="Times New Roman"/>
                <w:b/>
                <w:sz w:val="24"/>
                <w:szCs w:val="24"/>
              </w:rPr>
              <w:t>81</w:t>
            </w:r>
          </w:p>
        </w:tc>
        <w:tc>
          <w:tcPr>
            <w:tcW w:w="1081" w:type="dxa"/>
          </w:tcPr>
          <w:p w14:paraId="21B2B619" w14:textId="0A30F78E" w:rsidR="00382505" w:rsidRPr="00755697" w:rsidRDefault="00C7644A" w:rsidP="00382505">
            <w:pPr>
              <w:jc w:val="both"/>
              <w:rPr>
                <w:rFonts w:ascii="Times New Roman" w:hAnsi="Times New Roman" w:cs="Times New Roman"/>
                <w:b/>
                <w:sz w:val="24"/>
                <w:szCs w:val="24"/>
              </w:rPr>
            </w:pPr>
            <w:r w:rsidRPr="00755697">
              <w:rPr>
                <w:rFonts w:ascii="Times New Roman" w:hAnsi="Times New Roman" w:cs="Times New Roman"/>
                <w:b/>
                <w:sz w:val="24"/>
                <w:szCs w:val="24"/>
              </w:rPr>
              <w:t>29</w:t>
            </w:r>
          </w:p>
        </w:tc>
        <w:tc>
          <w:tcPr>
            <w:tcW w:w="1081" w:type="dxa"/>
          </w:tcPr>
          <w:p w14:paraId="56B66635" w14:textId="2B9A76A1" w:rsidR="00382505" w:rsidRPr="00755697" w:rsidRDefault="00382505" w:rsidP="00382505">
            <w:pPr>
              <w:jc w:val="both"/>
              <w:rPr>
                <w:rFonts w:ascii="Times New Roman" w:hAnsi="Times New Roman" w:cs="Times New Roman"/>
                <w:b/>
                <w:sz w:val="24"/>
                <w:szCs w:val="24"/>
              </w:rPr>
            </w:pPr>
            <w:r w:rsidRPr="00755697">
              <w:rPr>
                <w:rFonts w:ascii="Times New Roman" w:hAnsi="Times New Roman" w:cs="Times New Roman"/>
                <w:b/>
                <w:sz w:val="24"/>
                <w:szCs w:val="24"/>
              </w:rPr>
              <w:t>16</w:t>
            </w:r>
          </w:p>
        </w:tc>
        <w:tc>
          <w:tcPr>
            <w:tcW w:w="1081" w:type="dxa"/>
          </w:tcPr>
          <w:p w14:paraId="4770F290" w14:textId="1395CBF2" w:rsidR="00382505" w:rsidRPr="00755697" w:rsidRDefault="00C7644A" w:rsidP="00382505">
            <w:pPr>
              <w:jc w:val="both"/>
              <w:rPr>
                <w:rFonts w:ascii="Times New Roman" w:hAnsi="Times New Roman" w:cs="Times New Roman"/>
                <w:b/>
                <w:sz w:val="24"/>
                <w:szCs w:val="24"/>
              </w:rPr>
            </w:pPr>
            <w:r w:rsidRPr="00755697">
              <w:rPr>
                <w:rFonts w:ascii="Times New Roman" w:hAnsi="Times New Roman" w:cs="Times New Roman"/>
                <w:b/>
                <w:sz w:val="24"/>
                <w:szCs w:val="24"/>
              </w:rPr>
              <w:t>15</w:t>
            </w:r>
          </w:p>
        </w:tc>
        <w:tc>
          <w:tcPr>
            <w:tcW w:w="1275" w:type="dxa"/>
          </w:tcPr>
          <w:p w14:paraId="3315B158" w14:textId="466C13E1" w:rsidR="00382505" w:rsidRPr="00755697" w:rsidRDefault="00431967" w:rsidP="00382505">
            <w:pPr>
              <w:jc w:val="both"/>
              <w:rPr>
                <w:rFonts w:ascii="Times New Roman" w:hAnsi="Times New Roman" w:cs="Times New Roman"/>
                <w:b/>
                <w:sz w:val="24"/>
                <w:szCs w:val="24"/>
              </w:rPr>
            </w:pPr>
            <w:r w:rsidRPr="00755697">
              <w:rPr>
                <w:rFonts w:ascii="Times New Roman" w:hAnsi="Times New Roman" w:cs="Times New Roman"/>
                <w:b/>
                <w:sz w:val="24"/>
                <w:szCs w:val="24"/>
              </w:rPr>
              <w:t>60</w:t>
            </w:r>
          </w:p>
        </w:tc>
        <w:tc>
          <w:tcPr>
            <w:tcW w:w="1639" w:type="dxa"/>
          </w:tcPr>
          <w:p w14:paraId="62414A5E" w14:textId="6A5F73CC" w:rsidR="00382505" w:rsidRPr="00755697" w:rsidRDefault="003B4422" w:rsidP="00382505">
            <w:pPr>
              <w:jc w:val="both"/>
              <w:rPr>
                <w:rFonts w:ascii="Times New Roman" w:hAnsi="Times New Roman" w:cs="Times New Roman"/>
                <w:b/>
                <w:sz w:val="24"/>
                <w:szCs w:val="24"/>
              </w:rPr>
            </w:pPr>
            <w:r w:rsidRPr="00755697">
              <w:rPr>
                <w:rFonts w:ascii="Times New Roman" w:hAnsi="Times New Roman" w:cs="Times New Roman"/>
                <w:b/>
                <w:sz w:val="24"/>
                <w:szCs w:val="24"/>
              </w:rPr>
              <w:t>141</w:t>
            </w:r>
          </w:p>
        </w:tc>
      </w:tr>
    </w:tbl>
    <w:p w14:paraId="61EF7743" w14:textId="77777777" w:rsidR="00D6772B" w:rsidRPr="00755697" w:rsidRDefault="00D6772B" w:rsidP="00F81D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61EF7746" w14:textId="03C7AEF8" w:rsidR="00A31752" w:rsidRPr="00755697" w:rsidRDefault="00D6772B" w:rsidP="00F81DA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755697">
        <w:rPr>
          <w:rFonts w:ascii="Times New Roman" w:eastAsia="Times New Roman" w:hAnsi="Times New Roman" w:cs="Times New Roman"/>
          <w:sz w:val="24"/>
          <w:szCs w:val="24"/>
        </w:rPr>
        <w:t>Pastab</w:t>
      </w:r>
      <w:r w:rsidR="00893026" w:rsidRPr="00755697">
        <w:rPr>
          <w:rFonts w:ascii="Times New Roman" w:eastAsia="Times New Roman" w:hAnsi="Times New Roman" w:cs="Times New Roman"/>
          <w:sz w:val="24"/>
          <w:szCs w:val="24"/>
        </w:rPr>
        <w:t>os</w:t>
      </w:r>
      <w:r w:rsidR="009D1E57" w:rsidRPr="00755697">
        <w:rPr>
          <w:rFonts w:ascii="Times New Roman" w:eastAsia="Times New Roman" w:hAnsi="Times New Roman" w:cs="Times New Roman"/>
          <w:sz w:val="24"/>
          <w:szCs w:val="24"/>
        </w:rPr>
        <w:t>:</w:t>
      </w:r>
    </w:p>
    <w:p w14:paraId="61EF7749" w14:textId="77777777" w:rsidR="008066D0" w:rsidRPr="00755697" w:rsidRDefault="008066D0" w:rsidP="00023BD9">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 xml:space="preserve">Lentelėje nurodomi: dalykai ir minimalus privalomas pamokų skaičius mokiniui per savaitę; </w:t>
      </w:r>
      <w:r w:rsidR="00F8385E" w:rsidRPr="00755697">
        <w:rPr>
          <w:rFonts w:ascii="Times New Roman" w:hAnsi="Times New Roman" w:cs="Times New Roman"/>
          <w:sz w:val="24"/>
          <w:szCs w:val="24"/>
        </w:rPr>
        <w:t>galimas</w:t>
      </w:r>
      <w:r w:rsidRPr="00755697">
        <w:rPr>
          <w:rFonts w:ascii="Times New Roman" w:hAnsi="Times New Roman" w:cs="Times New Roman"/>
          <w:sz w:val="24"/>
          <w:szCs w:val="24"/>
        </w:rPr>
        <w:t xml:space="preserve"> kiekvienoje klasėje dalykui skiriamų savaitinių pamokų paskirstymas; neformaliajam švietimui skiriamų valandų skaičius; pamokų, skiriamų mokinių ugdymo poreikiams tenkinti, mokymosi pagalbai teikti, skaičius – pagrindinio ugdymo programos pirmajai ir antrajai daliai. </w:t>
      </w:r>
    </w:p>
    <w:p w14:paraId="4595B969" w14:textId="77777777" w:rsidR="00495164" w:rsidRPr="00755697" w:rsidRDefault="00495164" w:rsidP="00F81DAF">
      <w:pPr>
        <w:spacing w:after="0"/>
        <w:ind w:firstLine="426"/>
        <w:jc w:val="both"/>
        <w:rPr>
          <w:rFonts w:ascii="Times New Roman" w:hAnsi="Times New Roman" w:cs="Times New Roman"/>
          <w:sz w:val="24"/>
          <w:szCs w:val="24"/>
        </w:rPr>
      </w:pPr>
    </w:p>
    <w:p w14:paraId="72F95706" w14:textId="77777777" w:rsidR="00770E55" w:rsidRPr="00755697" w:rsidRDefault="00770E55" w:rsidP="00151E6F">
      <w:pPr>
        <w:spacing w:after="0"/>
        <w:jc w:val="center"/>
        <w:rPr>
          <w:rFonts w:ascii="Times New Roman" w:hAnsi="Times New Roman" w:cs="Times New Roman"/>
          <w:b/>
          <w:sz w:val="24"/>
          <w:szCs w:val="24"/>
        </w:rPr>
        <w:sectPr w:rsidR="00770E55" w:rsidRPr="00755697" w:rsidSect="00495164">
          <w:pgSz w:w="16838" w:h="11906" w:orient="landscape"/>
          <w:pgMar w:top="1701" w:right="851" w:bottom="991" w:left="993" w:header="567" w:footer="567" w:gutter="0"/>
          <w:cols w:space="1296"/>
          <w:docGrid w:linePitch="360"/>
        </w:sectPr>
      </w:pPr>
    </w:p>
    <w:p w14:paraId="61EF7754" w14:textId="40114E65" w:rsidR="00774BB0" w:rsidRPr="00755697" w:rsidRDefault="00774BB0" w:rsidP="00151E6F">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lastRenderedPageBreak/>
        <w:t>I</w:t>
      </w:r>
      <w:r w:rsidR="00890EEC" w:rsidRPr="00755697">
        <w:rPr>
          <w:rFonts w:ascii="Times New Roman" w:hAnsi="Times New Roman" w:cs="Times New Roman"/>
          <w:b/>
          <w:sz w:val="24"/>
          <w:szCs w:val="24"/>
        </w:rPr>
        <w:t>V</w:t>
      </w:r>
      <w:r w:rsidRPr="00755697">
        <w:rPr>
          <w:rFonts w:ascii="Times New Roman" w:hAnsi="Times New Roman" w:cs="Times New Roman"/>
          <w:b/>
          <w:sz w:val="24"/>
          <w:szCs w:val="24"/>
        </w:rPr>
        <w:t xml:space="preserve"> SKYRIUS</w:t>
      </w:r>
    </w:p>
    <w:p w14:paraId="61EF7755" w14:textId="0A801CA0" w:rsidR="00774BB0" w:rsidRPr="00755697" w:rsidRDefault="00774BB0" w:rsidP="00151E6F">
      <w:pPr>
        <w:spacing w:after="0"/>
        <w:jc w:val="center"/>
        <w:rPr>
          <w:rFonts w:ascii="Times New Roman" w:hAnsi="Times New Roman" w:cs="Times New Roman"/>
          <w:b/>
          <w:sz w:val="24"/>
          <w:szCs w:val="24"/>
        </w:rPr>
      </w:pPr>
      <w:r w:rsidRPr="00755697">
        <w:rPr>
          <w:rFonts w:ascii="Times New Roman" w:hAnsi="Times New Roman" w:cs="Times New Roman"/>
          <w:b/>
          <w:sz w:val="24"/>
          <w:szCs w:val="24"/>
        </w:rPr>
        <w:t>VIDURINIO UGDYMO PROGRAMOS VYKDYMAS</w:t>
      </w:r>
    </w:p>
    <w:p w14:paraId="61EF7756" w14:textId="77777777" w:rsidR="00774BB0" w:rsidRPr="00755697" w:rsidRDefault="00774BB0" w:rsidP="00F81DAF">
      <w:pPr>
        <w:spacing w:after="0"/>
        <w:jc w:val="both"/>
        <w:rPr>
          <w:rFonts w:ascii="Times New Roman" w:hAnsi="Times New Roman" w:cs="Times New Roman"/>
          <w:b/>
          <w:strike/>
          <w:sz w:val="24"/>
          <w:szCs w:val="24"/>
        </w:rPr>
      </w:pPr>
    </w:p>
    <w:p w14:paraId="61EF7757" w14:textId="2C241830" w:rsidR="00C1240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82</w:t>
      </w:r>
      <w:r w:rsidR="00774BB0" w:rsidRPr="00755697">
        <w:rPr>
          <w:rFonts w:ascii="Times New Roman" w:hAnsi="Times New Roman" w:cs="Times New Roman"/>
          <w:sz w:val="24"/>
          <w:szCs w:val="24"/>
        </w:rPr>
        <w:t>. Vidurinio ugdymo programos trukmė – dveji</w:t>
      </w:r>
      <w:r w:rsidR="00C12403" w:rsidRPr="00755697">
        <w:rPr>
          <w:rFonts w:ascii="Times New Roman" w:hAnsi="Times New Roman" w:cs="Times New Roman"/>
          <w:sz w:val="24"/>
          <w:szCs w:val="24"/>
        </w:rPr>
        <w:t xml:space="preserve"> </w:t>
      </w:r>
      <w:r w:rsidR="00774BB0" w:rsidRPr="00755697">
        <w:rPr>
          <w:rFonts w:ascii="Times New Roman" w:hAnsi="Times New Roman" w:cs="Times New Roman"/>
          <w:sz w:val="24"/>
          <w:szCs w:val="24"/>
        </w:rPr>
        <w:t>mokslo metai</w:t>
      </w:r>
      <w:r w:rsidR="00E24D13" w:rsidRPr="00755697">
        <w:rPr>
          <w:rFonts w:ascii="Times New Roman" w:hAnsi="Times New Roman" w:cs="Times New Roman"/>
          <w:sz w:val="24"/>
          <w:szCs w:val="24"/>
        </w:rPr>
        <w:t>.</w:t>
      </w:r>
    </w:p>
    <w:p w14:paraId="61EF7758" w14:textId="12265A22" w:rsidR="003A3CE0" w:rsidRPr="00755697" w:rsidRDefault="00F51301" w:rsidP="00F81DAF">
      <w:pPr>
        <w:spacing w:after="0"/>
        <w:ind w:firstLine="567"/>
        <w:jc w:val="both"/>
        <w:rPr>
          <w:rFonts w:ascii="Times New Roman" w:hAnsi="Times New Roman" w:cs="Times New Roman"/>
          <w:bCs/>
          <w:color w:val="000000"/>
          <w:sz w:val="24"/>
          <w:szCs w:val="24"/>
          <w:highlight w:val="yellow"/>
          <w:lang w:eastAsia="lt-LT"/>
        </w:rPr>
      </w:pPr>
      <w:r w:rsidRPr="00755697">
        <w:rPr>
          <w:rFonts w:ascii="Times New Roman" w:hAnsi="Times New Roman" w:cs="Times New Roman"/>
          <w:sz w:val="24"/>
          <w:szCs w:val="24"/>
        </w:rPr>
        <w:t>82</w:t>
      </w:r>
      <w:r w:rsidR="00C12403" w:rsidRPr="00755697">
        <w:rPr>
          <w:rFonts w:ascii="Times New Roman" w:hAnsi="Times New Roman" w:cs="Times New Roman"/>
          <w:sz w:val="24"/>
          <w:szCs w:val="24"/>
        </w:rPr>
        <w:t>.1.</w:t>
      </w:r>
      <w:r w:rsidR="00774BB0" w:rsidRPr="00755697">
        <w:rPr>
          <w:rFonts w:ascii="Times New Roman" w:hAnsi="Times New Roman" w:cs="Times New Roman"/>
          <w:sz w:val="24"/>
          <w:szCs w:val="24"/>
        </w:rPr>
        <w:t xml:space="preserve"> </w:t>
      </w:r>
      <w:r w:rsidR="00E24D13" w:rsidRPr="00755697">
        <w:rPr>
          <w:rFonts w:ascii="Times New Roman" w:hAnsi="Times New Roman" w:cs="Times New Roman"/>
          <w:sz w:val="24"/>
          <w:szCs w:val="24"/>
        </w:rPr>
        <w:t>V</w:t>
      </w:r>
      <w:r w:rsidR="00774BB0" w:rsidRPr="00755697">
        <w:rPr>
          <w:rFonts w:ascii="Times New Roman" w:hAnsi="Times New Roman" w:cs="Times New Roman"/>
          <w:sz w:val="24"/>
          <w:szCs w:val="24"/>
        </w:rPr>
        <w:t>idurinio ugdymo program</w:t>
      </w:r>
      <w:r w:rsidR="00C12403" w:rsidRPr="00755697">
        <w:rPr>
          <w:rFonts w:ascii="Times New Roman" w:hAnsi="Times New Roman" w:cs="Times New Roman"/>
          <w:sz w:val="24"/>
          <w:szCs w:val="24"/>
        </w:rPr>
        <w:t>ą vykdančios mokyklos įgyvendina</w:t>
      </w:r>
      <w:r w:rsidR="003A3CE0" w:rsidRPr="00755697">
        <w:rPr>
          <w:rFonts w:ascii="Times New Roman" w:hAnsi="Times New Roman" w:cs="Times New Roman"/>
          <w:sz w:val="24"/>
          <w:szCs w:val="24"/>
        </w:rPr>
        <w:t xml:space="preserve"> </w:t>
      </w:r>
      <w:r w:rsidR="003C1349" w:rsidRPr="00755697">
        <w:rPr>
          <w:rFonts w:ascii="Times New Roman" w:hAnsi="Times New Roman" w:cs="Times New Roman"/>
          <w:sz w:val="24"/>
          <w:szCs w:val="24"/>
        </w:rPr>
        <w:t>V</w:t>
      </w:r>
      <w:r w:rsidR="003A3CE0" w:rsidRPr="00755697">
        <w:rPr>
          <w:rFonts w:ascii="Times New Roman" w:hAnsi="Times New Roman" w:cs="Times New Roman"/>
          <w:sz w:val="24"/>
          <w:szCs w:val="24"/>
        </w:rPr>
        <w:t>idurinio ugdymo bendrąsias</w:t>
      </w:r>
      <w:r w:rsidR="00C12403" w:rsidRPr="00755697">
        <w:rPr>
          <w:rFonts w:ascii="Times New Roman" w:hAnsi="Times New Roman" w:cs="Times New Roman"/>
          <w:sz w:val="24"/>
          <w:szCs w:val="24"/>
        </w:rPr>
        <w:t xml:space="preserve"> </w:t>
      </w:r>
      <w:r w:rsidR="003A3CE0" w:rsidRPr="00755697">
        <w:rPr>
          <w:rFonts w:ascii="Times New Roman" w:hAnsi="Times New Roman" w:cs="Times New Roman"/>
          <w:sz w:val="24"/>
          <w:szCs w:val="24"/>
        </w:rPr>
        <w:t>programas, kuri</w:t>
      </w:r>
      <w:r w:rsidR="002D2E95" w:rsidRPr="00755697">
        <w:rPr>
          <w:rFonts w:ascii="Times New Roman" w:hAnsi="Times New Roman" w:cs="Times New Roman"/>
          <w:sz w:val="24"/>
          <w:szCs w:val="24"/>
        </w:rPr>
        <w:t xml:space="preserve">as sudaro šios </w:t>
      </w:r>
      <w:r w:rsidR="003A3CE0" w:rsidRPr="00755697">
        <w:rPr>
          <w:rFonts w:ascii="Times New Roman" w:hAnsi="Times New Roman" w:cs="Times New Roman"/>
          <w:sz w:val="24"/>
          <w:szCs w:val="24"/>
        </w:rPr>
        <w:t xml:space="preserve">sritys: </w:t>
      </w:r>
      <w:r w:rsidR="003A3CE0" w:rsidRPr="00755697">
        <w:rPr>
          <w:rFonts w:ascii="Times New Roman" w:hAnsi="Times New Roman" w:cs="Times New Roman"/>
          <w:bCs/>
          <w:color w:val="000000"/>
          <w:sz w:val="24"/>
          <w:szCs w:val="24"/>
          <w:lang w:eastAsia="lt-LT"/>
        </w:rPr>
        <w:t>dorinis ugdymas:</w:t>
      </w:r>
      <w:r w:rsidR="003A3CE0" w:rsidRPr="00755697">
        <w:rPr>
          <w:rFonts w:ascii="Times New Roman" w:hAnsi="Times New Roman" w:cs="Times New Roman"/>
          <w:color w:val="000000"/>
          <w:sz w:val="24"/>
          <w:szCs w:val="24"/>
          <w:lang w:eastAsia="lt-LT"/>
        </w:rPr>
        <w:t xml:space="preserve"> etika, katalikų tikyba</w:t>
      </w:r>
      <w:r w:rsidR="002621A8" w:rsidRPr="00755697">
        <w:rPr>
          <w:rFonts w:ascii="Times New Roman" w:hAnsi="Times New Roman" w:cs="Times New Roman"/>
          <w:color w:val="000000"/>
          <w:sz w:val="24"/>
          <w:szCs w:val="24"/>
          <w:lang w:eastAsia="lt-LT"/>
        </w:rPr>
        <w:t xml:space="preserve">; </w:t>
      </w:r>
      <w:r w:rsidR="003A3CE0" w:rsidRPr="00755697">
        <w:rPr>
          <w:rFonts w:ascii="Times New Roman" w:hAnsi="Times New Roman" w:cs="Times New Roman"/>
          <w:bCs/>
          <w:color w:val="000000"/>
          <w:sz w:val="24"/>
          <w:szCs w:val="24"/>
          <w:lang w:eastAsia="lt-LT"/>
        </w:rPr>
        <w:t>kalbos:</w:t>
      </w:r>
      <w:r w:rsidR="002621A8" w:rsidRPr="00755697">
        <w:rPr>
          <w:rFonts w:ascii="Times New Roman" w:hAnsi="Times New Roman" w:cs="Times New Roman"/>
          <w:color w:val="000000"/>
          <w:sz w:val="24"/>
          <w:szCs w:val="24"/>
          <w:lang w:eastAsia="lt-LT"/>
        </w:rPr>
        <w:t xml:space="preserve"> lietuvių kalba ir literatūra;</w:t>
      </w:r>
      <w:r w:rsidR="003A3CE0" w:rsidRPr="00755697">
        <w:rPr>
          <w:rFonts w:ascii="Times New Roman" w:hAnsi="Times New Roman" w:cs="Times New Roman"/>
          <w:color w:val="000000"/>
          <w:sz w:val="24"/>
          <w:szCs w:val="24"/>
          <w:lang w:eastAsia="lt-LT"/>
        </w:rPr>
        <w:t xml:space="preserve"> užsienio kalbos</w:t>
      </w:r>
      <w:r w:rsidR="002621A8" w:rsidRPr="00755697">
        <w:rPr>
          <w:rFonts w:ascii="Times New Roman" w:hAnsi="Times New Roman" w:cs="Times New Roman"/>
          <w:color w:val="000000"/>
          <w:sz w:val="24"/>
          <w:szCs w:val="24"/>
          <w:lang w:eastAsia="lt-LT"/>
        </w:rPr>
        <w:t>: anglų kalba</w:t>
      </w:r>
      <w:r w:rsidR="000C5768" w:rsidRPr="00755697">
        <w:rPr>
          <w:rFonts w:ascii="Times New Roman" w:hAnsi="Times New Roman" w:cs="Times New Roman"/>
          <w:color w:val="000000"/>
          <w:sz w:val="24"/>
          <w:szCs w:val="24"/>
          <w:lang w:eastAsia="lt-LT"/>
        </w:rPr>
        <w:t>, vokiečių k</w:t>
      </w:r>
      <w:r w:rsidR="002621A8" w:rsidRPr="00755697">
        <w:rPr>
          <w:rFonts w:ascii="Times New Roman" w:hAnsi="Times New Roman" w:cs="Times New Roman"/>
          <w:color w:val="000000"/>
          <w:sz w:val="24"/>
          <w:szCs w:val="24"/>
          <w:lang w:eastAsia="lt-LT"/>
        </w:rPr>
        <w:t>alba</w:t>
      </w:r>
      <w:r w:rsidR="000C5768" w:rsidRPr="00755697">
        <w:rPr>
          <w:rFonts w:ascii="Times New Roman" w:hAnsi="Times New Roman" w:cs="Times New Roman"/>
          <w:color w:val="000000"/>
          <w:sz w:val="24"/>
          <w:szCs w:val="24"/>
          <w:lang w:eastAsia="lt-LT"/>
        </w:rPr>
        <w:t>, rusų k</w:t>
      </w:r>
      <w:r w:rsidR="002621A8" w:rsidRPr="00755697">
        <w:rPr>
          <w:rFonts w:ascii="Times New Roman" w:hAnsi="Times New Roman" w:cs="Times New Roman"/>
          <w:color w:val="000000"/>
          <w:sz w:val="24"/>
          <w:szCs w:val="24"/>
          <w:lang w:eastAsia="lt-LT"/>
        </w:rPr>
        <w:t>alba</w:t>
      </w:r>
      <w:r w:rsidR="002D2E95" w:rsidRPr="00755697">
        <w:rPr>
          <w:rFonts w:ascii="Times New Roman" w:hAnsi="Times New Roman" w:cs="Times New Roman"/>
          <w:color w:val="000000"/>
          <w:sz w:val="24"/>
          <w:szCs w:val="24"/>
          <w:lang w:eastAsia="lt-LT"/>
        </w:rPr>
        <w:t>;</w:t>
      </w:r>
      <w:r w:rsidR="003A3CE0" w:rsidRPr="00755697">
        <w:rPr>
          <w:rFonts w:ascii="Times New Roman" w:hAnsi="Times New Roman" w:cs="Times New Roman"/>
          <w:color w:val="000000"/>
          <w:sz w:val="24"/>
          <w:szCs w:val="24"/>
          <w:lang w:eastAsia="lt-LT"/>
        </w:rPr>
        <w:t xml:space="preserve"> </w:t>
      </w:r>
      <w:r w:rsidR="003A3CE0" w:rsidRPr="00755697">
        <w:rPr>
          <w:rFonts w:ascii="Times New Roman" w:hAnsi="Times New Roman" w:cs="Times New Roman"/>
          <w:bCs/>
          <w:color w:val="000000"/>
          <w:sz w:val="24"/>
          <w:szCs w:val="24"/>
          <w:lang w:eastAsia="lt-LT"/>
        </w:rPr>
        <w:t>matematika</w:t>
      </w:r>
      <w:r w:rsidR="002D2E95" w:rsidRPr="00755697">
        <w:rPr>
          <w:rFonts w:ascii="Times New Roman" w:hAnsi="Times New Roman" w:cs="Times New Roman"/>
          <w:bCs/>
          <w:color w:val="000000"/>
          <w:sz w:val="24"/>
          <w:szCs w:val="24"/>
          <w:lang w:eastAsia="lt-LT"/>
        </w:rPr>
        <w:t>;</w:t>
      </w:r>
      <w:r w:rsidR="003A3CE0" w:rsidRPr="00755697">
        <w:rPr>
          <w:rFonts w:ascii="Times New Roman" w:hAnsi="Times New Roman" w:cs="Times New Roman"/>
          <w:bCs/>
          <w:color w:val="000000"/>
          <w:sz w:val="24"/>
          <w:szCs w:val="24"/>
          <w:lang w:eastAsia="lt-LT"/>
        </w:rPr>
        <w:t xml:space="preserve"> gamtamokslinis ugdymas:</w:t>
      </w:r>
      <w:r w:rsidR="003A3CE0" w:rsidRPr="00755697">
        <w:rPr>
          <w:rFonts w:ascii="Times New Roman" w:hAnsi="Times New Roman" w:cs="Times New Roman"/>
          <w:color w:val="000000"/>
          <w:sz w:val="24"/>
          <w:szCs w:val="24"/>
          <w:lang w:eastAsia="lt-LT"/>
        </w:rPr>
        <w:t xml:space="preserve"> biologija, chemija, fi</w:t>
      </w:r>
      <w:r w:rsidR="002621A8" w:rsidRPr="00755697">
        <w:rPr>
          <w:rFonts w:ascii="Times New Roman" w:hAnsi="Times New Roman" w:cs="Times New Roman"/>
          <w:color w:val="000000"/>
          <w:sz w:val="24"/>
          <w:szCs w:val="24"/>
          <w:lang w:eastAsia="lt-LT"/>
        </w:rPr>
        <w:t xml:space="preserve">zika; </w:t>
      </w:r>
      <w:r w:rsidR="003A3CE0" w:rsidRPr="00755697">
        <w:rPr>
          <w:rFonts w:ascii="Times New Roman" w:hAnsi="Times New Roman" w:cs="Times New Roman"/>
          <w:bCs/>
          <w:color w:val="000000"/>
          <w:sz w:val="24"/>
          <w:szCs w:val="24"/>
          <w:lang w:eastAsia="lt-LT"/>
        </w:rPr>
        <w:t>socialinis ugdymas:</w:t>
      </w:r>
      <w:r w:rsidR="002621A8" w:rsidRPr="00755697">
        <w:rPr>
          <w:rFonts w:ascii="Times New Roman" w:hAnsi="Times New Roman" w:cs="Times New Roman"/>
          <w:color w:val="000000"/>
          <w:sz w:val="24"/>
          <w:szCs w:val="24"/>
          <w:lang w:eastAsia="lt-LT"/>
        </w:rPr>
        <w:t xml:space="preserve"> istorija, geografija, teisė</w:t>
      </w:r>
      <w:r w:rsidR="003A3CE0" w:rsidRPr="00755697">
        <w:rPr>
          <w:rFonts w:ascii="Times New Roman" w:hAnsi="Times New Roman" w:cs="Times New Roman"/>
          <w:color w:val="000000"/>
          <w:sz w:val="24"/>
          <w:szCs w:val="24"/>
          <w:lang w:eastAsia="lt-LT"/>
        </w:rPr>
        <w:t>, ekonomika ir verslumas</w:t>
      </w:r>
      <w:r w:rsidR="002621A8" w:rsidRPr="00755697">
        <w:rPr>
          <w:rFonts w:ascii="Times New Roman" w:hAnsi="Times New Roman" w:cs="Times New Roman"/>
          <w:color w:val="000000"/>
          <w:sz w:val="24"/>
          <w:szCs w:val="24"/>
          <w:lang w:eastAsia="lt-LT"/>
        </w:rPr>
        <w:t>;</w:t>
      </w:r>
      <w:r w:rsidR="003A3CE0" w:rsidRPr="00755697">
        <w:rPr>
          <w:rFonts w:ascii="Times New Roman" w:hAnsi="Times New Roman" w:cs="Times New Roman"/>
          <w:color w:val="000000"/>
          <w:sz w:val="24"/>
          <w:szCs w:val="24"/>
          <w:lang w:eastAsia="lt-LT"/>
        </w:rPr>
        <w:t xml:space="preserve"> </w:t>
      </w:r>
      <w:r w:rsidR="003A3CE0" w:rsidRPr="00755697">
        <w:rPr>
          <w:rFonts w:ascii="Times New Roman" w:hAnsi="Times New Roman" w:cs="Times New Roman"/>
          <w:bCs/>
          <w:color w:val="000000"/>
          <w:sz w:val="24"/>
          <w:szCs w:val="24"/>
          <w:lang w:eastAsia="lt-LT"/>
        </w:rPr>
        <w:t>meninis ugdymas:</w:t>
      </w:r>
      <w:r w:rsidR="007A2CC1" w:rsidRPr="00755697">
        <w:rPr>
          <w:rFonts w:ascii="Times New Roman" w:hAnsi="Times New Roman" w:cs="Times New Roman"/>
          <w:color w:val="000000"/>
          <w:sz w:val="24"/>
          <w:szCs w:val="24"/>
        </w:rPr>
        <w:t xml:space="preserve"> dailė, </w:t>
      </w:r>
      <w:r w:rsidR="002621A8" w:rsidRPr="00755697">
        <w:rPr>
          <w:rFonts w:ascii="Times New Roman" w:hAnsi="Times New Roman" w:cs="Times New Roman"/>
          <w:color w:val="000000"/>
          <w:sz w:val="24"/>
          <w:szCs w:val="24"/>
        </w:rPr>
        <w:t>etninė kultūra</w:t>
      </w:r>
      <w:r w:rsidR="007A2CC1" w:rsidRPr="00755697">
        <w:rPr>
          <w:rFonts w:ascii="Times New Roman" w:hAnsi="Times New Roman" w:cs="Times New Roman"/>
          <w:color w:val="000000"/>
          <w:sz w:val="24"/>
          <w:szCs w:val="24"/>
        </w:rPr>
        <w:t xml:space="preserve">, muzika, </w:t>
      </w:r>
      <w:r w:rsidR="002621A8" w:rsidRPr="00755697">
        <w:rPr>
          <w:rFonts w:ascii="Times New Roman" w:hAnsi="Times New Roman" w:cs="Times New Roman"/>
          <w:color w:val="000000"/>
          <w:sz w:val="24"/>
          <w:szCs w:val="24"/>
        </w:rPr>
        <w:t xml:space="preserve">šokis; </w:t>
      </w:r>
      <w:r w:rsidR="003A3CE0" w:rsidRPr="00755697">
        <w:rPr>
          <w:rFonts w:ascii="Times New Roman" w:hAnsi="Times New Roman" w:cs="Times New Roman"/>
          <w:bCs/>
          <w:color w:val="000000"/>
          <w:sz w:val="24"/>
          <w:szCs w:val="24"/>
          <w:lang w:eastAsia="lt-LT"/>
        </w:rPr>
        <w:t>informacinės technologijos;</w:t>
      </w:r>
      <w:r w:rsidR="00AD6F69" w:rsidRPr="00755697">
        <w:rPr>
          <w:rFonts w:ascii="Times New Roman" w:hAnsi="Times New Roman" w:cs="Times New Roman"/>
          <w:bCs/>
          <w:color w:val="000000"/>
          <w:sz w:val="24"/>
          <w:szCs w:val="24"/>
          <w:lang w:eastAsia="lt-LT"/>
        </w:rPr>
        <w:t xml:space="preserve"> </w:t>
      </w:r>
      <w:r w:rsidR="000C5768" w:rsidRPr="00755697">
        <w:rPr>
          <w:rFonts w:ascii="Times New Roman" w:hAnsi="Times New Roman" w:cs="Times New Roman"/>
          <w:bCs/>
          <w:color w:val="000000"/>
          <w:sz w:val="24"/>
          <w:szCs w:val="24"/>
          <w:lang w:eastAsia="lt-LT"/>
        </w:rPr>
        <w:t>t</w:t>
      </w:r>
      <w:r w:rsidR="002621A8" w:rsidRPr="00755697">
        <w:rPr>
          <w:rFonts w:ascii="Times New Roman" w:hAnsi="Times New Roman" w:cs="Times New Roman"/>
          <w:bCs/>
          <w:color w:val="000000"/>
          <w:sz w:val="24"/>
          <w:szCs w:val="24"/>
          <w:lang w:eastAsia="lt-LT"/>
        </w:rPr>
        <w:t>echnologijos: t</w:t>
      </w:r>
      <w:r w:rsidR="000C5768" w:rsidRPr="00755697">
        <w:rPr>
          <w:rFonts w:ascii="Times New Roman" w:hAnsi="Times New Roman" w:cs="Times New Roman"/>
          <w:bCs/>
          <w:color w:val="000000"/>
          <w:sz w:val="24"/>
          <w:szCs w:val="24"/>
          <w:lang w:eastAsia="lt-LT"/>
        </w:rPr>
        <w:t>aiko</w:t>
      </w:r>
      <w:r w:rsidR="002621A8" w:rsidRPr="00755697">
        <w:rPr>
          <w:rFonts w:ascii="Times New Roman" w:hAnsi="Times New Roman" w:cs="Times New Roman"/>
          <w:bCs/>
          <w:color w:val="000000"/>
          <w:sz w:val="24"/>
          <w:szCs w:val="24"/>
          <w:lang w:eastAsia="lt-LT"/>
        </w:rPr>
        <w:t xml:space="preserve">masis menas, amatai ir dizainas; </w:t>
      </w:r>
      <w:r w:rsidR="002621A8" w:rsidRPr="00755697">
        <w:rPr>
          <w:rFonts w:ascii="Times New Roman" w:hAnsi="Times New Roman" w:cs="Times New Roman"/>
          <w:bCs/>
          <w:sz w:val="24"/>
          <w:szCs w:val="24"/>
          <w:lang w:eastAsia="lt-LT"/>
        </w:rPr>
        <w:t>braižyba</w:t>
      </w:r>
      <w:r w:rsidR="00AD6F69" w:rsidRPr="00755697">
        <w:rPr>
          <w:rFonts w:ascii="Times New Roman" w:hAnsi="Times New Roman" w:cs="Times New Roman"/>
          <w:bCs/>
          <w:sz w:val="24"/>
          <w:szCs w:val="24"/>
          <w:lang w:eastAsia="lt-LT"/>
        </w:rPr>
        <w:t xml:space="preserve">; </w:t>
      </w:r>
      <w:r w:rsidR="00B54400">
        <w:rPr>
          <w:rFonts w:ascii="Times New Roman" w:hAnsi="Times New Roman" w:cs="Times New Roman"/>
          <w:bCs/>
          <w:sz w:val="24"/>
          <w:szCs w:val="24"/>
          <w:lang w:eastAsia="lt-LT"/>
        </w:rPr>
        <w:t>fizinis ugdymas</w:t>
      </w:r>
      <w:r w:rsidR="00402459" w:rsidRPr="00755697">
        <w:rPr>
          <w:rFonts w:ascii="Times New Roman" w:hAnsi="Times New Roman" w:cs="Times New Roman"/>
          <w:bCs/>
          <w:sz w:val="24"/>
          <w:szCs w:val="24"/>
          <w:lang w:eastAsia="lt-LT"/>
        </w:rPr>
        <w:t>;</w:t>
      </w:r>
      <w:r w:rsidR="002621A8" w:rsidRPr="00755697">
        <w:rPr>
          <w:rFonts w:ascii="Times New Roman" w:hAnsi="Times New Roman" w:cs="Times New Roman"/>
          <w:bCs/>
          <w:sz w:val="24"/>
          <w:szCs w:val="24"/>
          <w:lang w:eastAsia="lt-LT"/>
        </w:rPr>
        <w:t xml:space="preserve"> aerobika. Dalykų moduliai: lietuvių kalbos ir literatūros </w:t>
      </w:r>
      <w:r w:rsidR="00285BC9" w:rsidRPr="00755697">
        <w:rPr>
          <w:rFonts w:ascii="Times New Roman" w:hAnsi="Times New Roman" w:cs="Times New Roman"/>
          <w:bCs/>
          <w:sz w:val="24"/>
          <w:szCs w:val="24"/>
          <w:lang w:eastAsia="lt-LT"/>
        </w:rPr>
        <w:t>,,</w:t>
      </w:r>
      <w:r w:rsidR="002E52EA" w:rsidRPr="00755697">
        <w:rPr>
          <w:rFonts w:ascii="Times New Roman" w:hAnsi="Times New Roman" w:cs="Times New Roman"/>
          <w:bCs/>
          <w:sz w:val="24"/>
          <w:szCs w:val="24"/>
          <w:lang w:eastAsia="lt-LT"/>
        </w:rPr>
        <w:t>Skaitome, mąstome, rašome</w:t>
      </w:r>
      <w:r w:rsidR="002621A8" w:rsidRPr="00755697">
        <w:rPr>
          <w:rFonts w:ascii="Times New Roman" w:hAnsi="Times New Roman" w:cs="Times New Roman"/>
          <w:bCs/>
          <w:sz w:val="24"/>
          <w:szCs w:val="24"/>
          <w:lang w:eastAsia="lt-LT"/>
        </w:rPr>
        <w:t>“, matematikos „</w:t>
      </w:r>
      <w:r w:rsidR="00176107" w:rsidRPr="00755697">
        <w:rPr>
          <w:rFonts w:ascii="Times New Roman" w:hAnsi="Times New Roman" w:cs="Times New Roman"/>
          <w:bCs/>
          <w:sz w:val="24"/>
          <w:szCs w:val="24"/>
          <w:lang w:eastAsia="lt-LT"/>
        </w:rPr>
        <w:t>Praktinio turinio matematikos uždaviniai</w:t>
      </w:r>
      <w:r w:rsidR="002621A8" w:rsidRPr="00755697">
        <w:rPr>
          <w:rFonts w:ascii="Times New Roman" w:hAnsi="Times New Roman" w:cs="Times New Roman"/>
          <w:bCs/>
          <w:sz w:val="24"/>
          <w:szCs w:val="24"/>
          <w:lang w:eastAsia="lt-LT"/>
        </w:rPr>
        <w:t>“, anglų kalbos „Kalbinės veiklos įgūdžių įtvirtinimas“; istorijos „Istorijos šaltinių nagrinėjimas“, biologijos „Genetikos pagrindai“,  fizikos „Fiziko dalyko teorinė ir praktinė analizė“, chemijos „</w:t>
      </w:r>
      <w:r w:rsidR="00176107" w:rsidRPr="00755697">
        <w:rPr>
          <w:rFonts w:ascii="Times New Roman" w:hAnsi="Times New Roman" w:cs="Times New Roman"/>
          <w:bCs/>
          <w:sz w:val="24"/>
          <w:szCs w:val="24"/>
          <w:lang w:eastAsia="lt-LT"/>
        </w:rPr>
        <w:t>Cheminės reakcijos</w:t>
      </w:r>
      <w:r w:rsidR="002621A8" w:rsidRPr="00755697">
        <w:rPr>
          <w:rFonts w:ascii="Times New Roman" w:hAnsi="Times New Roman" w:cs="Times New Roman"/>
          <w:bCs/>
          <w:sz w:val="24"/>
          <w:szCs w:val="24"/>
          <w:lang w:eastAsia="lt-LT"/>
        </w:rPr>
        <w:t xml:space="preserve">“, informacinių technologijų „Programavimas C++ kalba“. </w:t>
      </w:r>
      <w:r w:rsidR="002621A8" w:rsidRPr="00755697">
        <w:rPr>
          <w:rFonts w:ascii="Times New Roman" w:hAnsi="Times New Roman" w:cs="Times New Roman"/>
          <w:bCs/>
          <w:color w:val="000000"/>
          <w:sz w:val="24"/>
          <w:szCs w:val="24"/>
          <w:lang w:eastAsia="lt-LT"/>
        </w:rPr>
        <w:t>Brandos darbai.</w:t>
      </w:r>
      <w:r w:rsidR="00AB3D33" w:rsidRPr="00755697">
        <w:rPr>
          <w:rFonts w:ascii="Times New Roman" w:hAnsi="Times New Roman" w:cs="Times New Roman"/>
          <w:bCs/>
          <w:color w:val="000000"/>
          <w:sz w:val="24"/>
          <w:szCs w:val="24"/>
          <w:lang w:eastAsia="lt-LT"/>
        </w:rPr>
        <w:t xml:space="preserve"> </w:t>
      </w:r>
    </w:p>
    <w:p w14:paraId="61EF7759" w14:textId="1DF23271" w:rsidR="003A3CE0"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82</w:t>
      </w:r>
      <w:r w:rsidR="003A3CE0" w:rsidRPr="00755697">
        <w:rPr>
          <w:rFonts w:ascii="Times New Roman" w:hAnsi="Times New Roman" w:cs="Times New Roman"/>
          <w:sz w:val="24"/>
          <w:szCs w:val="24"/>
        </w:rPr>
        <w:t xml:space="preserve">.2. </w:t>
      </w:r>
      <w:r w:rsidR="008633FA" w:rsidRPr="00755697">
        <w:rPr>
          <w:rFonts w:ascii="Times New Roman" w:hAnsi="Times New Roman" w:cs="Times New Roman"/>
          <w:sz w:val="24"/>
          <w:szCs w:val="24"/>
        </w:rPr>
        <w:t>V</w:t>
      </w:r>
      <w:r w:rsidR="003A3CE0" w:rsidRPr="00755697">
        <w:rPr>
          <w:rFonts w:ascii="Times New Roman" w:hAnsi="Times New Roman" w:cs="Times New Roman"/>
          <w:sz w:val="24"/>
          <w:szCs w:val="24"/>
        </w:rPr>
        <w:t>idurinio ugdymo turinį sudaro:</w:t>
      </w:r>
    </w:p>
    <w:p w14:paraId="61EF775A" w14:textId="7BFB5D97" w:rsidR="00C1240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82</w:t>
      </w:r>
      <w:r w:rsidR="003A3CE0" w:rsidRPr="00755697">
        <w:rPr>
          <w:rFonts w:ascii="Times New Roman" w:hAnsi="Times New Roman" w:cs="Times New Roman"/>
          <w:sz w:val="24"/>
          <w:szCs w:val="24"/>
        </w:rPr>
        <w:t xml:space="preserve">.2.1. </w:t>
      </w:r>
      <w:r w:rsidR="00C12403" w:rsidRPr="00755697">
        <w:rPr>
          <w:rFonts w:ascii="Times New Roman" w:hAnsi="Times New Roman" w:cs="Times New Roman"/>
          <w:sz w:val="24"/>
          <w:szCs w:val="24"/>
        </w:rPr>
        <w:t>privaloma dalis: privalomi mokytis dalykai ir privalomai pasirenkam</w:t>
      </w:r>
      <w:r w:rsidR="009F5F33" w:rsidRPr="00755697">
        <w:rPr>
          <w:rFonts w:ascii="Times New Roman" w:hAnsi="Times New Roman" w:cs="Times New Roman"/>
          <w:sz w:val="24"/>
          <w:szCs w:val="24"/>
        </w:rPr>
        <w:t>ieji</w:t>
      </w:r>
      <w:r w:rsidR="00AB3D33" w:rsidRPr="00755697">
        <w:rPr>
          <w:rFonts w:ascii="Times New Roman" w:hAnsi="Times New Roman" w:cs="Times New Roman"/>
          <w:sz w:val="24"/>
          <w:szCs w:val="24"/>
        </w:rPr>
        <w:t xml:space="preserve"> dalykai. </w:t>
      </w:r>
    </w:p>
    <w:p w14:paraId="61EF775B" w14:textId="0E7BA3C1" w:rsidR="00C1240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82</w:t>
      </w:r>
      <w:r w:rsidR="003A3CE0" w:rsidRPr="00755697">
        <w:rPr>
          <w:rFonts w:ascii="Times New Roman" w:hAnsi="Times New Roman" w:cs="Times New Roman"/>
          <w:sz w:val="24"/>
          <w:szCs w:val="24"/>
        </w:rPr>
        <w:t xml:space="preserve">.2.2. </w:t>
      </w:r>
      <w:r w:rsidR="00C12403" w:rsidRPr="00755697">
        <w:rPr>
          <w:rFonts w:ascii="Times New Roman" w:hAnsi="Times New Roman" w:cs="Times New Roman"/>
          <w:sz w:val="24"/>
          <w:szCs w:val="24"/>
        </w:rPr>
        <w:t>laisvai pasirenkama dalis: pasirenk</w:t>
      </w:r>
      <w:r w:rsidR="000C5768" w:rsidRPr="00755697">
        <w:rPr>
          <w:rFonts w:ascii="Times New Roman" w:hAnsi="Times New Roman" w:cs="Times New Roman"/>
          <w:sz w:val="24"/>
          <w:szCs w:val="24"/>
        </w:rPr>
        <w:t>amieji dalykai, dalykų moduliai</w:t>
      </w:r>
      <w:r w:rsidR="00C12403" w:rsidRPr="00755697">
        <w:rPr>
          <w:rFonts w:ascii="Times New Roman" w:hAnsi="Times New Roman" w:cs="Times New Roman"/>
          <w:sz w:val="24"/>
          <w:szCs w:val="24"/>
        </w:rPr>
        <w:t xml:space="preserve">. Pasirenkamieji dalykų moduliai neskaičiuojami kaip atskiri dalykai. </w:t>
      </w:r>
    </w:p>
    <w:p w14:paraId="61EF775C" w14:textId="69D335B3" w:rsidR="00BD2317"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83</w:t>
      </w:r>
      <w:r w:rsidR="009F5F33" w:rsidRPr="00755697">
        <w:rPr>
          <w:rFonts w:ascii="Times New Roman" w:hAnsi="Times New Roman" w:cs="Times New Roman"/>
          <w:sz w:val="24"/>
          <w:szCs w:val="24"/>
        </w:rPr>
        <w:t xml:space="preserve">. Mokykla nustato mokinio individualaus ugdymo plano struktūrą ir keitimo tvarką. Mokinys, vadovaudamasis Ugdymo programų aprašu, mokyklos pasiūlymais ir atsižvelgdamas į tolesnius mokymosi planus, priima sprendimą, kuriuos dalykus ar modulius renkasi mokytis pagal vidurinio ugdymo programą, apsisprendžia dėl vieno brandos darbo </w:t>
      </w:r>
      <w:r w:rsidR="00BD2317" w:rsidRPr="00755697">
        <w:rPr>
          <w:rFonts w:ascii="Times New Roman" w:hAnsi="Times New Roman" w:cs="Times New Roman"/>
          <w:sz w:val="24"/>
          <w:szCs w:val="24"/>
        </w:rPr>
        <w:t>III ar IV gimnazijos klasėje rengimo ir kartu su mokytojais, padedant tėvams (globėjams, rūpintojams), pasirengia individualų ugdymo planą.</w:t>
      </w:r>
    </w:p>
    <w:p w14:paraId="61EF775D" w14:textId="6DB8DC70" w:rsidR="00774BB0"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84</w:t>
      </w:r>
      <w:r w:rsidR="00774BB0" w:rsidRPr="00755697">
        <w:rPr>
          <w:rFonts w:ascii="Times New Roman" w:hAnsi="Times New Roman" w:cs="Times New Roman"/>
          <w:sz w:val="24"/>
          <w:szCs w:val="24"/>
        </w:rPr>
        <w:t xml:space="preserve">. Mokinio pasirinkti mokytis dalykai tampa privalomi. Jeigu pasirinkto dalyko programos mokinys nebaigia ir nepasiekia joje numatytų pasiekimų – pripažįstama, kad jis jo nesimokė. </w:t>
      </w:r>
    </w:p>
    <w:p w14:paraId="61EF775F" w14:textId="5B3E6526" w:rsidR="009F5F33"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85</w:t>
      </w:r>
      <w:r w:rsidR="00774BB0" w:rsidRPr="00755697">
        <w:rPr>
          <w:rFonts w:ascii="Times New Roman" w:hAnsi="Times New Roman" w:cs="Times New Roman"/>
          <w:sz w:val="24"/>
          <w:szCs w:val="24"/>
        </w:rPr>
        <w:t xml:space="preserve">. </w:t>
      </w:r>
      <w:r w:rsidR="009F5F33" w:rsidRPr="00755697">
        <w:rPr>
          <w:rFonts w:ascii="Times New Roman" w:hAnsi="Times New Roman" w:cs="Times New Roman"/>
          <w:sz w:val="24"/>
          <w:szCs w:val="24"/>
        </w:rPr>
        <w:t xml:space="preserve">Laikinosios grupės </w:t>
      </w:r>
      <w:r w:rsidR="003C1349" w:rsidRPr="00755697">
        <w:rPr>
          <w:rFonts w:ascii="Times New Roman" w:hAnsi="Times New Roman" w:cs="Times New Roman"/>
          <w:sz w:val="24"/>
          <w:szCs w:val="24"/>
        </w:rPr>
        <w:t>v</w:t>
      </w:r>
      <w:r w:rsidR="009F5F33" w:rsidRPr="00755697">
        <w:rPr>
          <w:rFonts w:ascii="Times New Roman" w:hAnsi="Times New Roman" w:cs="Times New Roman"/>
          <w:sz w:val="24"/>
          <w:szCs w:val="24"/>
        </w:rPr>
        <w:t>idurinio ugdymo programai įgyvendinti sudaromos iš mokinių, kurie pasirenka tą pačią bendrojo ugdymo dalyko kurso programą, tą patį daly</w:t>
      </w:r>
      <w:r w:rsidR="000C5768" w:rsidRPr="00755697">
        <w:rPr>
          <w:rFonts w:ascii="Times New Roman" w:hAnsi="Times New Roman" w:cs="Times New Roman"/>
          <w:sz w:val="24"/>
          <w:szCs w:val="24"/>
        </w:rPr>
        <w:t>ko modulį, pasirenkamąjį dalyką.</w:t>
      </w:r>
    </w:p>
    <w:p w14:paraId="61EF7760" w14:textId="3336C5C3" w:rsidR="00774BB0" w:rsidRPr="00755697" w:rsidRDefault="00F51301"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86</w:t>
      </w:r>
      <w:r w:rsidR="00774BB0" w:rsidRPr="00755697">
        <w:rPr>
          <w:rFonts w:ascii="Times New Roman" w:hAnsi="Times New Roman" w:cs="Times New Roman"/>
          <w:sz w:val="24"/>
          <w:szCs w:val="24"/>
        </w:rPr>
        <w:t>. Jeigu mokinys pageidauja, mokykla sudaro sąlygas pagerinti pasirinktų ugdymo sričių ar atskirų dalykų kompetencijas papildomai rengtis brandos egzaminams ar tolesniam mokymuisi</w:t>
      </w:r>
      <w:r w:rsidR="00375615" w:rsidRPr="00755697">
        <w:rPr>
          <w:rFonts w:ascii="Times New Roman" w:hAnsi="Times New Roman" w:cs="Times New Roman"/>
          <w:sz w:val="24"/>
          <w:szCs w:val="24"/>
        </w:rPr>
        <w:t>,</w:t>
      </w:r>
      <w:r w:rsidR="00774BB0" w:rsidRPr="00755697">
        <w:rPr>
          <w:rFonts w:ascii="Times New Roman" w:hAnsi="Times New Roman" w:cs="Times New Roman"/>
          <w:sz w:val="24"/>
          <w:szCs w:val="24"/>
        </w:rPr>
        <w:t xml:space="preserve"> b</w:t>
      </w:r>
      <w:r w:rsidR="000C5768" w:rsidRPr="00755697">
        <w:rPr>
          <w:rFonts w:ascii="Times New Roman" w:hAnsi="Times New Roman" w:cs="Times New Roman"/>
          <w:sz w:val="24"/>
          <w:szCs w:val="24"/>
        </w:rPr>
        <w:t>aigus vidurinio ugdymo programą.</w:t>
      </w:r>
    </w:p>
    <w:p w14:paraId="61EF7761" w14:textId="54AA88A1" w:rsidR="00774BB0" w:rsidRPr="00755697" w:rsidRDefault="000A6B3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w:t>
      </w:r>
      <w:r w:rsidR="00F51301" w:rsidRPr="00755697">
        <w:rPr>
          <w:rFonts w:ascii="Times New Roman" w:hAnsi="Times New Roman" w:cs="Times New Roman"/>
          <w:sz w:val="24"/>
          <w:szCs w:val="24"/>
        </w:rPr>
        <w:t>7</w:t>
      </w:r>
      <w:r w:rsidR="00774BB0" w:rsidRPr="00755697">
        <w:rPr>
          <w:rFonts w:ascii="Times New Roman" w:hAnsi="Times New Roman" w:cs="Times New Roman"/>
          <w:sz w:val="24"/>
          <w:szCs w:val="24"/>
        </w:rPr>
        <w:t xml:space="preserve">. Mokiniui, atvykusiam iš kitos mokyklos, mokykla </w:t>
      </w:r>
      <w:r w:rsidR="00AB3D33" w:rsidRPr="00755697">
        <w:rPr>
          <w:rFonts w:ascii="Times New Roman" w:hAnsi="Times New Roman" w:cs="Times New Roman"/>
          <w:sz w:val="24"/>
          <w:szCs w:val="24"/>
        </w:rPr>
        <w:t>užtikrina</w:t>
      </w:r>
      <w:r w:rsidR="00774BB0" w:rsidRPr="00755697">
        <w:rPr>
          <w:rFonts w:ascii="Times New Roman" w:hAnsi="Times New Roman" w:cs="Times New Roman"/>
          <w:sz w:val="24"/>
          <w:szCs w:val="24"/>
        </w:rPr>
        <w:t xml:space="preserve"> galimyb</w:t>
      </w:r>
      <w:r w:rsidR="009F5F33" w:rsidRPr="00755697">
        <w:rPr>
          <w:rFonts w:ascii="Times New Roman" w:hAnsi="Times New Roman" w:cs="Times New Roman"/>
          <w:sz w:val="24"/>
          <w:szCs w:val="24"/>
        </w:rPr>
        <w:t>ę</w:t>
      </w:r>
      <w:r w:rsidR="00774BB0" w:rsidRPr="00755697">
        <w:rPr>
          <w:rFonts w:ascii="Times New Roman" w:hAnsi="Times New Roman" w:cs="Times New Roman"/>
          <w:sz w:val="24"/>
          <w:szCs w:val="24"/>
        </w:rPr>
        <w:t xml:space="preserve"> įgyvendinti savo individualų ugdymo planą arba, nesant tam sąlygų, </w:t>
      </w:r>
      <w:r w:rsidR="00AB3D33" w:rsidRPr="00755697">
        <w:rPr>
          <w:rFonts w:ascii="Times New Roman" w:hAnsi="Times New Roman" w:cs="Times New Roman"/>
          <w:sz w:val="24"/>
          <w:szCs w:val="24"/>
        </w:rPr>
        <w:t>siūlo</w:t>
      </w:r>
      <w:r w:rsidR="00774BB0" w:rsidRPr="00755697">
        <w:rPr>
          <w:rFonts w:ascii="Times New Roman" w:hAnsi="Times New Roman" w:cs="Times New Roman"/>
          <w:sz w:val="24"/>
          <w:szCs w:val="24"/>
        </w:rPr>
        <w:t xml:space="preserve"> keisti pasirinktus dalykus ar modulius. </w:t>
      </w:r>
    </w:p>
    <w:p w14:paraId="61EF7762" w14:textId="33E9C96E" w:rsidR="00774BB0" w:rsidRPr="00755697" w:rsidRDefault="000A6B3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w:t>
      </w:r>
      <w:r w:rsidR="00F51301" w:rsidRPr="00755697">
        <w:rPr>
          <w:rFonts w:ascii="Times New Roman" w:hAnsi="Times New Roman" w:cs="Times New Roman"/>
          <w:sz w:val="24"/>
          <w:szCs w:val="24"/>
        </w:rPr>
        <w:t>8</w:t>
      </w:r>
      <w:r w:rsidR="00774BB0" w:rsidRPr="00755697">
        <w:rPr>
          <w:rFonts w:ascii="Times New Roman" w:hAnsi="Times New Roman" w:cs="Times New Roman"/>
          <w:sz w:val="24"/>
          <w:szCs w:val="24"/>
        </w:rPr>
        <w:t xml:space="preserve">. </w:t>
      </w:r>
      <w:r w:rsidR="009F5F33" w:rsidRPr="00755697">
        <w:rPr>
          <w:rFonts w:ascii="Times New Roman" w:hAnsi="Times New Roman" w:cs="Times New Roman"/>
          <w:sz w:val="24"/>
          <w:szCs w:val="24"/>
        </w:rPr>
        <w:t xml:space="preserve">Mokykla </w:t>
      </w:r>
      <w:r w:rsidR="00AB3D33" w:rsidRPr="00755697">
        <w:rPr>
          <w:rFonts w:ascii="Times New Roman" w:hAnsi="Times New Roman" w:cs="Times New Roman"/>
          <w:sz w:val="24"/>
          <w:szCs w:val="24"/>
        </w:rPr>
        <w:t>užtikrina</w:t>
      </w:r>
      <w:r w:rsidR="00680CD9" w:rsidRPr="00755697">
        <w:rPr>
          <w:rFonts w:ascii="Times New Roman" w:hAnsi="Times New Roman" w:cs="Times New Roman"/>
          <w:sz w:val="24"/>
          <w:szCs w:val="24"/>
        </w:rPr>
        <w:t>,</w:t>
      </w:r>
      <w:r w:rsidR="009F5F33" w:rsidRPr="00755697">
        <w:rPr>
          <w:rFonts w:ascii="Times New Roman" w:hAnsi="Times New Roman" w:cs="Times New Roman"/>
          <w:sz w:val="24"/>
          <w:szCs w:val="24"/>
        </w:rPr>
        <w:t xml:space="preserve"> kad privalomų</w:t>
      </w:r>
      <w:r w:rsidR="00680CD9" w:rsidRPr="00755697">
        <w:rPr>
          <w:rFonts w:ascii="Times New Roman" w:hAnsi="Times New Roman" w:cs="Times New Roman"/>
          <w:sz w:val="24"/>
          <w:szCs w:val="24"/>
        </w:rPr>
        <w:t xml:space="preserve"> </w:t>
      </w:r>
      <w:r w:rsidR="009F5F33" w:rsidRPr="00755697">
        <w:rPr>
          <w:rFonts w:ascii="Times New Roman" w:hAnsi="Times New Roman" w:cs="Times New Roman"/>
          <w:sz w:val="24"/>
          <w:szCs w:val="24"/>
        </w:rPr>
        <w:t>ir laisvai pasirenkamų dalykų mokinio individualiame plane būtų ne maž</w:t>
      </w:r>
      <w:r w:rsidR="00E24D13" w:rsidRPr="00755697">
        <w:rPr>
          <w:rFonts w:ascii="Times New Roman" w:hAnsi="Times New Roman" w:cs="Times New Roman"/>
          <w:sz w:val="24"/>
          <w:szCs w:val="24"/>
        </w:rPr>
        <w:t>iau</w:t>
      </w:r>
      <w:r w:rsidR="009F5F33" w:rsidRPr="00755697">
        <w:rPr>
          <w:rFonts w:ascii="Times New Roman" w:hAnsi="Times New Roman" w:cs="Times New Roman"/>
          <w:sz w:val="24"/>
          <w:szCs w:val="24"/>
        </w:rPr>
        <w:t xml:space="preserve"> nei 8</w:t>
      </w:r>
      <w:r w:rsidR="007F35F6" w:rsidRPr="00755697">
        <w:rPr>
          <w:rFonts w:ascii="Times New Roman" w:hAnsi="Times New Roman" w:cs="Times New Roman"/>
          <w:sz w:val="24"/>
          <w:szCs w:val="24"/>
        </w:rPr>
        <w:t xml:space="preserve"> pamokos</w:t>
      </w:r>
      <w:r w:rsidR="009F5F33" w:rsidRPr="00755697">
        <w:rPr>
          <w:rFonts w:ascii="Times New Roman" w:hAnsi="Times New Roman" w:cs="Times New Roman"/>
          <w:sz w:val="24"/>
          <w:szCs w:val="24"/>
        </w:rPr>
        <w:t xml:space="preserve">, o minimalus pamokų skaičius per savaitę – 28. Didinant pamokų skaičių per savaitę, </w:t>
      </w:r>
      <w:r w:rsidR="000C5768" w:rsidRPr="00755697">
        <w:rPr>
          <w:rFonts w:ascii="Times New Roman" w:hAnsi="Times New Roman" w:cs="Times New Roman"/>
          <w:sz w:val="24"/>
          <w:szCs w:val="24"/>
        </w:rPr>
        <w:t>laikomasi</w:t>
      </w:r>
      <w:r w:rsidR="009F5F33" w:rsidRPr="00755697">
        <w:rPr>
          <w:rFonts w:ascii="Times New Roman" w:hAnsi="Times New Roman" w:cs="Times New Roman"/>
          <w:sz w:val="24"/>
          <w:szCs w:val="24"/>
        </w:rPr>
        <w:t xml:space="preserve"> Higienos normoje numatyto pamokų skaičiaus per dieną.</w:t>
      </w:r>
      <w:r w:rsidR="000C5768" w:rsidRPr="00755697">
        <w:rPr>
          <w:rFonts w:ascii="Times New Roman" w:hAnsi="Times New Roman" w:cs="Times New Roman"/>
          <w:sz w:val="24"/>
          <w:szCs w:val="24"/>
        </w:rPr>
        <w:t xml:space="preserve">  </w:t>
      </w:r>
    </w:p>
    <w:p w14:paraId="61EF7763" w14:textId="487DD776" w:rsidR="00774BB0" w:rsidRPr="00755697" w:rsidRDefault="000A6B3E" w:rsidP="00F81DAF">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8</w:t>
      </w:r>
      <w:r w:rsidR="00F51301" w:rsidRPr="00755697">
        <w:rPr>
          <w:rFonts w:ascii="Times New Roman" w:hAnsi="Times New Roman" w:cs="Times New Roman"/>
          <w:sz w:val="24"/>
          <w:szCs w:val="24"/>
        </w:rPr>
        <w:t>9</w:t>
      </w:r>
      <w:r w:rsidR="00774BB0" w:rsidRPr="00755697">
        <w:rPr>
          <w:rFonts w:ascii="Times New Roman" w:hAnsi="Times New Roman" w:cs="Times New Roman"/>
          <w:sz w:val="24"/>
          <w:szCs w:val="24"/>
        </w:rPr>
        <w:t xml:space="preserve">. Mokykla sudaro sąlygas mokinių socialinei-pilietinei veiklai, </w:t>
      </w:r>
      <w:proofErr w:type="spellStart"/>
      <w:r w:rsidR="00774BB0" w:rsidRPr="00755697">
        <w:rPr>
          <w:rFonts w:ascii="Times New Roman" w:hAnsi="Times New Roman" w:cs="Times New Roman"/>
          <w:sz w:val="24"/>
          <w:szCs w:val="24"/>
        </w:rPr>
        <w:t>savanorystei</w:t>
      </w:r>
      <w:proofErr w:type="spellEnd"/>
      <w:r w:rsidR="00AA2441" w:rsidRPr="00755697">
        <w:rPr>
          <w:rFonts w:ascii="Times New Roman" w:hAnsi="Times New Roman" w:cs="Times New Roman"/>
          <w:sz w:val="24"/>
          <w:szCs w:val="24"/>
        </w:rPr>
        <w:t xml:space="preserve"> ir </w:t>
      </w:r>
      <w:r w:rsidR="004E7B78" w:rsidRPr="00755697">
        <w:rPr>
          <w:rFonts w:ascii="Times New Roman" w:hAnsi="Times New Roman" w:cs="Times New Roman"/>
          <w:sz w:val="24"/>
          <w:szCs w:val="24"/>
        </w:rPr>
        <w:t xml:space="preserve">skatina </w:t>
      </w:r>
      <w:r w:rsidR="00AA2441" w:rsidRPr="00755697">
        <w:rPr>
          <w:rFonts w:ascii="Times New Roman" w:hAnsi="Times New Roman" w:cs="Times New Roman"/>
          <w:sz w:val="24"/>
          <w:szCs w:val="24"/>
        </w:rPr>
        <w:t>mokini</w:t>
      </w:r>
      <w:r w:rsidR="009F1895" w:rsidRPr="00755697">
        <w:rPr>
          <w:rFonts w:ascii="Times New Roman" w:hAnsi="Times New Roman" w:cs="Times New Roman"/>
          <w:sz w:val="24"/>
          <w:szCs w:val="24"/>
        </w:rPr>
        <w:t>u</w:t>
      </w:r>
      <w:r w:rsidR="000C5768" w:rsidRPr="00755697">
        <w:rPr>
          <w:rFonts w:ascii="Times New Roman" w:hAnsi="Times New Roman" w:cs="Times New Roman"/>
          <w:sz w:val="24"/>
          <w:szCs w:val="24"/>
        </w:rPr>
        <w:t xml:space="preserve">s jomis užsiimti. </w:t>
      </w:r>
      <w:r w:rsidR="00AA2441" w:rsidRPr="00755697">
        <w:rPr>
          <w:rFonts w:ascii="Times New Roman" w:hAnsi="Times New Roman" w:cs="Times New Roman"/>
          <w:sz w:val="24"/>
          <w:szCs w:val="24"/>
        </w:rPr>
        <w:t>Mokykla</w:t>
      </w:r>
      <w:r w:rsidR="00774BB0" w:rsidRPr="00755697">
        <w:rPr>
          <w:rFonts w:ascii="Times New Roman" w:hAnsi="Times New Roman" w:cs="Times New Roman"/>
          <w:sz w:val="24"/>
          <w:szCs w:val="24"/>
        </w:rPr>
        <w:t xml:space="preserve"> </w:t>
      </w:r>
      <w:r w:rsidR="00AA2441" w:rsidRPr="00755697">
        <w:rPr>
          <w:rFonts w:ascii="Times New Roman" w:hAnsi="Times New Roman" w:cs="Times New Roman"/>
          <w:sz w:val="24"/>
          <w:szCs w:val="24"/>
        </w:rPr>
        <w:t>p</w:t>
      </w:r>
      <w:r w:rsidR="00774BB0" w:rsidRPr="00755697">
        <w:rPr>
          <w:rFonts w:ascii="Times New Roman" w:hAnsi="Times New Roman" w:cs="Times New Roman"/>
          <w:sz w:val="24"/>
          <w:szCs w:val="24"/>
        </w:rPr>
        <w:t>adeda mokiniams susipažinti su profesijų įvairove ir pasirinkimo galimybėmis, planuoti tolesnį savo mokymąsi ir</w:t>
      </w:r>
      <w:r w:rsidR="0048529C" w:rsidRPr="00755697">
        <w:rPr>
          <w:rFonts w:ascii="Times New Roman" w:hAnsi="Times New Roman" w:cs="Times New Roman"/>
          <w:sz w:val="24"/>
          <w:szCs w:val="24"/>
        </w:rPr>
        <w:t xml:space="preserve"> </w:t>
      </w:r>
      <w:r w:rsidR="00774BB0" w:rsidRPr="00755697">
        <w:rPr>
          <w:rFonts w:ascii="Times New Roman" w:hAnsi="Times New Roman" w:cs="Times New Roman"/>
          <w:sz w:val="24"/>
          <w:szCs w:val="24"/>
        </w:rPr>
        <w:t xml:space="preserve">(ar) darbinę veiklą, karjerą. </w:t>
      </w:r>
    </w:p>
    <w:p w14:paraId="61EF7765" w14:textId="5DA08292" w:rsidR="004A6EBD" w:rsidRPr="00755697" w:rsidRDefault="00F51301" w:rsidP="0053355F">
      <w:pPr>
        <w:widowControl w:val="0"/>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90</w:t>
      </w:r>
      <w:r w:rsidR="00774BB0" w:rsidRPr="00755697">
        <w:rPr>
          <w:rFonts w:ascii="Times New Roman" w:hAnsi="Times New Roman" w:cs="Times New Roman"/>
          <w:sz w:val="24"/>
          <w:szCs w:val="24"/>
        </w:rPr>
        <w:t xml:space="preserve">. </w:t>
      </w:r>
      <w:r w:rsidR="00E540D8" w:rsidRPr="00755697">
        <w:rPr>
          <w:rFonts w:ascii="Times New Roman" w:hAnsi="Times New Roman" w:cs="Times New Roman"/>
          <w:sz w:val="24"/>
          <w:szCs w:val="24"/>
        </w:rPr>
        <w:t>Mokykloje, pagal skirtas mokymo lėšas, įgyvendinamos dalykų bendrojo ir išplėstinio kursų programos ir užtikrinama mokymo kokybė. Lietuvių kalbai ir literatūrai, matematikai, chemijai, biologijai, fizikai, informacinėms technologijoms, istorijai, geografijai</w:t>
      </w:r>
      <w:r w:rsidR="00AB3D33" w:rsidRPr="00755697">
        <w:rPr>
          <w:rFonts w:ascii="Times New Roman" w:hAnsi="Times New Roman" w:cs="Times New Roman"/>
          <w:sz w:val="24"/>
          <w:szCs w:val="24"/>
        </w:rPr>
        <w:t xml:space="preserve"> </w:t>
      </w:r>
      <w:r w:rsidR="00E540D8" w:rsidRPr="00755697">
        <w:rPr>
          <w:rFonts w:ascii="Times New Roman" w:hAnsi="Times New Roman" w:cs="Times New Roman"/>
          <w:sz w:val="24"/>
          <w:szCs w:val="24"/>
        </w:rPr>
        <w:t xml:space="preserve">sudaro atskiras laikinąsias grupes, atsižvelgiant į mokinių pasirinktą bendrojo ar išplėstinio kurso programą, o </w:t>
      </w:r>
      <w:r w:rsidR="00E540D8" w:rsidRPr="00755697">
        <w:rPr>
          <w:rFonts w:ascii="Times New Roman" w:hAnsi="Times New Roman" w:cs="Times New Roman"/>
          <w:sz w:val="24"/>
          <w:szCs w:val="24"/>
        </w:rPr>
        <w:lastRenderedPageBreak/>
        <w:t xml:space="preserve">užsienio kalbai </w:t>
      </w:r>
      <w:r w:rsidR="00E540D8" w:rsidRPr="00755697">
        <w:rPr>
          <w:rFonts w:ascii="Times New Roman" w:hAnsi="Times New Roman" w:cs="Times New Roman"/>
          <w:sz w:val="24"/>
          <w:szCs w:val="24"/>
          <w:rtl/>
        </w:rPr>
        <w:t>–</w:t>
      </w:r>
      <w:r w:rsidR="00E540D8" w:rsidRPr="00755697">
        <w:rPr>
          <w:rFonts w:ascii="Times New Roman" w:hAnsi="Times New Roman" w:cs="Times New Roman"/>
          <w:sz w:val="24"/>
          <w:szCs w:val="24"/>
        </w:rPr>
        <w:t xml:space="preserve"> į kalbos mokėjimo lygį.  </w:t>
      </w:r>
    </w:p>
    <w:p w14:paraId="61EF7767" w14:textId="73C34B13" w:rsidR="00774BB0" w:rsidRPr="00755697" w:rsidRDefault="00F51301" w:rsidP="00F81DAF">
      <w:pPr>
        <w:spacing w:after="0"/>
        <w:ind w:firstLine="567"/>
        <w:jc w:val="both"/>
        <w:rPr>
          <w:rFonts w:ascii="Times New Roman" w:hAnsi="Times New Roman" w:cs="Times New Roman"/>
          <w:b/>
          <w:sz w:val="24"/>
          <w:szCs w:val="24"/>
        </w:rPr>
      </w:pPr>
      <w:r w:rsidRPr="00755697">
        <w:rPr>
          <w:rFonts w:ascii="Times New Roman" w:hAnsi="Times New Roman" w:cs="Times New Roman"/>
          <w:sz w:val="24"/>
          <w:szCs w:val="24"/>
        </w:rPr>
        <w:t>91</w:t>
      </w:r>
      <w:r w:rsidR="00774BB0" w:rsidRPr="00755697">
        <w:rPr>
          <w:rFonts w:ascii="Times New Roman" w:hAnsi="Times New Roman" w:cs="Times New Roman"/>
          <w:sz w:val="24"/>
          <w:szCs w:val="24"/>
        </w:rPr>
        <w:t xml:space="preserve">. Žmogaus saugos dalykas integruojamas į </w:t>
      </w:r>
      <w:r w:rsidR="009F5F33" w:rsidRPr="00755697">
        <w:rPr>
          <w:rFonts w:ascii="Times New Roman" w:hAnsi="Times New Roman" w:cs="Times New Roman"/>
          <w:sz w:val="24"/>
          <w:szCs w:val="24"/>
        </w:rPr>
        <w:t xml:space="preserve">kitų </w:t>
      </w:r>
      <w:r w:rsidR="00774BB0" w:rsidRPr="00755697">
        <w:rPr>
          <w:rFonts w:ascii="Times New Roman" w:hAnsi="Times New Roman" w:cs="Times New Roman"/>
          <w:sz w:val="24"/>
          <w:szCs w:val="24"/>
        </w:rPr>
        <w:t>dalykų ugdymo turinį.</w:t>
      </w:r>
    </w:p>
    <w:p w14:paraId="61EF7769" w14:textId="0C085FC2" w:rsidR="00976EB0" w:rsidRPr="00755697" w:rsidRDefault="00180DFD" w:rsidP="00C3138A">
      <w:pPr>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92</w:t>
      </w:r>
      <w:r w:rsidR="00774BB0" w:rsidRPr="00755697">
        <w:rPr>
          <w:rFonts w:ascii="Times New Roman" w:hAnsi="Times New Roman" w:cs="Times New Roman"/>
          <w:sz w:val="24"/>
          <w:szCs w:val="24"/>
        </w:rPr>
        <w:t xml:space="preserve">. Specialiosios medicininės fizinio pajėgumo </w:t>
      </w:r>
      <w:r w:rsidR="00C15DBA" w:rsidRPr="00755697">
        <w:rPr>
          <w:rFonts w:ascii="Times New Roman" w:hAnsi="Times New Roman" w:cs="Times New Roman"/>
          <w:sz w:val="24"/>
          <w:szCs w:val="24"/>
        </w:rPr>
        <w:t>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w:t>
      </w:r>
      <w:r w:rsidR="00C3138A" w:rsidRPr="00755697">
        <w:rPr>
          <w:rFonts w:ascii="Times New Roman" w:hAnsi="Times New Roman" w:cs="Times New Roman"/>
          <w:sz w:val="24"/>
          <w:szCs w:val="24"/>
        </w:rPr>
        <w:t>bes ir gydytojo rekomendacijas.</w:t>
      </w:r>
    </w:p>
    <w:p w14:paraId="3ABB0022" w14:textId="36CC1E56" w:rsidR="00C3138A" w:rsidRPr="00755697" w:rsidRDefault="00C3138A" w:rsidP="00C3138A">
      <w:pPr>
        <w:spacing w:after="0"/>
        <w:ind w:firstLine="567"/>
        <w:jc w:val="both"/>
        <w:rPr>
          <w:rFonts w:ascii="Times New Roman" w:eastAsia="Times New Roman" w:hAnsi="Times New Roman" w:cs="Times New Roman"/>
          <w:sz w:val="24"/>
          <w:szCs w:val="24"/>
        </w:rPr>
      </w:pPr>
      <w:r w:rsidRPr="00755697">
        <w:rPr>
          <w:rFonts w:ascii="Times New Roman" w:hAnsi="Times New Roman" w:cs="Times New Roman"/>
          <w:sz w:val="24"/>
          <w:szCs w:val="24"/>
        </w:rPr>
        <w:t>93. P</w:t>
      </w:r>
      <w:r w:rsidRPr="00755697">
        <w:rPr>
          <w:rFonts w:ascii="Times New Roman" w:eastAsia="Times New Roman" w:hAnsi="Times New Roman" w:cs="Times New Roman"/>
          <w:sz w:val="24"/>
          <w:szCs w:val="24"/>
        </w:rPr>
        <w:t>amokų skaičius Vidurinio ugdymo programai grupinio mokymosi forma kasdieniu ar nuotoliniu mokymo proceso organizavimo būdu įgyvendinti:</w:t>
      </w:r>
    </w:p>
    <w:p w14:paraId="4C42B950" w14:textId="77777777" w:rsidR="00C3138A" w:rsidRPr="00755697" w:rsidRDefault="00C3138A" w:rsidP="00C3138A">
      <w:pPr>
        <w:spacing w:after="0"/>
        <w:ind w:firstLine="567"/>
        <w:jc w:val="both"/>
        <w:rPr>
          <w:rFonts w:ascii="Times New Roman" w:eastAsia="Times New Roman" w:hAnsi="Times New Roman" w:cs="Times New Roman"/>
          <w:sz w:val="24"/>
          <w:szCs w:val="24"/>
        </w:rPr>
      </w:pPr>
    </w:p>
    <w:p w14:paraId="69A29ACE" w14:textId="485C41E7" w:rsidR="00C3138A" w:rsidRPr="00755697" w:rsidRDefault="00C3138A" w:rsidP="00C3138A">
      <w:pPr>
        <w:rPr>
          <w:rFonts w:ascii="Times New Roman" w:hAnsi="Times New Roman" w:cs="Times New Roman"/>
          <w:sz w:val="24"/>
          <w:szCs w:val="24"/>
        </w:rPr>
      </w:pPr>
      <w:r w:rsidRPr="00755697">
        <w:rPr>
          <w:rFonts w:ascii="Times New Roman" w:hAnsi="Times New Roman" w:cs="Times New Roman"/>
          <w:sz w:val="24"/>
          <w:szCs w:val="24"/>
        </w:rPr>
        <w:t>Lentelė. 2018–2019 m. m. III kl., 2019–2020 m. m</w:t>
      </w:r>
      <w:r w:rsidRPr="00E62085">
        <w:rPr>
          <w:rFonts w:ascii="Times New Roman" w:hAnsi="Times New Roman" w:cs="Times New Roman"/>
          <w:sz w:val="24"/>
          <w:szCs w:val="24"/>
        </w:rPr>
        <w:t>. IV kl.</w:t>
      </w:r>
      <w:r w:rsidR="00F3588B" w:rsidRPr="00E62085">
        <w:rPr>
          <w:rFonts w:ascii="Times New Roman" w:hAnsi="Times New Roman" w:cs="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38"/>
        <w:gridCol w:w="638"/>
        <w:gridCol w:w="647"/>
        <w:gridCol w:w="647"/>
        <w:gridCol w:w="1586"/>
        <w:gridCol w:w="1842"/>
      </w:tblGrid>
      <w:tr w:rsidR="00C3138A" w:rsidRPr="00755697" w14:paraId="59B5481E" w14:textId="77777777" w:rsidTr="001A7558">
        <w:trPr>
          <w:trHeight w:val="361"/>
        </w:trPr>
        <w:tc>
          <w:tcPr>
            <w:tcW w:w="3324" w:type="dxa"/>
            <w:vAlign w:val="center"/>
          </w:tcPr>
          <w:p w14:paraId="1E19BF6F" w14:textId="3FCF16C5"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Dalykai</w:t>
            </w:r>
          </w:p>
        </w:tc>
        <w:tc>
          <w:tcPr>
            <w:tcW w:w="1276" w:type="dxa"/>
            <w:gridSpan w:val="2"/>
            <w:vAlign w:val="center"/>
          </w:tcPr>
          <w:p w14:paraId="5CD1BCB2" w14:textId="06A9626E"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III</w:t>
            </w:r>
          </w:p>
        </w:tc>
        <w:tc>
          <w:tcPr>
            <w:tcW w:w="1294" w:type="dxa"/>
            <w:gridSpan w:val="2"/>
            <w:vAlign w:val="center"/>
          </w:tcPr>
          <w:p w14:paraId="7540DB6B" w14:textId="2B31C7CA"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IV</w:t>
            </w:r>
          </w:p>
        </w:tc>
        <w:tc>
          <w:tcPr>
            <w:tcW w:w="1586" w:type="dxa"/>
            <w:vAlign w:val="center"/>
          </w:tcPr>
          <w:p w14:paraId="542E8125" w14:textId="2FCA6235"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Kursas</w:t>
            </w:r>
          </w:p>
        </w:tc>
        <w:tc>
          <w:tcPr>
            <w:tcW w:w="1842" w:type="dxa"/>
            <w:vAlign w:val="center"/>
          </w:tcPr>
          <w:p w14:paraId="171D4A3A" w14:textId="77777777"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 viso val.</w:t>
            </w:r>
          </w:p>
        </w:tc>
      </w:tr>
      <w:tr w:rsidR="00C3138A" w:rsidRPr="00755697" w14:paraId="2B8BF85E" w14:textId="77777777" w:rsidTr="006E437F">
        <w:tc>
          <w:tcPr>
            <w:tcW w:w="3324" w:type="dxa"/>
          </w:tcPr>
          <w:p w14:paraId="00DD5A6E" w14:textId="77777777"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Dorinis ugdymas: tikyba, etika</w:t>
            </w:r>
          </w:p>
        </w:tc>
        <w:tc>
          <w:tcPr>
            <w:tcW w:w="638" w:type="dxa"/>
          </w:tcPr>
          <w:p w14:paraId="46E2DBF8" w14:textId="07A5F87E"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38" w:type="dxa"/>
          </w:tcPr>
          <w:p w14:paraId="081D80CE" w14:textId="7F408DF9" w:rsidR="00C3138A" w:rsidRPr="00755697" w:rsidRDefault="00CE0E40"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647" w:type="dxa"/>
          </w:tcPr>
          <w:p w14:paraId="6EE31741" w14:textId="69018A75"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647" w:type="dxa"/>
          </w:tcPr>
          <w:p w14:paraId="19001034" w14:textId="054AD8A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327A4A79"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w:t>
            </w:r>
          </w:p>
        </w:tc>
        <w:tc>
          <w:tcPr>
            <w:tcW w:w="1842" w:type="dxa"/>
          </w:tcPr>
          <w:p w14:paraId="1887C48C" w14:textId="04B9FE8B" w:rsidR="00C3138A" w:rsidRPr="00755697" w:rsidRDefault="00A87D7A"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697183D5" w14:textId="77777777" w:rsidTr="006E437F">
        <w:tc>
          <w:tcPr>
            <w:tcW w:w="3324" w:type="dxa"/>
          </w:tcPr>
          <w:p w14:paraId="33C3E8E5"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 xml:space="preserve">Kalbos </w:t>
            </w:r>
          </w:p>
        </w:tc>
        <w:tc>
          <w:tcPr>
            <w:tcW w:w="1276" w:type="dxa"/>
            <w:gridSpan w:val="2"/>
          </w:tcPr>
          <w:p w14:paraId="7DCA5C40"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294" w:type="dxa"/>
            <w:gridSpan w:val="2"/>
          </w:tcPr>
          <w:p w14:paraId="5741F2E4"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586" w:type="dxa"/>
          </w:tcPr>
          <w:p w14:paraId="1810078C"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39FE3CDC" w14:textId="77777777" w:rsidR="00C3138A" w:rsidRPr="00755697" w:rsidRDefault="00C3138A" w:rsidP="00C3138A">
            <w:pPr>
              <w:spacing w:after="0" w:line="240" w:lineRule="auto"/>
              <w:jc w:val="center"/>
              <w:rPr>
                <w:rFonts w:ascii="Times New Roman" w:hAnsi="Times New Roman" w:cs="Times New Roman"/>
                <w:sz w:val="24"/>
                <w:szCs w:val="24"/>
              </w:rPr>
            </w:pPr>
          </w:p>
        </w:tc>
      </w:tr>
      <w:tr w:rsidR="00C3138A" w:rsidRPr="00755697" w14:paraId="24E9FEA1" w14:textId="77777777" w:rsidTr="006E437F">
        <w:tc>
          <w:tcPr>
            <w:tcW w:w="3324" w:type="dxa"/>
          </w:tcPr>
          <w:p w14:paraId="42DB8042" w14:textId="77777777"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Lietuvių kalba ir literatūra</w:t>
            </w:r>
          </w:p>
        </w:tc>
        <w:tc>
          <w:tcPr>
            <w:tcW w:w="1276" w:type="dxa"/>
            <w:gridSpan w:val="2"/>
          </w:tcPr>
          <w:p w14:paraId="79D443CF" w14:textId="44B57E7B"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294" w:type="dxa"/>
            <w:gridSpan w:val="2"/>
          </w:tcPr>
          <w:p w14:paraId="5F3A4240" w14:textId="16779036"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586" w:type="dxa"/>
          </w:tcPr>
          <w:p w14:paraId="590C7A60"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4EBF88A5" w14:textId="3C6358D4" w:rsidR="00C3138A" w:rsidRPr="00755697" w:rsidRDefault="002D44DE"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C3138A" w:rsidRPr="00755697" w14:paraId="71AE35A2" w14:textId="77777777" w:rsidTr="006E437F">
        <w:tc>
          <w:tcPr>
            <w:tcW w:w="3324" w:type="dxa"/>
          </w:tcPr>
          <w:p w14:paraId="3FDA346A" w14:textId="77777777"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Užsienio kalba (anglų)</w:t>
            </w:r>
          </w:p>
        </w:tc>
        <w:tc>
          <w:tcPr>
            <w:tcW w:w="638" w:type="dxa"/>
          </w:tcPr>
          <w:p w14:paraId="31199CC0" w14:textId="0BDF45E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38" w:type="dxa"/>
          </w:tcPr>
          <w:p w14:paraId="3E9F4E36" w14:textId="7516A94B"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47" w:type="dxa"/>
          </w:tcPr>
          <w:p w14:paraId="00884D01" w14:textId="3A5CD4EE"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47" w:type="dxa"/>
          </w:tcPr>
          <w:p w14:paraId="07FEDB9C" w14:textId="62D043CB"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6" w:type="dxa"/>
          </w:tcPr>
          <w:p w14:paraId="573BA4A5"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B2</w:t>
            </w:r>
          </w:p>
        </w:tc>
        <w:tc>
          <w:tcPr>
            <w:tcW w:w="1842" w:type="dxa"/>
          </w:tcPr>
          <w:p w14:paraId="26284365" w14:textId="0E54D248" w:rsidR="00C3138A" w:rsidRPr="00755697" w:rsidRDefault="00A87D7A"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C3138A" w:rsidRPr="00755697" w14:paraId="60A90A44" w14:textId="77777777" w:rsidTr="006E437F">
        <w:tc>
          <w:tcPr>
            <w:tcW w:w="3324" w:type="dxa"/>
          </w:tcPr>
          <w:p w14:paraId="434C6DAE"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 xml:space="preserve">Matematika </w:t>
            </w:r>
          </w:p>
        </w:tc>
        <w:tc>
          <w:tcPr>
            <w:tcW w:w="1276" w:type="dxa"/>
            <w:gridSpan w:val="2"/>
          </w:tcPr>
          <w:p w14:paraId="6618805A" w14:textId="4D224098"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148</w:t>
            </w:r>
          </w:p>
        </w:tc>
        <w:tc>
          <w:tcPr>
            <w:tcW w:w="1294" w:type="dxa"/>
            <w:gridSpan w:val="2"/>
          </w:tcPr>
          <w:p w14:paraId="5500FC39" w14:textId="38772F78"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586" w:type="dxa"/>
          </w:tcPr>
          <w:p w14:paraId="21D8F665"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1B713272" w14:textId="16591F2D"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313</w:t>
            </w:r>
          </w:p>
        </w:tc>
      </w:tr>
      <w:tr w:rsidR="00C3138A" w:rsidRPr="00755697" w14:paraId="436A30B4" w14:textId="77777777" w:rsidTr="006E437F">
        <w:tc>
          <w:tcPr>
            <w:tcW w:w="3324" w:type="dxa"/>
          </w:tcPr>
          <w:p w14:paraId="4FFBBE26"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Matematika</w:t>
            </w:r>
          </w:p>
        </w:tc>
        <w:tc>
          <w:tcPr>
            <w:tcW w:w="1276" w:type="dxa"/>
            <w:gridSpan w:val="2"/>
          </w:tcPr>
          <w:p w14:paraId="07BAA3C8" w14:textId="5BBCE60E"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94" w:type="dxa"/>
            <w:gridSpan w:val="2"/>
          </w:tcPr>
          <w:p w14:paraId="1E29D952" w14:textId="6E88ECBC"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6" w:type="dxa"/>
          </w:tcPr>
          <w:p w14:paraId="4682D1F7"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23BDCCE5" w14:textId="740DB62B"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C3138A" w:rsidRPr="00755697" w14:paraId="1BEACA00" w14:textId="77777777" w:rsidTr="006E437F">
        <w:tc>
          <w:tcPr>
            <w:tcW w:w="3324" w:type="dxa"/>
          </w:tcPr>
          <w:p w14:paraId="5BDB361E"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Gamtos mokslai</w:t>
            </w:r>
          </w:p>
        </w:tc>
        <w:tc>
          <w:tcPr>
            <w:tcW w:w="1276" w:type="dxa"/>
            <w:gridSpan w:val="2"/>
          </w:tcPr>
          <w:p w14:paraId="03B7F6BE"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294" w:type="dxa"/>
            <w:gridSpan w:val="2"/>
          </w:tcPr>
          <w:p w14:paraId="43818255"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586" w:type="dxa"/>
          </w:tcPr>
          <w:p w14:paraId="5A71D044"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5B4FB54A" w14:textId="77777777" w:rsidR="00C3138A" w:rsidRPr="00755697" w:rsidRDefault="00C3138A" w:rsidP="00C3138A">
            <w:pPr>
              <w:spacing w:after="0" w:line="240" w:lineRule="auto"/>
              <w:jc w:val="center"/>
              <w:rPr>
                <w:rFonts w:ascii="Times New Roman" w:hAnsi="Times New Roman" w:cs="Times New Roman"/>
                <w:sz w:val="24"/>
                <w:szCs w:val="24"/>
              </w:rPr>
            </w:pPr>
          </w:p>
        </w:tc>
      </w:tr>
      <w:tr w:rsidR="00C3138A" w:rsidRPr="00755697" w14:paraId="1D84E55C" w14:textId="77777777" w:rsidTr="006E437F">
        <w:tc>
          <w:tcPr>
            <w:tcW w:w="3324" w:type="dxa"/>
          </w:tcPr>
          <w:p w14:paraId="19542DFB" w14:textId="481EC4C8"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Biologija</w:t>
            </w:r>
          </w:p>
        </w:tc>
        <w:tc>
          <w:tcPr>
            <w:tcW w:w="1276" w:type="dxa"/>
            <w:gridSpan w:val="2"/>
          </w:tcPr>
          <w:p w14:paraId="4D74B0B4" w14:textId="41DEF0C8"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94" w:type="dxa"/>
            <w:gridSpan w:val="2"/>
          </w:tcPr>
          <w:p w14:paraId="10ABBDEA" w14:textId="056675C6"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6" w:type="dxa"/>
          </w:tcPr>
          <w:p w14:paraId="27A1694A"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765106F5" w14:textId="4D1291FF"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C3138A" w:rsidRPr="00755697" w14:paraId="17213DB7" w14:textId="77777777" w:rsidTr="006E437F">
        <w:tc>
          <w:tcPr>
            <w:tcW w:w="3324" w:type="dxa"/>
          </w:tcPr>
          <w:p w14:paraId="0E5FB3BF" w14:textId="33D33180"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Biologija</w:t>
            </w:r>
          </w:p>
        </w:tc>
        <w:tc>
          <w:tcPr>
            <w:tcW w:w="1276" w:type="dxa"/>
            <w:gridSpan w:val="2"/>
          </w:tcPr>
          <w:p w14:paraId="087F5825" w14:textId="359B8239"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186527EF" w14:textId="7053E89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7BB9C0E8"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202A7041" w14:textId="5C77BF93"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0A2DBE71" w14:textId="77777777" w:rsidTr="006E437F">
        <w:trPr>
          <w:trHeight w:val="301"/>
        </w:trPr>
        <w:tc>
          <w:tcPr>
            <w:tcW w:w="3324" w:type="dxa"/>
          </w:tcPr>
          <w:p w14:paraId="71494F9F" w14:textId="63AE612F"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Fizika</w:t>
            </w:r>
          </w:p>
        </w:tc>
        <w:tc>
          <w:tcPr>
            <w:tcW w:w="1276" w:type="dxa"/>
            <w:gridSpan w:val="2"/>
          </w:tcPr>
          <w:p w14:paraId="2480852B" w14:textId="7F401BA7"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94" w:type="dxa"/>
            <w:gridSpan w:val="2"/>
          </w:tcPr>
          <w:p w14:paraId="71818694" w14:textId="1F4C0BCF"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586" w:type="dxa"/>
          </w:tcPr>
          <w:p w14:paraId="1114D24E"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66D4BB99" w14:textId="78FD3F5E"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r>
      <w:tr w:rsidR="00C3138A" w:rsidRPr="00755697" w14:paraId="1649E952" w14:textId="77777777" w:rsidTr="006E437F">
        <w:trPr>
          <w:trHeight w:val="247"/>
        </w:trPr>
        <w:tc>
          <w:tcPr>
            <w:tcW w:w="3324" w:type="dxa"/>
          </w:tcPr>
          <w:p w14:paraId="17EFB112" w14:textId="7BB4D723"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Fizika</w:t>
            </w:r>
          </w:p>
        </w:tc>
        <w:tc>
          <w:tcPr>
            <w:tcW w:w="1276" w:type="dxa"/>
            <w:gridSpan w:val="2"/>
          </w:tcPr>
          <w:p w14:paraId="6168C5F8" w14:textId="000113EF"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0B7FB169" w14:textId="65CFBB20"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3CC5B55A"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07CB1DFB" w14:textId="2674F89A"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16A07A09" w14:textId="77777777" w:rsidTr="006E437F">
        <w:trPr>
          <w:trHeight w:val="312"/>
        </w:trPr>
        <w:tc>
          <w:tcPr>
            <w:tcW w:w="3324" w:type="dxa"/>
          </w:tcPr>
          <w:p w14:paraId="2C88BF0A" w14:textId="5F6FF8DB"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Chemija</w:t>
            </w:r>
          </w:p>
        </w:tc>
        <w:tc>
          <w:tcPr>
            <w:tcW w:w="1276" w:type="dxa"/>
            <w:gridSpan w:val="2"/>
          </w:tcPr>
          <w:p w14:paraId="1515AAB7" w14:textId="2837DA42"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94" w:type="dxa"/>
            <w:gridSpan w:val="2"/>
          </w:tcPr>
          <w:p w14:paraId="7B42FE47" w14:textId="657599A1"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6" w:type="dxa"/>
          </w:tcPr>
          <w:p w14:paraId="5421D4CA"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30ED31E9" w14:textId="707204BC"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C3138A" w:rsidRPr="00755697" w14:paraId="40C30D03" w14:textId="77777777" w:rsidTr="006E437F">
        <w:trPr>
          <w:trHeight w:val="236"/>
        </w:trPr>
        <w:tc>
          <w:tcPr>
            <w:tcW w:w="3324" w:type="dxa"/>
          </w:tcPr>
          <w:p w14:paraId="25765C33" w14:textId="65AADF58"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Chemija</w:t>
            </w:r>
          </w:p>
        </w:tc>
        <w:tc>
          <w:tcPr>
            <w:tcW w:w="1276" w:type="dxa"/>
            <w:gridSpan w:val="2"/>
          </w:tcPr>
          <w:p w14:paraId="48BBDB75" w14:textId="487134C9"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69DEE38E" w14:textId="174A570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26CCA670"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1419E717" w14:textId="612C8380"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6059DF0F" w14:textId="77777777" w:rsidTr="006E437F">
        <w:tc>
          <w:tcPr>
            <w:tcW w:w="3324" w:type="dxa"/>
          </w:tcPr>
          <w:p w14:paraId="15D6F3A6"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Socialiniai mokslai</w:t>
            </w:r>
          </w:p>
        </w:tc>
        <w:tc>
          <w:tcPr>
            <w:tcW w:w="1276" w:type="dxa"/>
            <w:gridSpan w:val="2"/>
          </w:tcPr>
          <w:p w14:paraId="724DECAF"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294" w:type="dxa"/>
            <w:gridSpan w:val="2"/>
          </w:tcPr>
          <w:p w14:paraId="327DFD6C"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586" w:type="dxa"/>
          </w:tcPr>
          <w:p w14:paraId="266FD7DA"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2BB881D7" w14:textId="77777777" w:rsidR="00C3138A" w:rsidRPr="00755697" w:rsidRDefault="00C3138A" w:rsidP="00C3138A">
            <w:pPr>
              <w:spacing w:after="0" w:line="240" w:lineRule="auto"/>
              <w:jc w:val="center"/>
              <w:rPr>
                <w:rFonts w:ascii="Times New Roman" w:hAnsi="Times New Roman" w:cs="Times New Roman"/>
                <w:sz w:val="24"/>
                <w:szCs w:val="24"/>
              </w:rPr>
            </w:pPr>
          </w:p>
        </w:tc>
      </w:tr>
      <w:tr w:rsidR="00C3138A" w:rsidRPr="00755697" w14:paraId="38972D57" w14:textId="77777777" w:rsidTr="006E437F">
        <w:tc>
          <w:tcPr>
            <w:tcW w:w="3324" w:type="dxa"/>
          </w:tcPr>
          <w:p w14:paraId="72CF2700" w14:textId="6747217C"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Istorija </w:t>
            </w:r>
          </w:p>
        </w:tc>
        <w:tc>
          <w:tcPr>
            <w:tcW w:w="1276" w:type="dxa"/>
            <w:gridSpan w:val="2"/>
          </w:tcPr>
          <w:p w14:paraId="10182210" w14:textId="1DA8AC87"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08DF8B6B" w14:textId="33D46E79"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02F445EA"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 xml:space="preserve">Bendrasis </w:t>
            </w:r>
          </w:p>
        </w:tc>
        <w:tc>
          <w:tcPr>
            <w:tcW w:w="1842" w:type="dxa"/>
          </w:tcPr>
          <w:p w14:paraId="702AE4C4" w14:textId="03BDB23A"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4AE0FFD1" w14:textId="77777777" w:rsidTr="006E437F">
        <w:tc>
          <w:tcPr>
            <w:tcW w:w="3324" w:type="dxa"/>
          </w:tcPr>
          <w:p w14:paraId="1AB33002" w14:textId="2EDC8F2E"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Istorija</w:t>
            </w:r>
          </w:p>
        </w:tc>
        <w:tc>
          <w:tcPr>
            <w:tcW w:w="1276" w:type="dxa"/>
            <w:gridSpan w:val="2"/>
          </w:tcPr>
          <w:p w14:paraId="6745888D" w14:textId="7E7A1A9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94" w:type="dxa"/>
            <w:gridSpan w:val="2"/>
          </w:tcPr>
          <w:p w14:paraId="71948287" w14:textId="24B2532F"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6" w:type="dxa"/>
          </w:tcPr>
          <w:p w14:paraId="6960782A"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34EEDEAA" w14:textId="1F6AFDB1"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C3138A" w:rsidRPr="00755697" w14:paraId="46CF0502" w14:textId="77777777" w:rsidTr="006E437F">
        <w:trPr>
          <w:trHeight w:val="322"/>
        </w:trPr>
        <w:tc>
          <w:tcPr>
            <w:tcW w:w="3324" w:type="dxa"/>
          </w:tcPr>
          <w:p w14:paraId="34C2C985" w14:textId="5E6D9839"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Geografija</w:t>
            </w:r>
          </w:p>
        </w:tc>
        <w:tc>
          <w:tcPr>
            <w:tcW w:w="1276" w:type="dxa"/>
            <w:gridSpan w:val="2"/>
          </w:tcPr>
          <w:p w14:paraId="2FB9CFEE" w14:textId="3BB1F3B4"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294" w:type="dxa"/>
            <w:gridSpan w:val="2"/>
          </w:tcPr>
          <w:p w14:paraId="066AA46C" w14:textId="4707FEA6"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86" w:type="dxa"/>
          </w:tcPr>
          <w:p w14:paraId="4432773C"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5F1514E2" w14:textId="66931FA1"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C3138A" w:rsidRPr="00755697" w14:paraId="5FC14578" w14:textId="77777777" w:rsidTr="006E437F">
        <w:trPr>
          <w:trHeight w:val="219"/>
        </w:trPr>
        <w:tc>
          <w:tcPr>
            <w:tcW w:w="3324" w:type="dxa"/>
          </w:tcPr>
          <w:p w14:paraId="0EFFEE94" w14:textId="2D75AB9C"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Geografija</w:t>
            </w:r>
          </w:p>
        </w:tc>
        <w:tc>
          <w:tcPr>
            <w:tcW w:w="1276" w:type="dxa"/>
            <w:gridSpan w:val="2"/>
          </w:tcPr>
          <w:p w14:paraId="0B7056DF" w14:textId="6AF8DDE4"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6FC157D7" w14:textId="3F7A19C0"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6753C119"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1323CECD" w14:textId="35314366"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460B756D" w14:textId="77777777" w:rsidTr="006E437F">
        <w:tc>
          <w:tcPr>
            <w:tcW w:w="5894" w:type="dxa"/>
            <w:gridSpan w:val="5"/>
          </w:tcPr>
          <w:p w14:paraId="1492F2E0" w14:textId="77777777" w:rsidR="00C3138A" w:rsidRPr="00755697" w:rsidRDefault="00C3138A" w:rsidP="00D66317">
            <w:pPr>
              <w:spacing w:after="0" w:line="240" w:lineRule="auto"/>
              <w:rPr>
                <w:rFonts w:ascii="Times New Roman" w:hAnsi="Times New Roman" w:cs="Times New Roman"/>
                <w:sz w:val="24"/>
                <w:szCs w:val="24"/>
              </w:rPr>
            </w:pPr>
            <w:r w:rsidRPr="00755697">
              <w:rPr>
                <w:rFonts w:ascii="Times New Roman" w:hAnsi="Times New Roman" w:cs="Times New Roman"/>
                <w:b/>
                <w:bCs/>
                <w:sz w:val="24"/>
                <w:szCs w:val="24"/>
              </w:rPr>
              <w:t>Menai, technologijos, integruotas techn. kursas</w:t>
            </w:r>
          </w:p>
        </w:tc>
        <w:tc>
          <w:tcPr>
            <w:tcW w:w="1586" w:type="dxa"/>
          </w:tcPr>
          <w:p w14:paraId="647C2C87"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0AC516E1" w14:textId="3DF366B6"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243657CC" w14:textId="77777777" w:rsidTr="006E437F">
        <w:tc>
          <w:tcPr>
            <w:tcW w:w="3324" w:type="dxa"/>
          </w:tcPr>
          <w:p w14:paraId="40A4BF93" w14:textId="16453E8A"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Dailė</w:t>
            </w:r>
          </w:p>
        </w:tc>
        <w:tc>
          <w:tcPr>
            <w:tcW w:w="1276" w:type="dxa"/>
            <w:gridSpan w:val="2"/>
          </w:tcPr>
          <w:p w14:paraId="0B56303D" w14:textId="4A4E4998"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048552BB" w14:textId="3BA6D7F5"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09C376C0"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2AAF5AAD" w14:textId="3DB838F9"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5A0E4DA0" w14:textId="77777777" w:rsidTr="006E437F">
        <w:tc>
          <w:tcPr>
            <w:tcW w:w="3324" w:type="dxa"/>
          </w:tcPr>
          <w:p w14:paraId="53D2E262" w14:textId="797CF6D1"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Technologijos (taikomasis menas, amatai ir dizainas) </w:t>
            </w:r>
          </w:p>
        </w:tc>
        <w:tc>
          <w:tcPr>
            <w:tcW w:w="1276" w:type="dxa"/>
            <w:gridSpan w:val="2"/>
          </w:tcPr>
          <w:p w14:paraId="5C43A90F" w14:textId="5CAD0ED3"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2AB98E06" w14:textId="44A41F7E"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2B8A5366"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74AE3403" w14:textId="5F6E6EAA"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4E13909B" w14:textId="77777777" w:rsidTr="006E437F">
        <w:trPr>
          <w:trHeight w:val="179"/>
        </w:trPr>
        <w:tc>
          <w:tcPr>
            <w:tcW w:w="3324" w:type="dxa"/>
          </w:tcPr>
          <w:p w14:paraId="71C4DAC0" w14:textId="7856DFE7" w:rsidR="00C3138A" w:rsidRPr="00755697" w:rsidRDefault="001B2DD3" w:rsidP="00C3138A">
            <w:pPr>
              <w:spacing w:after="0" w:line="240" w:lineRule="auto"/>
              <w:rPr>
                <w:rFonts w:ascii="Times New Roman" w:hAnsi="Times New Roman" w:cs="Times New Roman"/>
                <w:sz w:val="24"/>
                <w:szCs w:val="24"/>
              </w:rPr>
            </w:pPr>
            <w:r w:rsidRPr="00755697">
              <w:rPr>
                <w:rFonts w:ascii="Times New Roman" w:hAnsi="Times New Roman" w:cs="Times New Roman"/>
                <w:b/>
                <w:bCs/>
                <w:sz w:val="24"/>
                <w:szCs w:val="24"/>
              </w:rPr>
              <w:t>Fizinė kultūra</w:t>
            </w:r>
          </w:p>
        </w:tc>
        <w:tc>
          <w:tcPr>
            <w:tcW w:w="1276" w:type="dxa"/>
            <w:gridSpan w:val="2"/>
          </w:tcPr>
          <w:p w14:paraId="2808D99C"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294" w:type="dxa"/>
            <w:gridSpan w:val="2"/>
          </w:tcPr>
          <w:p w14:paraId="7690F1D6"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586" w:type="dxa"/>
          </w:tcPr>
          <w:p w14:paraId="319A997A"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12FEA52E" w14:textId="77777777" w:rsidR="00C3138A" w:rsidRPr="00755697" w:rsidRDefault="00C3138A" w:rsidP="00C3138A">
            <w:pPr>
              <w:spacing w:after="0" w:line="240" w:lineRule="auto"/>
              <w:jc w:val="center"/>
              <w:rPr>
                <w:rFonts w:ascii="Times New Roman" w:hAnsi="Times New Roman" w:cs="Times New Roman"/>
                <w:sz w:val="24"/>
                <w:szCs w:val="24"/>
              </w:rPr>
            </w:pPr>
          </w:p>
        </w:tc>
      </w:tr>
      <w:tr w:rsidR="00C3138A" w:rsidRPr="00755697" w14:paraId="386F271E" w14:textId="77777777" w:rsidTr="006E437F">
        <w:tc>
          <w:tcPr>
            <w:tcW w:w="3324" w:type="dxa"/>
          </w:tcPr>
          <w:p w14:paraId="5F9F5B4E" w14:textId="079FADD2" w:rsidR="00C3138A" w:rsidRPr="00755697" w:rsidRDefault="00C3138A" w:rsidP="001B2DD3">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Bendroji </w:t>
            </w:r>
            <w:r w:rsidR="001B2DD3" w:rsidRPr="00755697">
              <w:rPr>
                <w:rFonts w:ascii="Times New Roman" w:hAnsi="Times New Roman" w:cs="Times New Roman"/>
                <w:sz w:val="24"/>
                <w:szCs w:val="24"/>
              </w:rPr>
              <w:t>fizinė kultūra</w:t>
            </w:r>
          </w:p>
        </w:tc>
        <w:tc>
          <w:tcPr>
            <w:tcW w:w="1276" w:type="dxa"/>
            <w:gridSpan w:val="2"/>
          </w:tcPr>
          <w:p w14:paraId="7F7EA6BC" w14:textId="0FE82B72"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38CF6D9D" w14:textId="5C1E3F5A"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08ACE87F"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6C5FF60C" w14:textId="2A98512B"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770835DE" w14:textId="77777777" w:rsidTr="006E437F">
        <w:tc>
          <w:tcPr>
            <w:tcW w:w="3324" w:type="dxa"/>
          </w:tcPr>
          <w:p w14:paraId="1B3C6E03"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Pasirenkamieji dalykai</w:t>
            </w:r>
          </w:p>
        </w:tc>
        <w:tc>
          <w:tcPr>
            <w:tcW w:w="1276" w:type="dxa"/>
            <w:gridSpan w:val="2"/>
          </w:tcPr>
          <w:p w14:paraId="785520D5"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294" w:type="dxa"/>
            <w:gridSpan w:val="2"/>
          </w:tcPr>
          <w:p w14:paraId="74D990F9"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586" w:type="dxa"/>
          </w:tcPr>
          <w:p w14:paraId="599B9B90"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41ABCDF0" w14:textId="77777777" w:rsidR="00C3138A" w:rsidRPr="00755697" w:rsidRDefault="00C3138A" w:rsidP="00C3138A">
            <w:pPr>
              <w:spacing w:after="0" w:line="240" w:lineRule="auto"/>
              <w:jc w:val="center"/>
              <w:rPr>
                <w:rFonts w:ascii="Times New Roman" w:hAnsi="Times New Roman" w:cs="Times New Roman"/>
                <w:sz w:val="24"/>
                <w:szCs w:val="24"/>
              </w:rPr>
            </w:pPr>
          </w:p>
        </w:tc>
      </w:tr>
      <w:tr w:rsidR="00C3138A" w:rsidRPr="00755697" w14:paraId="433DE0C0" w14:textId="77777777" w:rsidTr="006E437F">
        <w:tc>
          <w:tcPr>
            <w:tcW w:w="3324" w:type="dxa"/>
          </w:tcPr>
          <w:p w14:paraId="11078302" w14:textId="77777777"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Informacinės technologijos</w:t>
            </w:r>
          </w:p>
        </w:tc>
        <w:tc>
          <w:tcPr>
            <w:tcW w:w="1276" w:type="dxa"/>
            <w:gridSpan w:val="2"/>
          </w:tcPr>
          <w:p w14:paraId="683992DB" w14:textId="5B20E2D8"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03C3BF11" w14:textId="08BE4BA8"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0785AB0C"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2DFFA3DB" w14:textId="306E9731"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580680CF" w14:textId="77777777" w:rsidTr="006E437F">
        <w:tc>
          <w:tcPr>
            <w:tcW w:w="3324" w:type="dxa"/>
          </w:tcPr>
          <w:p w14:paraId="37E3F793" w14:textId="77777777"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Informacinės technologijos (programavimas)</w:t>
            </w:r>
          </w:p>
        </w:tc>
        <w:tc>
          <w:tcPr>
            <w:tcW w:w="1276" w:type="dxa"/>
            <w:gridSpan w:val="2"/>
          </w:tcPr>
          <w:p w14:paraId="3F9D835E" w14:textId="2333AA5B"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18C57322" w14:textId="6771A9D1"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69DEABDA"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842" w:type="dxa"/>
          </w:tcPr>
          <w:p w14:paraId="1E73B57F" w14:textId="1DAB11F6"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4FCFCC3A" w14:textId="77777777" w:rsidTr="006E437F">
        <w:tc>
          <w:tcPr>
            <w:tcW w:w="3324" w:type="dxa"/>
          </w:tcPr>
          <w:p w14:paraId="0C885D78" w14:textId="4A15A317"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Užsienio kalba II (rusų)</w:t>
            </w:r>
          </w:p>
        </w:tc>
        <w:tc>
          <w:tcPr>
            <w:tcW w:w="1276" w:type="dxa"/>
            <w:gridSpan w:val="2"/>
          </w:tcPr>
          <w:p w14:paraId="66767705" w14:textId="7C6BFBB6"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294" w:type="dxa"/>
            <w:gridSpan w:val="2"/>
          </w:tcPr>
          <w:p w14:paraId="69C0DE05" w14:textId="470122AB"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2712528A"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842" w:type="dxa"/>
          </w:tcPr>
          <w:p w14:paraId="04F5411E" w14:textId="46DCD811"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C3138A" w:rsidRPr="00755697" w14:paraId="4CA77C60" w14:textId="77777777" w:rsidTr="006E437F">
        <w:trPr>
          <w:trHeight w:val="271"/>
        </w:trPr>
        <w:tc>
          <w:tcPr>
            <w:tcW w:w="3324" w:type="dxa"/>
          </w:tcPr>
          <w:p w14:paraId="71DAACFA" w14:textId="77777777" w:rsidR="00C3138A" w:rsidRPr="00755697" w:rsidRDefault="00C3138A" w:rsidP="00C3138A">
            <w:pPr>
              <w:spacing w:after="0" w:line="240" w:lineRule="auto"/>
              <w:rPr>
                <w:rFonts w:ascii="Times New Roman" w:hAnsi="Times New Roman" w:cs="Times New Roman"/>
                <w:color w:val="FF0000"/>
                <w:sz w:val="24"/>
                <w:szCs w:val="24"/>
              </w:rPr>
            </w:pPr>
            <w:r w:rsidRPr="00755697">
              <w:rPr>
                <w:rFonts w:ascii="Times New Roman" w:hAnsi="Times New Roman" w:cs="Times New Roman"/>
                <w:b/>
                <w:bCs/>
                <w:sz w:val="24"/>
                <w:szCs w:val="24"/>
              </w:rPr>
              <w:t>Iš viso pamokų:</w:t>
            </w:r>
          </w:p>
        </w:tc>
        <w:tc>
          <w:tcPr>
            <w:tcW w:w="1276" w:type="dxa"/>
            <w:gridSpan w:val="2"/>
            <w:shd w:val="clear" w:color="auto" w:fill="auto"/>
          </w:tcPr>
          <w:p w14:paraId="6D2ADFD7" w14:textId="20D4720D" w:rsidR="00C3138A" w:rsidRPr="00755697" w:rsidRDefault="00F50D32"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1924</w:t>
            </w:r>
          </w:p>
        </w:tc>
        <w:tc>
          <w:tcPr>
            <w:tcW w:w="1294" w:type="dxa"/>
            <w:gridSpan w:val="2"/>
            <w:shd w:val="clear" w:color="auto" w:fill="auto"/>
          </w:tcPr>
          <w:p w14:paraId="20DA2009" w14:textId="315F7FE3" w:rsidR="00C3138A" w:rsidRPr="00755697" w:rsidRDefault="0041109D" w:rsidP="00A950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1782</w:t>
            </w:r>
          </w:p>
        </w:tc>
        <w:tc>
          <w:tcPr>
            <w:tcW w:w="1586" w:type="dxa"/>
            <w:shd w:val="clear" w:color="auto" w:fill="auto"/>
          </w:tcPr>
          <w:p w14:paraId="6B0BC685" w14:textId="6FFBDD3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shd w:val="clear" w:color="auto" w:fill="auto"/>
          </w:tcPr>
          <w:p w14:paraId="3DCBC092" w14:textId="6BD9FAB5" w:rsidR="00C3138A" w:rsidRPr="00755697" w:rsidRDefault="00A353CA"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3706</w:t>
            </w:r>
          </w:p>
        </w:tc>
      </w:tr>
      <w:tr w:rsidR="00C3138A" w:rsidRPr="00755697" w14:paraId="7C88DB4E" w14:textId="77777777" w:rsidTr="006E437F">
        <w:tc>
          <w:tcPr>
            <w:tcW w:w="3324" w:type="dxa"/>
          </w:tcPr>
          <w:p w14:paraId="505B58D3"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 xml:space="preserve">Pasirenkamieji dalykų moduliai: </w:t>
            </w:r>
          </w:p>
        </w:tc>
        <w:tc>
          <w:tcPr>
            <w:tcW w:w="1276" w:type="dxa"/>
            <w:gridSpan w:val="2"/>
          </w:tcPr>
          <w:p w14:paraId="5B6B6A59" w14:textId="77777777" w:rsidR="00C3138A" w:rsidRPr="00755697" w:rsidRDefault="00C3138A" w:rsidP="00C3138A">
            <w:pPr>
              <w:spacing w:after="0" w:line="240" w:lineRule="auto"/>
              <w:jc w:val="center"/>
              <w:rPr>
                <w:rFonts w:ascii="Times New Roman" w:hAnsi="Times New Roman" w:cs="Times New Roman"/>
                <w:b/>
                <w:bCs/>
                <w:color w:val="FF0000"/>
                <w:sz w:val="24"/>
                <w:szCs w:val="24"/>
              </w:rPr>
            </w:pPr>
          </w:p>
        </w:tc>
        <w:tc>
          <w:tcPr>
            <w:tcW w:w="1294" w:type="dxa"/>
            <w:gridSpan w:val="2"/>
          </w:tcPr>
          <w:p w14:paraId="42DBAE0D" w14:textId="77777777" w:rsidR="00C3138A" w:rsidRPr="00755697" w:rsidRDefault="00C3138A" w:rsidP="00C3138A">
            <w:pPr>
              <w:spacing w:after="0" w:line="240" w:lineRule="auto"/>
              <w:jc w:val="center"/>
              <w:rPr>
                <w:rFonts w:ascii="Times New Roman" w:hAnsi="Times New Roman" w:cs="Times New Roman"/>
                <w:b/>
                <w:bCs/>
                <w:color w:val="FF0000"/>
                <w:sz w:val="24"/>
                <w:szCs w:val="24"/>
              </w:rPr>
            </w:pPr>
          </w:p>
        </w:tc>
        <w:tc>
          <w:tcPr>
            <w:tcW w:w="1586" w:type="dxa"/>
          </w:tcPr>
          <w:p w14:paraId="00B0FAC6" w14:textId="77777777" w:rsidR="00C3138A" w:rsidRPr="00755697" w:rsidRDefault="00C3138A" w:rsidP="00C3138A">
            <w:pPr>
              <w:spacing w:after="0" w:line="240" w:lineRule="auto"/>
              <w:jc w:val="center"/>
              <w:rPr>
                <w:rFonts w:ascii="Times New Roman" w:hAnsi="Times New Roman" w:cs="Times New Roman"/>
                <w:b/>
                <w:bCs/>
                <w:color w:val="FF0000"/>
                <w:sz w:val="24"/>
                <w:szCs w:val="24"/>
              </w:rPr>
            </w:pPr>
          </w:p>
        </w:tc>
        <w:tc>
          <w:tcPr>
            <w:tcW w:w="1842" w:type="dxa"/>
          </w:tcPr>
          <w:p w14:paraId="20912D70" w14:textId="77777777" w:rsidR="00C3138A" w:rsidRPr="00755697" w:rsidRDefault="00C3138A" w:rsidP="00C3138A">
            <w:pPr>
              <w:spacing w:after="0" w:line="240" w:lineRule="auto"/>
              <w:jc w:val="center"/>
              <w:rPr>
                <w:rFonts w:ascii="Times New Roman" w:hAnsi="Times New Roman" w:cs="Times New Roman"/>
                <w:b/>
                <w:bCs/>
                <w:color w:val="FF0000"/>
                <w:sz w:val="24"/>
                <w:szCs w:val="24"/>
              </w:rPr>
            </w:pPr>
          </w:p>
        </w:tc>
      </w:tr>
      <w:tr w:rsidR="00C3138A" w:rsidRPr="00755697" w14:paraId="127B26D8" w14:textId="77777777" w:rsidTr="006E437F">
        <w:tc>
          <w:tcPr>
            <w:tcW w:w="3324" w:type="dxa"/>
          </w:tcPr>
          <w:p w14:paraId="29523ED4" w14:textId="0CCCF92B"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sz w:val="24"/>
                <w:szCs w:val="24"/>
              </w:rPr>
              <w:t>Lietuvių k.</w:t>
            </w:r>
          </w:p>
        </w:tc>
        <w:tc>
          <w:tcPr>
            <w:tcW w:w="1276" w:type="dxa"/>
            <w:gridSpan w:val="2"/>
          </w:tcPr>
          <w:p w14:paraId="53411412" w14:textId="286D3A14"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02ABD434" w14:textId="4129A075"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14F88451"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1CF8DE76" w14:textId="2159EBE1"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029A4199" w14:textId="77777777" w:rsidTr="006E437F">
        <w:tc>
          <w:tcPr>
            <w:tcW w:w="3324" w:type="dxa"/>
          </w:tcPr>
          <w:p w14:paraId="198DD502" w14:textId="6D8E728A"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Anglų k. </w:t>
            </w:r>
          </w:p>
        </w:tc>
        <w:tc>
          <w:tcPr>
            <w:tcW w:w="1276" w:type="dxa"/>
            <w:gridSpan w:val="2"/>
          </w:tcPr>
          <w:p w14:paraId="71316B77" w14:textId="6E0D674B"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0FF4A7D9" w14:textId="0E1F74E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37D7EDCC" w14:textId="6C51AA15"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71CA8D43" w14:textId="11BAD934"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A950D6" w:rsidRPr="00755697" w14:paraId="77085C34" w14:textId="77777777" w:rsidTr="006E437F">
        <w:tc>
          <w:tcPr>
            <w:tcW w:w="3324" w:type="dxa"/>
          </w:tcPr>
          <w:p w14:paraId="72D3409A" w14:textId="776EB7CF" w:rsidR="00A950D6" w:rsidRPr="00755697" w:rsidRDefault="00A950D6"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Matematika</w:t>
            </w:r>
          </w:p>
        </w:tc>
        <w:tc>
          <w:tcPr>
            <w:tcW w:w="1276" w:type="dxa"/>
            <w:gridSpan w:val="2"/>
          </w:tcPr>
          <w:p w14:paraId="300C8103" w14:textId="307D2432" w:rsidR="00A950D6" w:rsidRPr="00755697" w:rsidRDefault="00E933AF" w:rsidP="00A950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1C3602D1" w14:textId="7F60657C" w:rsidR="00A950D6"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5F16CE29" w14:textId="77777777" w:rsidR="00A950D6" w:rsidRPr="00755697" w:rsidRDefault="00A950D6" w:rsidP="00C3138A">
            <w:pPr>
              <w:spacing w:after="0" w:line="240" w:lineRule="auto"/>
              <w:jc w:val="center"/>
              <w:rPr>
                <w:rFonts w:ascii="Times New Roman" w:hAnsi="Times New Roman" w:cs="Times New Roman"/>
                <w:sz w:val="24"/>
                <w:szCs w:val="24"/>
              </w:rPr>
            </w:pPr>
          </w:p>
        </w:tc>
        <w:tc>
          <w:tcPr>
            <w:tcW w:w="1842" w:type="dxa"/>
          </w:tcPr>
          <w:p w14:paraId="08EFEA9E" w14:textId="482B57C9" w:rsidR="00A950D6"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36C4B9BE" w14:textId="77777777" w:rsidTr="006E437F">
        <w:tc>
          <w:tcPr>
            <w:tcW w:w="3324" w:type="dxa"/>
          </w:tcPr>
          <w:p w14:paraId="16C6288F" w14:textId="48AEDD5B"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Istorija</w:t>
            </w:r>
          </w:p>
        </w:tc>
        <w:tc>
          <w:tcPr>
            <w:tcW w:w="1276" w:type="dxa"/>
            <w:gridSpan w:val="2"/>
          </w:tcPr>
          <w:p w14:paraId="4B0EBE8E" w14:textId="45FD6F10"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0FB127CE" w14:textId="2D02219A"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1A50B1A0"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24BB0BE9" w14:textId="41D3A731"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42C14B47" w14:textId="77777777" w:rsidTr="006E437F">
        <w:tc>
          <w:tcPr>
            <w:tcW w:w="3324" w:type="dxa"/>
          </w:tcPr>
          <w:p w14:paraId="34168E88" w14:textId="6EFF06A5"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lastRenderedPageBreak/>
              <w:t>Biologija</w:t>
            </w:r>
          </w:p>
        </w:tc>
        <w:tc>
          <w:tcPr>
            <w:tcW w:w="1276" w:type="dxa"/>
            <w:gridSpan w:val="2"/>
          </w:tcPr>
          <w:p w14:paraId="6066CF72" w14:textId="157FA53F"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633132A9" w14:textId="683C98F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71716CF6"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276E04F7" w14:textId="6FC1CF3A"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19059288" w14:textId="77777777" w:rsidTr="006E437F">
        <w:tc>
          <w:tcPr>
            <w:tcW w:w="3324" w:type="dxa"/>
          </w:tcPr>
          <w:p w14:paraId="0C71AA94" w14:textId="747CB37F"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Chemija</w:t>
            </w:r>
          </w:p>
        </w:tc>
        <w:tc>
          <w:tcPr>
            <w:tcW w:w="1276" w:type="dxa"/>
            <w:gridSpan w:val="2"/>
          </w:tcPr>
          <w:p w14:paraId="7FA9A3B0" w14:textId="737C0E7B"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29F9926C" w14:textId="0540196C"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6672F9E5"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63E9BD07" w14:textId="7937C865"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69320F2C" w14:textId="77777777" w:rsidTr="006E437F">
        <w:tc>
          <w:tcPr>
            <w:tcW w:w="3324" w:type="dxa"/>
          </w:tcPr>
          <w:p w14:paraId="05D32ED8" w14:textId="49559D34"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Fizika</w:t>
            </w:r>
          </w:p>
        </w:tc>
        <w:tc>
          <w:tcPr>
            <w:tcW w:w="1276" w:type="dxa"/>
            <w:gridSpan w:val="2"/>
          </w:tcPr>
          <w:p w14:paraId="11B8DA3B" w14:textId="548B2B8F"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7B98C107" w14:textId="54BBECA7"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2E322134"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5430A4E0" w14:textId="6C0FD349"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64E88584" w14:textId="77777777" w:rsidTr="006E437F">
        <w:tc>
          <w:tcPr>
            <w:tcW w:w="3324" w:type="dxa"/>
          </w:tcPr>
          <w:p w14:paraId="407CF71B" w14:textId="04804EA4"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Informatika</w:t>
            </w:r>
          </w:p>
        </w:tc>
        <w:tc>
          <w:tcPr>
            <w:tcW w:w="1276" w:type="dxa"/>
            <w:gridSpan w:val="2"/>
          </w:tcPr>
          <w:p w14:paraId="1520A4C6" w14:textId="432999AD"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205DEADE" w14:textId="72A29999" w:rsidR="00C3138A"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86" w:type="dxa"/>
          </w:tcPr>
          <w:p w14:paraId="4E07FD32"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842" w:type="dxa"/>
          </w:tcPr>
          <w:p w14:paraId="238949FF" w14:textId="36297674" w:rsidR="00C3138A"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136AEF" w:rsidRPr="00755697" w14:paraId="5F8AD006" w14:textId="77777777" w:rsidTr="006E437F">
        <w:tc>
          <w:tcPr>
            <w:tcW w:w="3324" w:type="dxa"/>
          </w:tcPr>
          <w:p w14:paraId="38AEF213" w14:textId="21CE5ADB" w:rsidR="00136AEF" w:rsidRPr="00755697" w:rsidRDefault="00136AEF"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Brandos darbas</w:t>
            </w:r>
          </w:p>
        </w:tc>
        <w:tc>
          <w:tcPr>
            <w:tcW w:w="1276" w:type="dxa"/>
            <w:gridSpan w:val="2"/>
          </w:tcPr>
          <w:p w14:paraId="2A899241" w14:textId="4F98DF21" w:rsidR="00136AEF"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294" w:type="dxa"/>
            <w:gridSpan w:val="2"/>
          </w:tcPr>
          <w:p w14:paraId="7ABC88CC" w14:textId="4FE56905" w:rsidR="00136AEF" w:rsidRPr="00755697" w:rsidRDefault="00E933AF"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86" w:type="dxa"/>
          </w:tcPr>
          <w:p w14:paraId="2DD8FB5D" w14:textId="77777777" w:rsidR="00136AEF" w:rsidRPr="00755697" w:rsidRDefault="00136AEF" w:rsidP="00C3138A">
            <w:pPr>
              <w:spacing w:after="0" w:line="240" w:lineRule="auto"/>
              <w:jc w:val="center"/>
              <w:rPr>
                <w:rFonts w:ascii="Times New Roman" w:hAnsi="Times New Roman" w:cs="Times New Roman"/>
                <w:sz w:val="24"/>
                <w:szCs w:val="24"/>
              </w:rPr>
            </w:pPr>
          </w:p>
        </w:tc>
        <w:tc>
          <w:tcPr>
            <w:tcW w:w="1842" w:type="dxa"/>
          </w:tcPr>
          <w:p w14:paraId="782FDEFF" w14:textId="6FB21F5F" w:rsidR="00136AEF" w:rsidRPr="00755697" w:rsidRDefault="00E62085" w:rsidP="00C31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103</w:t>
            </w:r>
          </w:p>
        </w:tc>
      </w:tr>
      <w:tr w:rsidR="00C3138A" w:rsidRPr="00755697" w14:paraId="66614A4C" w14:textId="77777777" w:rsidTr="006E437F">
        <w:tc>
          <w:tcPr>
            <w:tcW w:w="3324" w:type="dxa"/>
          </w:tcPr>
          <w:p w14:paraId="4756F68A" w14:textId="77777777"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b/>
                <w:bCs/>
                <w:sz w:val="24"/>
                <w:szCs w:val="24"/>
              </w:rPr>
              <w:t>Iš viso</w:t>
            </w:r>
          </w:p>
        </w:tc>
        <w:tc>
          <w:tcPr>
            <w:tcW w:w="1276" w:type="dxa"/>
            <w:gridSpan w:val="2"/>
          </w:tcPr>
          <w:p w14:paraId="6E3CE0F3" w14:textId="018390BC" w:rsidR="00C3138A" w:rsidRPr="00953CBE" w:rsidRDefault="00806F58" w:rsidP="00C3138A">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333</w:t>
            </w:r>
          </w:p>
        </w:tc>
        <w:tc>
          <w:tcPr>
            <w:tcW w:w="1294" w:type="dxa"/>
            <w:gridSpan w:val="2"/>
          </w:tcPr>
          <w:p w14:paraId="308EBBCC" w14:textId="2F542B47" w:rsidR="00C3138A" w:rsidRPr="00953CBE" w:rsidRDefault="00806F58" w:rsidP="00C3138A">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330</w:t>
            </w:r>
          </w:p>
        </w:tc>
        <w:tc>
          <w:tcPr>
            <w:tcW w:w="1586" w:type="dxa"/>
          </w:tcPr>
          <w:p w14:paraId="6EC73BC7" w14:textId="77777777" w:rsidR="00C3138A" w:rsidRPr="00953CBE" w:rsidRDefault="00C3138A" w:rsidP="00C3138A">
            <w:pPr>
              <w:spacing w:after="0" w:line="240" w:lineRule="auto"/>
              <w:jc w:val="center"/>
              <w:rPr>
                <w:rFonts w:ascii="Times New Roman" w:hAnsi="Times New Roman" w:cs="Times New Roman"/>
                <w:sz w:val="24"/>
                <w:szCs w:val="24"/>
              </w:rPr>
            </w:pPr>
          </w:p>
        </w:tc>
        <w:tc>
          <w:tcPr>
            <w:tcW w:w="1842" w:type="dxa"/>
          </w:tcPr>
          <w:p w14:paraId="6C4D23BF" w14:textId="4B0D185D" w:rsidR="00C3138A" w:rsidRPr="00953CBE" w:rsidRDefault="00806F58" w:rsidP="00C3138A">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663</w:t>
            </w:r>
          </w:p>
        </w:tc>
      </w:tr>
      <w:tr w:rsidR="00C3138A" w:rsidRPr="00755697" w14:paraId="6F83C075" w14:textId="77777777" w:rsidTr="006E437F">
        <w:tc>
          <w:tcPr>
            <w:tcW w:w="3324" w:type="dxa"/>
          </w:tcPr>
          <w:p w14:paraId="3D6C45D0" w14:textId="1DAA1AAF"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sz w:val="24"/>
                <w:szCs w:val="24"/>
              </w:rPr>
              <w:t>Neformalus švietimas</w:t>
            </w:r>
          </w:p>
        </w:tc>
        <w:tc>
          <w:tcPr>
            <w:tcW w:w="1276" w:type="dxa"/>
            <w:gridSpan w:val="2"/>
          </w:tcPr>
          <w:p w14:paraId="7DBF0E3B" w14:textId="2C2AE24F" w:rsidR="00C3138A" w:rsidRPr="00953CBE" w:rsidRDefault="00D72D7E" w:rsidP="00C3138A">
            <w:pPr>
              <w:spacing w:after="0" w:line="240" w:lineRule="auto"/>
              <w:jc w:val="center"/>
              <w:rPr>
                <w:rFonts w:ascii="Times New Roman" w:hAnsi="Times New Roman" w:cs="Times New Roman"/>
                <w:bCs/>
                <w:sz w:val="24"/>
                <w:szCs w:val="24"/>
              </w:rPr>
            </w:pPr>
            <w:r w:rsidRPr="00953CBE">
              <w:rPr>
                <w:rFonts w:ascii="Times New Roman" w:hAnsi="Times New Roman" w:cs="Times New Roman"/>
                <w:sz w:val="24"/>
                <w:szCs w:val="24"/>
              </w:rPr>
              <w:t>111</w:t>
            </w:r>
          </w:p>
        </w:tc>
        <w:tc>
          <w:tcPr>
            <w:tcW w:w="1294" w:type="dxa"/>
            <w:gridSpan w:val="2"/>
          </w:tcPr>
          <w:p w14:paraId="2591ED30" w14:textId="111B092E" w:rsidR="00C3138A" w:rsidRPr="00953CBE" w:rsidRDefault="00D72D7E" w:rsidP="00C3138A">
            <w:pPr>
              <w:spacing w:after="0" w:line="240" w:lineRule="auto"/>
              <w:jc w:val="center"/>
              <w:rPr>
                <w:rFonts w:ascii="Times New Roman" w:hAnsi="Times New Roman" w:cs="Times New Roman"/>
                <w:bCs/>
                <w:sz w:val="24"/>
                <w:szCs w:val="24"/>
              </w:rPr>
            </w:pPr>
            <w:r w:rsidRPr="00953CBE">
              <w:rPr>
                <w:rFonts w:ascii="Times New Roman" w:hAnsi="Times New Roman" w:cs="Times New Roman"/>
                <w:sz w:val="24"/>
                <w:szCs w:val="24"/>
              </w:rPr>
              <w:t>99</w:t>
            </w:r>
          </w:p>
        </w:tc>
        <w:tc>
          <w:tcPr>
            <w:tcW w:w="1586" w:type="dxa"/>
          </w:tcPr>
          <w:p w14:paraId="6A4518BC" w14:textId="77777777" w:rsidR="00C3138A" w:rsidRPr="00953CBE" w:rsidRDefault="00C3138A" w:rsidP="00C3138A">
            <w:pPr>
              <w:spacing w:after="0" w:line="240" w:lineRule="auto"/>
              <w:jc w:val="center"/>
              <w:rPr>
                <w:rFonts w:ascii="Times New Roman" w:hAnsi="Times New Roman" w:cs="Times New Roman"/>
                <w:bCs/>
                <w:sz w:val="24"/>
                <w:szCs w:val="24"/>
              </w:rPr>
            </w:pPr>
          </w:p>
        </w:tc>
        <w:tc>
          <w:tcPr>
            <w:tcW w:w="1842" w:type="dxa"/>
          </w:tcPr>
          <w:p w14:paraId="77D2DD61" w14:textId="754524BC" w:rsidR="00C3138A" w:rsidRPr="00953CBE" w:rsidRDefault="00D72D7E" w:rsidP="00C3138A">
            <w:pPr>
              <w:spacing w:after="0" w:line="240" w:lineRule="auto"/>
              <w:jc w:val="center"/>
              <w:rPr>
                <w:rFonts w:ascii="Times New Roman" w:hAnsi="Times New Roman" w:cs="Times New Roman"/>
                <w:bCs/>
                <w:sz w:val="24"/>
                <w:szCs w:val="24"/>
              </w:rPr>
            </w:pPr>
            <w:r w:rsidRPr="00953CBE">
              <w:rPr>
                <w:rFonts w:ascii="Times New Roman" w:hAnsi="Times New Roman" w:cs="Times New Roman"/>
                <w:sz w:val="24"/>
                <w:szCs w:val="24"/>
              </w:rPr>
              <w:t>210</w:t>
            </w:r>
          </w:p>
        </w:tc>
      </w:tr>
      <w:tr w:rsidR="00C3138A" w:rsidRPr="00755697" w14:paraId="76F65A7C" w14:textId="77777777" w:rsidTr="006E437F">
        <w:tc>
          <w:tcPr>
            <w:tcW w:w="3324" w:type="dxa"/>
          </w:tcPr>
          <w:p w14:paraId="2C7B29D6" w14:textId="3B1E8A3D" w:rsidR="00C3138A" w:rsidRPr="00755697" w:rsidRDefault="00C3138A" w:rsidP="00C3138A">
            <w:pPr>
              <w:spacing w:after="0" w:line="240" w:lineRule="auto"/>
              <w:rPr>
                <w:rFonts w:ascii="Times New Roman" w:hAnsi="Times New Roman" w:cs="Times New Roman"/>
                <w:b/>
                <w:sz w:val="24"/>
                <w:szCs w:val="24"/>
              </w:rPr>
            </w:pPr>
            <w:r w:rsidRPr="00755697">
              <w:rPr>
                <w:rFonts w:ascii="Times New Roman" w:hAnsi="Times New Roman" w:cs="Times New Roman"/>
                <w:b/>
                <w:sz w:val="24"/>
                <w:szCs w:val="24"/>
              </w:rPr>
              <w:t>Iš viso</w:t>
            </w:r>
          </w:p>
        </w:tc>
        <w:tc>
          <w:tcPr>
            <w:tcW w:w="1276" w:type="dxa"/>
            <w:gridSpan w:val="2"/>
          </w:tcPr>
          <w:p w14:paraId="0C00CEC9" w14:textId="487B6043" w:rsidR="00C3138A" w:rsidRPr="00953CBE" w:rsidRDefault="00D27004" w:rsidP="00C3138A">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2368</w:t>
            </w:r>
          </w:p>
        </w:tc>
        <w:tc>
          <w:tcPr>
            <w:tcW w:w="1294" w:type="dxa"/>
            <w:gridSpan w:val="2"/>
          </w:tcPr>
          <w:p w14:paraId="1609B8E8" w14:textId="4A506B99" w:rsidR="00C3138A" w:rsidRPr="00953CBE" w:rsidRDefault="00D27004" w:rsidP="00027CCA">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2211</w:t>
            </w:r>
          </w:p>
        </w:tc>
        <w:tc>
          <w:tcPr>
            <w:tcW w:w="1586" w:type="dxa"/>
          </w:tcPr>
          <w:p w14:paraId="0E07657D" w14:textId="77777777" w:rsidR="00C3138A" w:rsidRPr="00953CBE" w:rsidRDefault="00C3138A" w:rsidP="00C3138A">
            <w:pPr>
              <w:spacing w:after="0" w:line="240" w:lineRule="auto"/>
              <w:jc w:val="center"/>
              <w:rPr>
                <w:rFonts w:ascii="Times New Roman" w:hAnsi="Times New Roman" w:cs="Times New Roman"/>
                <w:sz w:val="24"/>
                <w:szCs w:val="24"/>
              </w:rPr>
            </w:pPr>
          </w:p>
        </w:tc>
        <w:tc>
          <w:tcPr>
            <w:tcW w:w="1842" w:type="dxa"/>
          </w:tcPr>
          <w:p w14:paraId="4CCD31A5" w14:textId="0C62CA62" w:rsidR="00C3138A" w:rsidRPr="00953CBE" w:rsidRDefault="00953CBE" w:rsidP="00C3138A">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4579</w:t>
            </w:r>
          </w:p>
        </w:tc>
      </w:tr>
    </w:tbl>
    <w:p w14:paraId="73D80329" w14:textId="77777777" w:rsidR="00C3138A" w:rsidRPr="00755697" w:rsidRDefault="00C3138A" w:rsidP="00C3138A">
      <w:pPr>
        <w:pStyle w:val="Default"/>
        <w:jc w:val="both"/>
        <w:rPr>
          <w:color w:val="auto"/>
        </w:rPr>
      </w:pPr>
    </w:p>
    <w:p w14:paraId="73D022C6" w14:textId="58773379" w:rsidR="00C3138A" w:rsidRPr="00755697" w:rsidRDefault="00C3138A" w:rsidP="00C3138A">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Lentel</w:t>
      </w:r>
      <w:r w:rsidR="00886845" w:rsidRPr="00755697">
        <w:rPr>
          <w:rFonts w:ascii="Times New Roman" w:hAnsi="Times New Roman" w:cs="Times New Roman"/>
          <w:sz w:val="24"/>
          <w:szCs w:val="24"/>
        </w:rPr>
        <w:t>ė. 2019–2020 m. m. III kl., 2020</w:t>
      </w:r>
      <w:r w:rsidRPr="00755697">
        <w:rPr>
          <w:rFonts w:ascii="Times New Roman" w:hAnsi="Times New Roman" w:cs="Times New Roman"/>
          <w:sz w:val="24"/>
          <w:szCs w:val="24"/>
        </w:rPr>
        <w:t>–</w:t>
      </w:r>
      <w:r w:rsidR="00886845" w:rsidRPr="00755697">
        <w:rPr>
          <w:rFonts w:ascii="Times New Roman" w:hAnsi="Times New Roman" w:cs="Times New Roman"/>
          <w:sz w:val="24"/>
          <w:szCs w:val="24"/>
        </w:rPr>
        <w:t>2021</w:t>
      </w:r>
      <w:r w:rsidRPr="00755697">
        <w:rPr>
          <w:rFonts w:ascii="Times New Roman" w:hAnsi="Times New Roman" w:cs="Times New Roman"/>
          <w:sz w:val="24"/>
          <w:szCs w:val="24"/>
        </w:rPr>
        <w:t xml:space="preserve"> m. m. IV kl. </w:t>
      </w:r>
    </w:p>
    <w:p w14:paraId="12D30A68" w14:textId="77777777" w:rsidR="00C3138A" w:rsidRPr="00755697" w:rsidRDefault="00C3138A" w:rsidP="00C3138A">
      <w:pPr>
        <w:pStyle w:val="Default"/>
        <w:jc w:val="both"/>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5"/>
        <w:gridCol w:w="675"/>
        <w:gridCol w:w="675"/>
        <w:gridCol w:w="690"/>
        <w:gridCol w:w="665"/>
        <w:gridCol w:w="1569"/>
        <w:gridCol w:w="1791"/>
      </w:tblGrid>
      <w:tr w:rsidR="00C3138A" w:rsidRPr="00755697" w14:paraId="26B30A5F" w14:textId="77777777" w:rsidTr="001A7558">
        <w:trPr>
          <w:trHeight w:val="412"/>
        </w:trPr>
        <w:tc>
          <w:tcPr>
            <w:tcW w:w="3365" w:type="dxa"/>
            <w:vAlign w:val="center"/>
          </w:tcPr>
          <w:p w14:paraId="4542F0A7" w14:textId="0C872EF4"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Dalykai</w:t>
            </w:r>
          </w:p>
        </w:tc>
        <w:tc>
          <w:tcPr>
            <w:tcW w:w="1350" w:type="dxa"/>
            <w:gridSpan w:val="2"/>
            <w:vAlign w:val="center"/>
          </w:tcPr>
          <w:p w14:paraId="34170B57" w14:textId="77777777"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III</w:t>
            </w:r>
          </w:p>
        </w:tc>
        <w:tc>
          <w:tcPr>
            <w:tcW w:w="1355" w:type="dxa"/>
            <w:gridSpan w:val="2"/>
            <w:vAlign w:val="center"/>
          </w:tcPr>
          <w:p w14:paraId="731AC5D2" w14:textId="3920F5C5"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IV</w:t>
            </w:r>
          </w:p>
        </w:tc>
        <w:tc>
          <w:tcPr>
            <w:tcW w:w="1569" w:type="dxa"/>
            <w:vAlign w:val="center"/>
          </w:tcPr>
          <w:p w14:paraId="6523F27D" w14:textId="40816A12"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Kursas</w:t>
            </w:r>
          </w:p>
        </w:tc>
        <w:tc>
          <w:tcPr>
            <w:tcW w:w="1791" w:type="dxa"/>
            <w:vAlign w:val="center"/>
          </w:tcPr>
          <w:p w14:paraId="2F1A8026" w14:textId="77777777" w:rsidR="00C3138A" w:rsidRPr="00755697" w:rsidRDefault="00C3138A" w:rsidP="001A7558">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 viso val.</w:t>
            </w:r>
          </w:p>
        </w:tc>
      </w:tr>
      <w:tr w:rsidR="00C3138A" w:rsidRPr="00755697" w14:paraId="3763E2A0" w14:textId="77777777" w:rsidTr="00886845">
        <w:trPr>
          <w:trHeight w:val="110"/>
        </w:trPr>
        <w:tc>
          <w:tcPr>
            <w:tcW w:w="3365" w:type="dxa"/>
          </w:tcPr>
          <w:p w14:paraId="3DA1ACD0" w14:textId="77777777" w:rsidR="00C3138A" w:rsidRPr="00755697" w:rsidRDefault="00C3138A" w:rsidP="00C3138A">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1</w:t>
            </w:r>
          </w:p>
        </w:tc>
        <w:tc>
          <w:tcPr>
            <w:tcW w:w="1350" w:type="dxa"/>
            <w:gridSpan w:val="2"/>
          </w:tcPr>
          <w:p w14:paraId="7E6F7A48" w14:textId="48537CD7" w:rsidR="00C3138A" w:rsidRPr="00755697" w:rsidRDefault="00C3138A" w:rsidP="00886845">
            <w:pPr>
              <w:spacing w:after="0" w:line="240" w:lineRule="auto"/>
              <w:jc w:val="center"/>
              <w:rPr>
                <w:rFonts w:ascii="Times New Roman" w:hAnsi="Times New Roman" w:cs="Times New Roman"/>
                <w:sz w:val="24"/>
                <w:szCs w:val="24"/>
              </w:rPr>
            </w:pPr>
          </w:p>
        </w:tc>
        <w:tc>
          <w:tcPr>
            <w:tcW w:w="1355" w:type="dxa"/>
            <w:gridSpan w:val="2"/>
          </w:tcPr>
          <w:p w14:paraId="15B30A61"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569" w:type="dxa"/>
          </w:tcPr>
          <w:p w14:paraId="10A1E636" w14:textId="6AE75923" w:rsidR="00C3138A" w:rsidRPr="00755697" w:rsidRDefault="00C3138A" w:rsidP="00C3138A">
            <w:pPr>
              <w:spacing w:after="0" w:line="240" w:lineRule="auto"/>
              <w:jc w:val="center"/>
              <w:rPr>
                <w:rFonts w:ascii="Times New Roman" w:hAnsi="Times New Roman" w:cs="Times New Roman"/>
                <w:sz w:val="24"/>
                <w:szCs w:val="24"/>
              </w:rPr>
            </w:pPr>
          </w:p>
        </w:tc>
        <w:tc>
          <w:tcPr>
            <w:tcW w:w="1791" w:type="dxa"/>
            <w:shd w:val="clear" w:color="auto" w:fill="auto"/>
          </w:tcPr>
          <w:p w14:paraId="2E095739" w14:textId="101403ED" w:rsidR="00C3138A" w:rsidRPr="00755697" w:rsidRDefault="00C3138A" w:rsidP="00C3138A">
            <w:pPr>
              <w:spacing w:after="0" w:line="240" w:lineRule="auto"/>
              <w:jc w:val="center"/>
              <w:rPr>
                <w:rFonts w:ascii="Times New Roman" w:hAnsi="Times New Roman" w:cs="Times New Roman"/>
                <w:sz w:val="24"/>
                <w:szCs w:val="24"/>
              </w:rPr>
            </w:pPr>
          </w:p>
        </w:tc>
      </w:tr>
      <w:tr w:rsidR="00263A73" w:rsidRPr="00755697" w14:paraId="12AB014D" w14:textId="77777777" w:rsidTr="00886845">
        <w:tc>
          <w:tcPr>
            <w:tcW w:w="3365" w:type="dxa"/>
          </w:tcPr>
          <w:p w14:paraId="0DF9E174" w14:textId="77777777" w:rsidR="00263A73" w:rsidRPr="00755697" w:rsidRDefault="00263A73" w:rsidP="00263A73">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Dorinis ugdymas: tikyba, etika</w:t>
            </w:r>
          </w:p>
        </w:tc>
        <w:tc>
          <w:tcPr>
            <w:tcW w:w="1350" w:type="dxa"/>
            <w:gridSpan w:val="2"/>
          </w:tcPr>
          <w:p w14:paraId="464AE400" w14:textId="4EA62E40" w:rsidR="00263A73" w:rsidRPr="00755697" w:rsidRDefault="00263A73" w:rsidP="00263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4219AB11" w14:textId="7C6B68B1" w:rsidR="00263A73" w:rsidRPr="00755697" w:rsidRDefault="00A87D7A" w:rsidP="00263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6DC4878F" w14:textId="77777777" w:rsidR="00263A73" w:rsidRPr="00755697" w:rsidRDefault="00263A73" w:rsidP="00263A73">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w:t>
            </w:r>
          </w:p>
        </w:tc>
        <w:tc>
          <w:tcPr>
            <w:tcW w:w="1791" w:type="dxa"/>
            <w:shd w:val="clear" w:color="auto" w:fill="auto"/>
          </w:tcPr>
          <w:p w14:paraId="279177BB" w14:textId="28EDB111" w:rsidR="00263A73" w:rsidRPr="00755697" w:rsidRDefault="00A87D7A" w:rsidP="00263A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C3138A" w:rsidRPr="00755697" w14:paraId="3D985111" w14:textId="77777777" w:rsidTr="00886845">
        <w:tc>
          <w:tcPr>
            <w:tcW w:w="3365" w:type="dxa"/>
          </w:tcPr>
          <w:p w14:paraId="455D9B93" w14:textId="77777777" w:rsidR="00C3138A" w:rsidRPr="00755697" w:rsidRDefault="00C3138A" w:rsidP="00C3138A">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 xml:space="preserve">Kalbos </w:t>
            </w:r>
          </w:p>
        </w:tc>
        <w:tc>
          <w:tcPr>
            <w:tcW w:w="1350" w:type="dxa"/>
            <w:gridSpan w:val="2"/>
          </w:tcPr>
          <w:p w14:paraId="33261D83" w14:textId="7591665A" w:rsidR="00C3138A" w:rsidRPr="00755697" w:rsidRDefault="00C3138A" w:rsidP="00886845">
            <w:pPr>
              <w:spacing w:after="0" w:line="240" w:lineRule="auto"/>
              <w:jc w:val="center"/>
              <w:rPr>
                <w:rFonts w:ascii="Times New Roman" w:hAnsi="Times New Roman" w:cs="Times New Roman"/>
                <w:sz w:val="24"/>
                <w:szCs w:val="24"/>
              </w:rPr>
            </w:pPr>
          </w:p>
        </w:tc>
        <w:tc>
          <w:tcPr>
            <w:tcW w:w="1355" w:type="dxa"/>
            <w:gridSpan w:val="2"/>
          </w:tcPr>
          <w:p w14:paraId="5846EC87" w14:textId="661087E6" w:rsidR="00C3138A" w:rsidRPr="00755697" w:rsidRDefault="00C3138A" w:rsidP="00C3138A">
            <w:pPr>
              <w:spacing w:after="0" w:line="240" w:lineRule="auto"/>
              <w:jc w:val="center"/>
              <w:rPr>
                <w:rFonts w:ascii="Times New Roman" w:hAnsi="Times New Roman" w:cs="Times New Roman"/>
                <w:sz w:val="24"/>
                <w:szCs w:val="24"/>
              </w:rPr>
            </w:pPr>
          </w:p>
        </w:tc>
        <w:tc>
          <w:tcPr>
            <w:tcW w:w="1569" w:type="dxa"/>
          </w:tcPr>
          <w:p w14:paraId="33ECCAE4" w14:textId="77777777" w:rsidR="00C3138A" w:rsidRPr="00755697" w:rsidRDefault="00C3138A" w:rsidP="00C3138A">
            <w:pPr>
              <w:spacing w:after="0" w:line="240" w:lineRule="auto"/>
              <w:jc w:val="center"/>
              <w:rPr>
                <w:rFonts w:ascii="Times New Roman" w:hAnsi="Times New Roman" w:cs="Times New Roman"/>
                <w:sz w:val="24"/>
                <w:szCs w:val="24"/>
              </w:rPr>
            </w:pPr>
          </w:p>
        </w:tc>
        <w:tc>
          <w:tcPr>
            <w:tcW w:w="1791" w:type="dxa"/>
          </w:tcPr>
          <w:p w14:paraId="1E304A1F" w14:textId="77777777" w:rsidR="00C3138A" w:rsidRPr="00755697" w:rsidRDefault="00C3138A" w:rsidP="00C3138A">
            <w:pPr>
              <w:spacing w:after="0" w:line="240" w:lineRule="auto"/>
              <w:jc w:val="center"/>
              <w:rPr>
                <w:rFonts w:ascii="Times New Roman" w:hAnsi="Times New Roman" w:cs="Times New Roman"/>
                <w:sz w:val="24"/>
                <w:szCs w:val="24"/>
              </w:rPr>
            </w:pPr>
          </w:p>
        </w:tc>
      </w:tr>
      <w:tr w:rsidR="002D44DE" w:rsidRPr="00755697" w14:paraId="6BE53D66" w14:textId="77777777" w:rsidTr="00886845">
        <w:tc>
          <w:tcPr>
            <w:tcW w:w="3365" w:type="dxa"/>
          </w:tcPr>
          <w:p w14:paraId="176ACFCC"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Lietuvių kalba</w:t>
            </w:r>
          </w:p>
        </w:tc>
        <w:tc>
          <w:tcPr>
            <w:tcW w:w="1350" w:type="dxa"/>
            <w:gridSpan w:val="2"/>
          </w:tcPr>
          <w:p w14:paraId="14A665B8" w14:textId="1A225791"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355" w:type="dxa"/>
            <w:gridSpan w:val="2"/>
          </w:tcPr>
          <w:p w14:paraId="4E99021C" w14:textId="5AEBF0E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569" w:type="dxa"/>
          </w:tcPr>
          <w:p w14:paraId="5EF2C3D6"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224FD684" w14:textId="1EAEA87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2D44DE" w:rsidRPr="00755697" w14:paraId="01370633" w14:textId="77777777" w:rsidTr="00886845">
        <w:tc>
          <w:tcPr>
            <w:tcW w:w="3365" w:type="dxa"/>
          </w:tcPr>
          <w:p w14:paraId="54715BC7"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Užsienio kalba (anglų)</w:t>
            </w:r>
          </w:p>
        </w:tc>
        <w:tc>
          <w:tcPr>
            <w:tcW w:w="675" w:type="dxa"/>
          </w:tcPr>
          <w:p w14:paraId="1BDAC686" w14:textId="6FBA4F0C"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75" w:type="dxa"/>
          </w:tcPr>
          <w:p w14:paraId="32FEC55E" w14:textId="59290044"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90" w:type="dxa"/>
          </w:tcPr>
          <w:p w14:paraId="72E673F2" w14:textId="2366F11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665" w:type="dxa"/>
          </w:tcPr>
          <w:p w14:paraId="0DFB1217" w14:textId="01785A9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69" w:type="dxa"/>
          </w:tcPr>
          <w:p w14:paraId="73F1A38A"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B1\B2</w:t>
            </w:r>
          </w:p>
        </w:tc>
        <w:tc>
          <w:tcPr>
            <w:tcW w:w="1791" w:type="dxa"/>
          </w:tcPr>
          <w:p w14:paraId="181BE543" w14:textId="78585E23" w:rsidR="002D44DE" w:rsidRPr="00755697" w:rsidRDefault="00A87D7A"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2D44DE" w:rsidRPr="00755697" w14:paraId="066FF5F5" w14:textId="77777777" w:rsidTr="00886845">
        <w:tc>
          <w:tcPr>
            <w:tcW w:w="3365" w:type="dxa"/>
          </w:tcPr>
          <w:p w14:paraId="36F57140"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 xml:space="preserve">Matematika </w:t>
            </w:r>
          </w:p>
        </w:tc>
        <w:tc>
          <w:tcPr>
            <w:tcW w:w="1350" w:type="dxa"/>
            <w:gridSpan w:val="2"/>
          </w:tcPr>
          <w:p w14:paraId="010669DD" w14:textId="5459C34B"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355" w:type="dxa"/>
            <w:gridSpan w:val="2"/>
          </w:tcPr>
          <w:p w14:paraId="6E17F868" w14:textId="522CB7B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569" w:type="dxa"/>
          </w:tcPr>
          <w:p w14:paraId="28A1A5AB"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5C5D681D" w14:textId="7889575F" w:rsidR="002D44DE" w:rsidRPr="00755697" w:rsidRDefault="00D27004"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350</w:t>
            </w:r>
          </w:p>
        </w:tc>
      </w:tr>
      <w:tr w:rsidR="002D44DE" w:rsidRPr="00755697" w14:paraId="7E483281" w14:textId="77777777" w:rsidTr="00886845">
        <w:tc>
          <w:tcPr>
            <w:tcW w:w="3365" w:type="dxa"/>
          </w:tcPr>
          <w:p w14:paraId="103B6E2E"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Matematika</w:t>
            </w:r>
          </w:p>
        </w:tc>
        <w:tc>
          <w:tcPr>
            <w:tcW w:w="1350" w:type="dxa"/>
            <w:gridSpan w:val="2"/>
          </w:tcPr>
          <w:p w14:paraId="52FE9AB3" w14:textId="5C23EE9B"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355" w:type="dxa"/>
            <w:gridSpan w:val="2"/>
          </w:tcPr>
          <w:p w14:paraId="0C81A384" w14:textId="62F02127"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69" w:type="dxa"/>
          </w:tcPr>
          <w:p w14:paraId="646AB44D"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6C93D466" w14:textId="65F61069"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2D44DE" w:rsidRPr="00755697" w14:paraId="6E6F99BB" w14:textId="77777777" w:rsidTr="00886845">
        <w:tc>
          <w:tcPr>
            <w:tcW w:w="3365" w:type="dxa"/>
          </w:tcPr>
          <w:p w14:paraId="32C67CF8"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Gamtos mokslai</w:t>
            </w:r>
          </w:p>
        </w:tc>
        <w:tc>
          <w:tcPr>
            <w:tcW w:w="1350" w:type="dxa"/>
            <w:gridSpan w:val="2"/>
          </w:tcPr>
          <w:p w14:paraId="03B5048C" w14:textId="508DF5E7" w:rsidR="002D44DE" w:rsidRPr="00755697" w:rsidRDefault="002D44DE" w:rsidP="002D44DE">
            <w:pPr>
              <w:spacing w:after="0" w:line="240" w:lineRule="auto"/>
              <w:jc w:val="center"/>
              <w:rPr>
                <w:rFonts w:ascii="Times New Roman" w:hAnsi="Times New Roman" w:cs="Times New Roman"/>
                <w:sz w:val="24"/>
                <w:szCs w:val="24"/>
              </w:rPr>
            </w:pPr>
          </w:p>
        </w:tc>
        <w:tc>
          <w:tcPr>
            <w:tcW w:w="1355" w:type="dxa"/>
            <w:gridSpan w:val="2"/>
          </w:tcPr>
          <w:p w14:paraId="527C2927" w14:textId="7024D861" w:rsidR="002D44DE" w:rsidRPr="00755697" w:rsidRDefault="002D44DE" w:rsidP="002D44DE">
            <w:pPr>
              <w:spacing w:after="0" w:line="240" w:lineRule="auto"/>
              <w:jc w:val="center"/>
              <w:rPr>
                <w:rFonts w:ascii="Times New Roman" w:hAnsi="Times New Roman" w:cs="Times New Roman"/>
                <w:sz w:val="24"/>
                <w:szCs w:val="24"/>
              </w:rPr>
            </w:pPr>
          </w:p>
        </w:tc>
        <w:tc>
          <w:tcPr>
            <w:tcW w:w="1569" w:type="dxa"/>
          </w:tcPr>
          <w:p w14:paraId="0043A326"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3DD6A473" w14:textId="77777777" w:rsidR="002D44DE" w:rsidRPr="00755697" w:rsidRDefault="002D44DE" w:rsidP="002D44DE">
            <w:pPr>
              <w:spacing w:after="0" w:line="240" w:lineRule="auto"/>
              <w:jc w:val="center"/>
              <w:rPr>
                <w:rFonts w:ascii="Times New Roman" w:hAnsi="Times New Roman" w:cs="Times New Roman"/>
                <w:sz w:val="24"/>
                <w:szCs w:val="24"/>
              </w:rPr>
            </w:pPr>
          </w:p>
        </w:tc>
      </w:tr>
      <w:tr w:rsidR="002D44DE" w:rsidRPr="00755697" w14:paraId="2265B4B5" w14:textId="77777777" w:rsidTr="00886845">
        <w:trPr>
          <w:trHeight w:val="308"/>
        </w:trPr>
        <w:tc>
          <w:tcPr>
            <w:tcW w:w="3365" w:type="dxa"/>
          </w:tcPr>
          <w:p w14:paraId="4A698DE0"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Biologija</w:t>
            </w:r>
          </w:p>
        </w:tc>
        <w:tc>
          <w:tcPr>
            <w:tcW w:w="1350" w:type="dxa"/>
            <w:gridSpan w:val="2"/>
          </w:tcPr>
          <w:p w14:paraId="4E74966D" w14:textId="36E9679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355" w:type="dxa"/>
            <w:gridSpan w:val="2"/>
          </w:tcPr>
          <w:p w14:paraId="69BBBB72" w14:textId="07F9EFB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69" w:type="dxa"/>
          </w:tcPr>
          <w:p w14:paraId="6212FB2C"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0D3AC35E" w14:textId="2BE08382"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2D44DE" w:rsidRPr="00755697" w14:paraId="671AE16A" w14:textId="77777777" w:rsidTr="00886845">
        <w:tc>
          <w:tcPr>
            <w:tcW w:w="3365" w:type="dxa"/>
          </w:tcPr>
          <w:p w14:paraId="32D24923"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Biologija</w:t>
            </w:r>
          </w:p>
        </w:tc>
        <w:tc>
          <w:tcPr>
            <w:tcW w:w="1350" w:type="dxa"/>
            <w:gridSpan w:val="2"/>
          </w:tcPr>
          <w:p w14:paraId="484CA532" w14:textId="0217EBD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3F6A5511" w14:textId="4A4EE8C4"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6D4E4836"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6F35340E" w14:textId="5F21D34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28F2EDEC" w14:textId="77777777" w:rsidTr="00886845">
        <w:tc>
          <w:tcPr>
            <w:tcW w:w="3365" w:type="dxa"/>
          </w:tcPr>
          <w:p w14:paraId="0D4681BE"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Fizika</w:t>
            </w:r>
          </w:p>
        </w:tc>
        <w:tc>
          <w:tcPr>
            <w:tcW w:w="1350" w:type="dxa"/>
            <w:gridSpan w:val="2"/>
          </w:tcPr>
          <w:p w14:paraId="64EC0E84" w14:textId="6DFAC17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355" w:type="dxa"/>
            <w:gridSpan w:val="2"/>
          </w:tcPr>
          <w:p w14:paraId="4EF5DC82" w14:textId="05E254E5"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1569" w:type="dxa"/>
          </w:tcPr>
          <w:p w14:paraId="4919390C"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67AE68AF" w14:textId="2FB2A4A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243</w:t>
            </w:r>
          </w:p>
        </w:tc>
      </w:tr>
      <w:tr w:rsidR="002D44DE" w:rsidRPr="00755697" w14:paraId="232E65A4" w14:textId="77777777" w:rsidTr="00886845">
        <w:tc>
          <w:tcPr>
            <w:tcW w:w="3365" w:type="dxa"/>
          </w:tcPr>
          <w:p w14:paraId="0A9E433D"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Fizika</w:t>
            </w:r>
          </w:p>
        </w:tc>
        <w:tc>
          <w:tcPr>
            <w:tcW w:w="1350" w:type="dxa"/>
            <w:gridSpan w:val="2"/>
          </w:tcPr>
          <w:p w14:paraId="74864017" w14:textId="5906743B"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5D55B6C1" w14:textId="6212F7A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3C50E274"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060C5BE7" w14:textId="73638969"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01D20CED" w14:textId="77777777" w:rsidTr="00886845">
        <w:tc>
          <w:tcPr>
            <w:tcW w:w="3365" w:type="dxa"/>
          </w:tcPr>
          <w:p w14:paraId="45FE0B4F"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Chemija</w:t>
            </w:r>
          </w:p>
        </w:tc>
        <w:tc>
          <w:tcPr>
            <w:tcW w:w="1350" w:type="dxa"/>
            <w:gridSpan w:val="2"/>
          </w:tcPr>
          <w:p w14:paraId="3E04C185" w14:textId="6B124C4A"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355" w:type="dxa"/>
            <w:gridSpan w:val="2"/>
          </w:tcPr>
          <w:p w14:paraId="5780F3C4" w14:textId="4995342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69" w:type="dxa"/>
          </w:tcPr>
          <w:p w14:paraId="091487FD"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73B1A9F5" w14:textId="4C9B6CD1"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2D44DE" w:rsidRPr="00755697" w14:paraId="1F797B59" w14:textId="77777777" w:rsidTr="00886845">
        <w:tc>
          <w:tcPr>
            <w:tcW w:w="3365" w:type="dxa"/>
          </w:tcPr>
          <w:p w14:paraId="72468961"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Chemija</w:t>
            </w:r>
          </w:p>
        </w:tc>
        <w:tc>
          <w:tcPr>
            <w:tcW w:w="1350" w:type="dxa"/>
            <w:gridSpan w:val="2"/>
          </w:tcPr>
          <w:p w14:paraId="171151AB" w14:textId="4AEDF09D"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0E76C83E" w14:textId="6E83DD94"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7DECB20F"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7C77EAD9" w14:textId="01AA6885"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061D1CD5" w14:textId="77777777" w:rsidTr="00886845">
        <w:tc>
          <w:tcPr>
            <w:tcW w:w="3365" w:type="dxa"/>
          </w:tcPr>
          <w:p w14:paraId="127DCA32"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Socialiniai mokslai</w:t>
            </w:r>
          </w:p>
        </w:tc>
        <w:tc>
          <w:tcPr>
            <w:tcW w:w="1350" w:type="dxa"/>
            <w:gridSpan w:val="2"/>
          </w:tcPr>
          <w:p w14:paraId="7EC290DD" w14:textId="43FF2513" w:rsidR="002D44DE" w:rsidRPr="00755697" w:rsidRDefault="002D44DE" w:rsidP="002D44DE">
            <w:pPr>
              <w:spacing w:after="0" w:line="240" w:lineRule="auto"/>
              <w:jc w:val="center"/>
              <w:rPr>
                <w:rFonts w:ascii="Times New Roman" w:hAnsi="Times New Roman" w:cs="Times New Roman"/>
                <w:sz w:val="24"/>
                <w:szCs w:val="24"/>
              </w:rPr>
            </w:pPr>
          </w:p>
        </w:tc>
        <w:tc>
          <w:tcPr>
            <w:tcW w:w="1355" w:type="dxa"/>
            <w:gridSpan w:val="2"/>
          </w:tcPr>
          <w:p w14:paraId="093C710A" w14:textId="2E3E2817" w:rsidR="002D44DE" w:rsidRPr="00755697" w:rsidRDefault="002D44DE" w:rsidP="002D44DE">
            <w:pPr>
              <w:spacing w:after="0" w:line="240" w:lineRule="auto"/>
              <w:jc w:val="center"/>
              <w:rPr>
                <w:rFonts w:ascii="Times New Roman" w:hAnsi="Times New Roman" w:cs="Times New Roman"/>
                <w:sz w:val="24"/>
                <w:szCs w:val="24"/>
              </w:rPr>
            </w:pPr>
          </w:p>
        </w:tc>
        <w:tc>
          <w:tcPr>
            <w:tcW w:w="1569" w:type="dxa"/>
          </w:tcPr>
          <w:p w14:paraId="6EC93EC2"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3979862C" w14:textId="77777777" w:rsidR="002D44DE" w:rsidRPr="00755697" w:rsidRDefault="002D44DE" w:rsidP="002D44DE">
            <w:pPr>
              <w:spacing w:after="0" w:line="240" w:lineRule="auto"/>
              <w:jc w:val="center"/>
              <w:rPr>
                <w:rFonts w:ascii="Times New Roman" w:hAnsi="Times New Roman" w:cs="Times New Roman"/>
                <w:sz w:val="24"/>
                <w:szCs w:val="24"/>
              </w:rPr>
            </w:pPr>
          </w:p>
        </w:tc>
      </w:tr>
      <w:tr w:rsidR="002D44DE" w:rsidRPr="00755697" w14:paraId="5FE78DD2" w14:textId="77777777" w:rsidTr="00886845">
        <w:tc>
          <w:tcPr>
            <w:tcW w:w="3365" w:type="dxa"/>
          </w:tcPr>
          <w:p w14:paraId="25E7B880"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Istorija </w:t>
            </w:r>
          </w:p>
        </w:tc>
        <w:tc>
          <w:tcPr>
            <w:tcW w:w="1350" w:type="dxa"/>
            <w:gridSpan w:val="2"/>
          </w:tcPr>
          <w:p w14:paraId="459DC4EA" w14:textId="35D9866E"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50982A9C" w14:textId="277904A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78A78832"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 xml:space="preserve">Bendrasis </w:t>
            </w:r>
          </w:p>
        </w:tc>
        <w:tc>
          <w:tcPr>
            <w:tcW w:w="1791" w:type="dxa"/>
          </w:tcPr>
          <w:p w14:paraId="4E20EB16" w14:textId="0137DCAD"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15BF2396" w14:textId="77777777" w:rsidTr="00886845">
        <w:tc>
          <w:tcPr>
            <w:tcW w:w="3365" w:type="dxa"/>
          </w:tcPr>
          <w:p w14:paraId="5138A188"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Istorija</w:t>
            </w:r>
          </w:p>
        </w:tc>
        <w:tc>
          <w:tcPr>
            <w:tcW w:w="1350" w:type="dxa"/>
            <w:gridSpan w:val="2"/>
          </w:tcPr>
          <w:p w14:paraId="0499BBFF" w14:textId="5F0B44C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355" w:type="dxa"/>
            <w:gridSpan w:val="2"/>
          </w:tcPr>
          <w:p w14:paraId="18CDD418" w14:textId="77C5BC75"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69" w:type="dxa"/>
          </w:tcPr>
          <w:p w14:paraId="2B4E67E0"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79F3B6F7" w14:textId="57199B74"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2D44DE" w:rsidRPr="00755697" w14:paraId="76B298B9" w14:textId="77777777" w:rsidTr="00886845">
        <w:tc>
          <w:tcPr>
            <w:tcW w:w="3365" w:type="dxa"/>
          </w:tcPr>
          <w:p w14:paraId="60C4DCB9"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Geografija</w:t>
            </w:r>
          </w:p>
        </w:tc>
        <w:tc>
          <w:tcPr>
            <w:tcW w:w="1350" w:type="dxa"/>
            <w:gridSpan w:val="2"/>
          </w:tcPr>
          <w:p w14:paraId="7B549DFD" w14:textId="46CF7D4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355" w:type="dxa"/>
            <w:gridSpan w:val="2"/>
          </w:tcPr>
          <w:p w14:paraId="783DEB9E" w14:textId="613B48BB"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69" w:type="dxa"/>
          </w:tcPr>
          <w:p w14:paraId="7A84FE36"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5B195A85" w14:textId="0C6D8A37"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2D44DE" w:rsidRPr="00755697" w14:paraId="302A37B1" w14:textId="77777777" w:rsidTr="00886845">
        <w:trPr>
          <w:trHeight w:val="327"/>
        </w:trPr>
        <w:tc>
          <w:tcPr>
            <w:tcW w:w="3365" w:type="dxa"/>
          </w:tcPr>
          <w:p w14:paraId="3C99ED70"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 Geografija</w:t>
            </w:r>
          </w:p>
        </w:tc>
        <w:tc>
          <w:tcPr>
            <w:tcW w:w="1350" w:type="dxa"/>
            <w:gridSpan w:val="2"/>
          </w:tcPr>
          <w:p w14:paraId="7836C1D1" w14:textId="5E1045C1"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67B670D9" w14:textId="08EAF6EF"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5D1433D6"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6B156E02" w14:textId="615C1A3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3990D3DB" w14:textId="77777777" w:rsidTr="00886845">
        <w:tc>
          <w:tcPr>
            <w:tcW w:w="6070" w:type="dxa"/>
            <w:gridSpan w:val="5"/>
          </w:tcPr>
          <w:p w14:paraId="5EA7499B"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b/>
                <w:bCs/>
                <w:sz w:val="24"/>
                <w:szCs w:val="24"/>
              </w:rPr>
              <w:t>Menai, technologijos, integruotas techn. kursas</w:t>
            </w:r>
          </w:p>
        </w:tc>
        <w:tc>
          <w:tcPr>
            <w:tcW w:w="1569" w:type="dxa"/>
          </w:tcPr>
          <w:p w14:paraId="52BFA403" w14:textId="259838D2"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1D03E5BA" w14:textId="1B4E4ACC" w:rsidR="002D44DE" w:rsidRPr="00755697" w:rsidRDefault="002D44DE" w:rsidP="002D44DE">
            <w:pPr>
              <w:spacing w:after="0" w:line="240" w:lineRule="auto"/>
              <w:jc w:val="center"/>
              <w:rPr>
                <w:rFonts w:ascii="Times New Roman" w:hAnsi="Times New Roman" w:cs="Times New Roman"/>
                <w:sz w:val="24"/>
                <w:szCs w:val="24"/>
              </w:rPr>
            </w:pPr>
          </w:p>
        </w:tc>
      </w:tr>
      <w:tr w:rsidR="002D44DE" w:rsidRPr="00755697" w14:paraId="469C0DD3" w14:textId="77777777" w:rsidTr="00886845">
        <w:tc>
          <w:tcPr>
            <w:tcW w:w="3365" w:type="dxa"/>
          </w:tcPr>
          <w:p w14:paraId="041C56BF" w14:textId="1C3E1DB0"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Dailė</w:t>
            </w:r>
          </w:p>
        </w:tc>
        <w:tc>
          <w:tcPr>
            <w:tcW w:w="1350" w:type="dxa"/>
            <w:gridSpan w:val="2"/>
          </w:tcPr>
          <w:p w14:paraId="4E389D3A" w14:textId="1141766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6CF48A9E" w14:textId="08F7A56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7C76B359"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70CB6985" w14:textId="2565F58A"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34252192" w14:textId="77777777" w:rsidTr="00886845">
        <w:tc>
          <w:tcPr>
            <w:tcW w:w="3365" w:type="dxa"/>
          </w:tcPr>
          <w:p w14:paraId="6BCB30E4" w14:textId="7A57FAD1"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Technologijos (taikomasis menas, amatai ir dizainas)</w:t>
            </w:r>
          </w:p>
        </w:tc>
        <w:tc>
          <w:tcPr>
            <w:tcW w:w="1350" w:type="dxa"/>
            <w:gridSpan w:val="2"/>
          </w:tcPr>
          <w:p w14:paraId="6D1F817A" w14:textId="140F81F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6CB71FD3" w14:textId="274B2CFE"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484CE141"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486A6157" w14:textId="53896EE5"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574115C5" w14:textId="77777777" w:rsidTr="00886845">
        <w:trPr>
          <w:trHeight w:val="179"/>
        </w:trPr>
        <w:tc>
          <w:tcPr>
            <w:tcW w:w="3365" w:type="dxa"/>
          </w:tcPr>
          <w:p w14:paraId="0F85A526"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b/>
                <w:bCs/>
                <w:sz w:val="24"/>
                <w:szCs w:val="24"/>
              </w:rPr>
              <w:t>Fizinė kultūra</w:t>
            </w:r>
          </w:p>
        </w:tc>
        <w:tc>
          <w:tcPr>
            <w:tcW w:w="1350" w:type="dxa"/>
            <w:gridSpan w:val="2"/>
          </w:tcPr>
          <w:p w14:paraId="151D64BF" w14:textId="6D2DECC6" w:rsidR="002D44DE" w:rsidRPr="00755697" w:rsidRDefault="002D44DE" w:rsidP="002D44DE">
            <w:pPr>
              <w:spacing w:after="0" w:line="240" w:lineRule="auto"/>
              <w:jc w:val="center"/>
              <w:rPr>
                <w:rFonts w:ascii="Times New Roman" w:hAnsi="Times New Roman" w:cs="Times New Roman"/>
                <w:sz w:val="24"/>
                <w:szCs w:val="24"/>
              </w:rPr>
            </w:pPr>
          </w:p>
        </w:tc>
        <w:tc>
          <w:tcPr>
            <w:tcW w:w="1355" w:type="dxa"/>
            <w:gridSpan w:val="2"/>
          </w:tcPr>
          <w:p w14:paraId="23AEA0DF" w14:textId="15E14DE9" w:rsidR="002D44DE" w:rsidRPr="00755697" w:rsidRDefault="002D44DE" w:rsidP="002D44DE">
            <w:pPr>
              <w:spacing w:after="0" w:line="240" w:lineRule="auto"/>
              <w:jc w:val="center"/>
              <w:rPr>
                <w:rFonts w:ascii="Times New Roman" w:hAnsi="Times New Roman" w:cs="Times New Roman"/>
                <w:sz w:val="24"/>
                <w:szCs w:val="24"/>
              </w:rPr>
            </w:pPr>
          </w:p>
        </w:tc>
        <w:tc>
          <w:tcPr>
            <w:tcW w:w="1569" w:type="dxa"/>
          </w:tcPr>
          <w:p w14:paraId="7D5E484D"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2508A224" w14:textId="77777777" w:rsidR="002D44DE" w:rsidRPr="00755697" w:rsidRDefault="002D44DE" w:rsidP="002D44DE">
            <w:pPr>
              <w:spacing w:after="0" w:line="240" w:lineRule="auto"/>
              <w:jc w:val="center"/>
              <w:rPr>
                <w:rFonts w:ascii="Times New Roman" w:hAnsi="Times New Roman" w:cs="Times New Roman"/>
                <w:sz w:val="24"/>
                <w:szCs w:val="24"/>
              </w:rPr>
            </w:pPr>
          </w:p>
        </w:tc>
      </w:tr>
      <w:tr w:rsidR="002D44DE" w:rsidRPr="00755697" w14:paraId="0BAF9ACE" w14:textId="77777777" w:rsidTr="00886845">
        <w:tc>
          <w:tcPr>
            <w:tcW w:w="3365" w:type="dxa"/>
          </w:tcPr>
          <w:p w14:paraId="76ED0679" w14:textId="7194F3C0"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Bendroji fizinė kultūra</w:t>
            </w:r>
          </w:p>
        </w:tc>
        <w:tc>
          <w:tcPr>
            <w:tcW w:w="1350" w:type="dxa"/>
            <w:gridSpan w:val="2"/>
          </w:tcPr>
          <w:p w14:paraId="7E1E3CF9" w14:textId="1C8E455C"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691627BF" w14:textId="5384EF1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11FFBE01"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1B28EA42" w14:textId="5A703722"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50AD178E" w14:textId="77777777" w:rsidTr="00886845">
        <w:tc>
          <w:tcPr>
            <w:tcW w:w="3365" w:type="dxa"/>
          </w:tcPr>
          <w:p w14:paraId="6AD2867B"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Pasirenkamieji dalykai</w:t>
            </w:r>
          </w:p>
        </w:tc>
        <w:tc>
          <w:tcPr>
            <w:tcW w:w="1350" w:type="dxa"/>
            <w:gridSpan w:val="2"/>
          </w:tcPr>
          <w:p w14:paraId="297E1EFC" w14:textId="62D3DC7A" w:rsidR="002D44DE" w:rsidRPr="00755697" w:rsidRDefault="002D44DE" w:rsidP="002D44DE">
            <w:pPr>
              <w:spacing w:after="0" w:line="240" w:lineRule="auto"/>
              <w:jc w:val="center"/>
              <w:rPr>
                <w:rFonts w:ascii="Times New Roman" w:hAnsi="Times New Roman" w:cs="Times New Roman"/>
                <w:sz w:val="24"/>
                <w:szCs w:val="24"/>
              </w:rPr>
            </w:pPr>
          </w:p>
        </w:tc>
        <w:tc>
          <w:tcPr>
            <w:tcW w:w="1355" w:type="dxa"/>
            <w:gridSpan w:val="2"/>
          </w:tcPr>
          <w:p w14:paraId="66777E97" w14:textId="74BE1533" w:rsidR="002D44DE" w:rsidRPr="00755697" w:rsidRDefault="002D44DE" w:rsidP="002D44DE">
            <w:pPr>
              <w:spacing w:after="0" w:line="240" w:lineRule="auto"/>
              <w:jc w:val="center"/>
              <w:rPr>
                <w:rFonts w:ascii="Times New Roman" w:hAnsi="Times New Roman" w:cs="Times New Roman"/>
                <w:sz w:val="24"/>
                <w:szCs w:val="24"/>
              </w:rPr>
            </w:pPr>
          </w:p>
        </w:tc>
        <w:tc>
          <w:tcPr>
            <w:tcW w:w="1569" w:type="dxa"/>
          </w:tcPr>
          <w:p w14:paraId="114046EB"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69ED539A" w14:textId="77777777" w:rsidR="002D44DE" w:rsidRPr="00755697" w:rsidRDefault="002D44DE" w:rsidP="002D44DE">
            <w:pPr>
              <w:spacing w:after="0" w:line="240" w:lineRule="auto"/>
              <w:jc w:val="center"/>
              <w:rPr>
                <w:rFonts w:ascii="Times New Roman" w:hAnsi="Times New Roman" w:cs="Times New Roman"/>
                <w:sz w:val="24"/>
                <w:szCs w:val="24"/>
              </w:rPr>
            </w:pPr>
          </w:p>
        </w:tc>
      </w:tr>
      <w:tr w:rsidR="002D44DE" w:rsidRPr="00755697" w14:paraId="700A25A9" w14:textId="77777777" w:rsidTr="00886845">
        <w:tc>
          <w:tcPr>
            <w:tcW w:w="3365" w:type="dxa"/>
          </w:tcPr>
          <w:p w14:paraId="1B6D8FE9" w14:textId="2E7FA2CA"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Informacinės technologijos</w:t>
            </w:r>
          </w:p>
        </w:tc>
        <w:tc>
          <w:tcPr>
            <w:tcW w:w="1350" w:type="dxa"/>
            <w:gridSpan w:val="2"/>
          </w:tcPr>
          <w:p w14:paraId="553691A5" w14:textId="6C9F928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297E4308" w14:textId="5466D7D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6BDE4672"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49417AA0" w14:textId="1DFFFB6E"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09EB1B7E" w14:textId="77777777" w:rsidTr="00886845">
        <w:tc>
          <w:tcPr>
            <w:tcW w:w="3365" w:type="dxa"/>
          </w:tcPr>
          <w:p w14:paraId="5053C6EB"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Informacinės technologijos (programavimas)</w:t>
            </w:r>
          </w:p>
        </w:tc>
        <w:tc>
          <w:tcPr>
            <w:tcW w:w="1350" w:type="dxa"/>
            <w:gridSpan w:val="2"/>
          </w:tcPr>
          <w:p w14:paraId="39030F65" w14:textId="418DDFC1"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4572705B" w14:textId="459453F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524D24A8"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Išplėstinis</w:t>
            </w:r>
          </w:p>
        </w:tc>
        <w:tc>
          <w:tcPr>
            <w:tcW w:w="1791" w:type="dxa"/>
          </w:tcPr>
          <w:p w14:paraId="74841373" w14:textId="005D69E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14E79639" w14:textId="77777777" w:rsidTr="00886845">
        <w:tc>
          <w:tcPr>
            <w:tcW w:w="3365" w:type="dxa"/>
          </w:tcPr>
          <w:p w14:paraId="1B8A55DE" w14:textId="1605A2DC"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Užsienio kalba II (rusų)</w:t>
            </w:r>
          </w:p>
        </w:tc>
        <w:tc>
          <w:tcPr>
            <w:tcW w:w="1350" w:type="dxa"/>
            <w:gridSpan w:val="2"/>
          </w:tcPr>
          <w:p w14:paraId="250CD5C1" w14:textId="6E1924DE"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55" w:type="dxa"/>
            <w:gridSpan w:val="2"/>
          </w:tcPr>
          <w:p w14:paraId="7871181D" w14:textId="347FAAE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69" w:type="dxa"/>
          </w:tcPr>
          <w:p w14:paraId="25B709EC"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B1</w:t>
            </w:r>
          </w:p>
        </w:tc>
        <w:tc>
          <w:tcPr>
            <w:tcW w:w="1791" w:type="dxa"/>
          </w:tcPr>
          <w:p w14:paraId="7A046019" w14:textId="1AB48C9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140</w:t>
            </w:r>
          </w:p>
        </w:tc>
      </w:tr>
      <w:tr w:rsidR="002D44DE" w:rsidRPr="00755697" w14:paraId="38C79980" w14:textId="77777777" w:rsidTr="00886845">
        <w:tc>
          <w:tcPr>
            <w:tcW w:w="3365" w:type="dxa"/>
          </w:tcPr>
          <w:p w14:paraId="137AB4FE"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Braižyba</w:t>
            </w:r>
          </w:p>
        </w:tc>
        <w:tc>
          <w:tcPr>
            <w:tcW w:w="1350" w:type="dxa"/>
            <w:gridSpan w:val="2"/>
          </w:tcPr>
          <w:p w14:paraId="657E3529" w14:textId="2ABB296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35CA4B46" w14:textId="4B61D26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2CB68D0E" w14:textId="77777777" w:rsidR="002D44DE" w:rsidRPr="00755697" w:rsidRDefault="002D44DE" w:rsidP="002D44DE">
            <w:pPr>
              <w:spacing w:after="0" w:line="240" w:lineRule="auto"/>
              <w:jc w:val="center"/>
              <w:rPr>
                <w:rFonts w:ascii="Times New Roman" w:hAnsi="Times New Roman" w:cs="Times New Roman"/>
                <w:sz w:val="24"/>
                <w:szCs w:val="24"/>
              </w:rPr>
            </w:pPr>
            <w:r w:rsidRPr="00755697">
              <w:rPr>
                <w:rFonts w:ascii="Times New Roman" w:hAnsi="Times New Roman" w:cs="Times New Roman"/>
                <w:sz w:val="24"/>
                <w:szCs w:val="24"/>
              </w:rPr>
              <w:t>Bendrasis</w:t>
            </w:r>
          </w:p>
        </w:tc>
        <w:tc>
          <w:tcPr>
            <w:tcW w:w="1791" w:type="dxa"/>
          </w:tcPr>
          <w:p w14:paraId="724E16A5" w14:textId="1B81AC1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10D09A81" w14:textId="77777777" w:rsidTr="00886845">
        <w:tc>
          <w:tcPr>
            <w:tcW w:w="3365" w:type="dxa"/>
          </w:tcPr>
          <w:p w14:paraId="5C588A28"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Iš viso pamokų:</w:t>
            </w:r>
          </w:p>
        </w:tc>
        <w:tc>
          <w:tcPr>
            <w:tcW w:w="1350" w:type="dxa"/>
            <w:gridSpan w:val="2"/>
          </w:tcPr>
          <w:p w14:paraId="4BB90562" w14:textId="6EB30368" w:rsidR="002D44DE" w:rsidRPr="006F08B8" w:rsidRDefault="00D27004" w:rsidP="002D44DE">
            <w:pPr>
              <w:spacing w:after="0" w:line="240" w:lineRule="auto"/>
              <w:jc w:val="center"/>
              <w:rPr>
                <w:rFonts w:ascii="Times New Roman" w:hAnsi="Times New Roman" w:cs="Times New Roman"/>
                <w:bCs/>
                <w:sz w:val="24"/>
                <w:szCs w:val="24"/>
              </w:rPr>
            </w:pPr>
            <w:r w:rsidRPr="006F08B8">
              <w:rPr>
                <w:rFonts w:ascii="Times New Roman" w:hAnsi="Times New Roman" w:cs="Times New Roman"/>
                <w:sz w:val="24"/>
                <w:szCs w:val="24"/>
              </w:rPr>
              <w:t>1998</w:t>
            </w:r>
          </w:p>
        </w:tc>
        <w:tc>
          <w:tcPr>
            <w:tcW w:w="1355" w:type="dxa"/>
            <w:gridSpan w:val="2"/>
          </w:tcPr>
          <w:p w14:paraId="14106D2D" w14:textId="3F85A17D" w:rsidR="002D44DE" w:rsidRPr="006F08B8" w:rsidRDefault="00D27004" w:rsidP="002D44DE">
            <w:pPr>
              <w:spacing w:after="0" w:line="240" w:lineRule="auto"/>
              <w:jc w:val="center"/>
              <w:rPr>
                <w:rFonts w:ascii="Times New Roman" w:hAnsi="Times New Roman" w:cs="Times New Roman"/>
                <w:bCs/>
                <w:sz w:val="24"/>
                <w:szCs w:val="24"/>
              </w:rPr>
            </w:pPr>
            <w:r w:rsidRPr="006F08B8">
              <w:rPr>
                <w:rFonts w:ascii="Times New Roman" w:hAnsi="Times New Roman" w:cs="Times New Roman"/>
                <w:sz w:val="24"/>
                <w:szCs w:val="24"/>
              </w:rPr>
              <w:t>1815</w:t>
            </w:r>
          </w:p>
        </w:tc>
        <w:tc>
          <w:tcPr>
            <w:tcW w:w="1569" w:type="dxa"/>
          </w:tcPr>
          <w:p w14:paraId="55391264" w14:textId="04911733" w:rsidR="002D44DE" w:rsidRPr="006F08B8" w:rsidRDefault="002D44DE" w:rsidP="002D44DE">
            <w:pPr>
              <w:spacing w:after="0" w:line="240" w:lineRule="auto"/>
              <w:jc w:val="center"/>
              <w:rPr>
                <w:rFonts w:ascii="Times New Roman" w:hAnsi="Times New Roman" w:cs="Times New Roman"/>
                <w:bCs/>
                <w:sz w:val="24"/>
                <w:szCs w:val="24"/>
              </w:rPr>
            </w:pPr>
          </w:p>
        </w:tc>
        <w:tc>
          <w:tcPr>
            <w:tcW w:w="1791" w:type="dxa"/>
          </w:tcPr>
          <w:p w14:paraId="09836544" w14:textId="31443FEC" w:rsidR="002D44DE" w:rsidRPr="006F08B8" w:rsidRDefault="006F08B8" w:rsidP="002D44DE">
            <w:pPr>
              <w:spacing w:after="0" w:line="240" w:lineRule="auto"/>
              <w:jc w:val="center"/>
              <w:rPr>
                <w:rFonts w:ascii="Times New Roman" w:hAnsi="Times New Roman" w:cs="Times New Roman"/>
                <w:bCs/>
                <w:sz w:val="24"/>
                <w:szCs w:val="24"/>
              </w:rPr>
            </w:pPr>
            <w:r w:rsidRPr="006F08B8">
              <w:rPr>
                <w:rFonts w:ascii="Times New Roman" w:hAnsi="Times New Roman" w:cs="Times New Roman"/>
                <w:sz w:val="24"/>
                <w:szCs w:val="24"/>
              </w:rPr>
              <w:t>3813</w:t>
            </w:r>
          </w:p>
        </w:tc>
      </w:tr>
      <w:tr w:rsidR="002D44DE" w:rsidRPr="00755697" w14:paraId="150E44B5" w14:textId="77777777" w:rsidTr="00886845">
        <w:tc>
          <w:tcPr>
            <w:tcW w:w="3365" w:type="dxa"/>
          </w:tcPr>
          <w:p w14:paraId="2DC3EE34"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 xml:space="preserve">Pasirenkamieji dalykų moduliai: </w:t>
            </w:r>
          </w:p>
        </w:tc>
        <w:tc>
          <w:tcPr>
            <w:tcW w:w="1350" w:type="dxa"/>
            <w:gridSpan w:val="2"/>
          </w:tcPr>
          <w:p w14:paraId="5096023A"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355" w:type="dxa"/>
            <w:gridSpan w:val="2"/>
          </w:tcPr>
          <w:p w14:paraId="25E053E6"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569" w:type="dxa"/>
          </w:tcPr>
          <w:p w14:paraId="29FF5674"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43A466F3" w14:textId="77777777" w:rsidR="002D44DE" w:rsidRPr="00755697" w:rsidRDefault="002D44DE" w:rsidP="002D44DE">
            <w:pPr>
              <w:spacing w:after="0" w:line="240" w:lineRule="auto"/>
              <w:jc w:val="center"/>
              <w:rPr>
                <w:rFonts w:ascii="Times New Roman" w:hAnsi="Times New Roman" w:cs="Times New Roman"/>
                <w:sz w:val="24"/>
                <w:szCs w:val="24"/>
              </w:rPr>
            </w:pPr>
          </w:p>
        </w:tc>
      </w:tr>
      <w:tr w:rsidR="002D44DE" w:rsidRPr="00755697" w14:paraId="5F051187" w14:textId="77777777" w:rsidTr="00886845">
        <w:tc>
          <w:tcPr>
            <w:tcW w:w="3365" w:type="dxa"/>
          </w:tcPr>
          <w:p w14:paraId="5F6E91B8" w14:textId="7145950E"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Lietuvių k.</w:t>
            </w:r>
          </w:p>
        </w:tc>
        <w:tc>
          <w:tcPr>
            <w:tcW w:w="1350" w:type="dxa"/>
            <w:gridSpan w:val="2"/>
          </w:tcPr>
          <w:p w14:paraId="2FD92200" w14:textId="4CBAF976"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37FA31E4" w14:textId="77CD038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1458D425"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2ECF3A87" w14:textId="7BD616C2"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683B884B" w14:textId="77777777" w:rsidTr="00886845">
        <w:tc>
          <w:tcPr>
            <w:tcW w:w="3365" w:type="dxa"/>
          </w:tcPr>
          <w:p w14:paraId="607E42A1" w14:textId="157430B3"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 xml:space="preserve">Anglų k. </w:t>
            </w:r>
          </w:p>
        </w:tc>
        <w:tc>
          <w:tcPr>
            <w:tcW w:w="1350" w:type="dxa"/>
            <w:gridSpan w:val="2"/>
          </w:tcPr>
          <w:p w14:paraId="66CF0B7A" w14:textId="0C5422F7"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2FF8443A" w14:textId="65C69188"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625E370A"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53726FE5" w14:textId="5F340A62"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684BAC2F" w14:textId="77777777" w:rsidTr="00886845">
        <w:tc>
          <w:tcPr>
            <w:tcW w:w="3365" w:type="dxa"/>
          </w:tcPr>
          <w:p w14:paraId="4EE898DC" w14:textId="257D0B2F"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Matematika</w:t>
            </w:r>
          </w:p>
        </w:tc>
        <w:tc>
          <w:tcPr>
            <w:tcW w:w="1350" w:type="dxa"/>
            <w:gridSpan w:val="2"/>
          </w:tcPr>
          <w:p w14:paraId="4C3D142D" w14:textId="7C770792"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5E3BDD89" w14:textId="17F352A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39AEACC8"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7D275097" w14:textId="6A7F3FD2"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1E8E25A8" w14:textId="77777777" w:rsidTr="00886845">
        <w:tc>
          <w:tcPr>
            <w:tcW w:w="3365" w:type="dxa"/>
          </w:tcPr>
          <w:p w14:paraId="3A1986AE" w14:textId="4922E0D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lastRenderedPageBreak/>
              <w:t>Istorija</w:t>
            </w:r>
          </w:p>
        </w:tc>
        <w:tc>
          <w:tcPr>
            <w:tcW w:w="1350" w:type="dxa"/>
            <w:gridSpan w:val="2"/>
          </w:tcPr>
          <w:p w14:paraId="00508181" w14:textId="38EFA3B4"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2B84DF7F" w14:textId="6A7FC251"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237ED65E"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53F2A419" w14:textId="2EC03C8C"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6FF45C62" w14:textId="77777777" w:rsidTr="00886845">
        <w:tc>
          <w:tcPr>
            <w:tcW w:w="3365" w:type="dxa"/>
          </w:tcPr>
          <w:p w14:paraId="4E4757F3" w14:textId="5A187EFB"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Biologija</w:t>
            </w:r>
          </w:p>
        </w:tc>
        <w:tc>
          <w:tcPr>
            <w:tcW w:w="1350" w:type="dxa"/>
            <w:gridSpan w:val="2"/>
          </w:tcPr>
          <w:p w14:paraId="2205EEC7" w14:textId="1C12E57E"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58A6188A" w14:textId="5867702F"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77085493"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15A18191" w14:textId="1FDF97DC"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4D5EEEB1" w14:textId="77777777" w:rsidTr="00886845">
        <w:tc>
          <w:tcPr>
            <w:tcW w:w="3365" w:type="dxa"/>
          </w:tcPr>
          <w:p w14:paraId="0C890B19" w14:textId="78CC4C14"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Fizika</w:t>
            </w:r>
          </w:p>
        </w:tc>
        <w:tc>
          <w:tcPr>
            <w:tcW w:w="1350" w:type="dxa"/>
            <w:gridSpan w:val="2"/>
          </w:tcPr>
          <w:p w14:paraId="007B7C5A" w14:textId="37E9D6D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1C5E3A00" w14:textId="3C56A49C"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65E3D968"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71185417" w14:textId="5FD193F5"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040201CF" w14:textId="77777777" w:rsidTr="00886845">
        <w:tc>
          <w:tcPr>
            <w:tcW w:w="3365" w:type="dxa"/>
          </w:tcPr>
          <w:p w14:paraId="4DF7CB59" w14:textId="508FA6DB"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Chemija</w:t>
            </w:r>
          </w:p>
        </w:tc>
        <w:tc>
          <w:tcPr>
            <w:tcW w:w="1350" w:type="dxa"/>
            <w:gridSpan w:val="2"/>
          </w:tcPr>
          <w:p w14:paraId="36410760" w14:textId="464421BE"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77C4B2E2" w14:textId="5A10F61F"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500F6D1B"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7AD978F3" w14:textId="06261153"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3D01FAAE" w14:textId="77777777" w:rsidTr="00886845">
        <w:tc>
          <w:tcPr>
            <w:tcW w:w="3365" w:type="dxa"/>
          </w:tcPr>
          <w:p w14:paraId="5C0C1BAB" w14:textId="320108AF"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Informatika</w:t>
            </w:r>
          </w:p>
        </w:tc>
        <w:tc>
          <w:tcPr>
            <w:tcW w:w="1350" w:type="dxa"/>
            <w:gridSpan w:val="2"/>
          </w:tcPr>
          <w:p w14:paraId="578E552C" w14:textId="2F7A4284"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0A6661F6" w14:textId="524BA810"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14C8E034"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794DE974" w14:textId="7D733F2B"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07CEEB8D" w14:textId="77777777" w:rsidTr="00886845">
        <w:tc>
          <w:tcPr>
            <w:tcW w:w="3365" w:type="dxa"/>
          </w:tcPr>
          <w:p w14:paraId="0FFAC2A6"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Vokiečių kalba</w:t>
            </w:r>
          </w:p>
        </w:tc>
        <w:tc>
          <w:tcPr>
            <w:tcW w:w="1350" w:type="dxa"/>
            <w:gridSpan w:val="2"/>
          </w:tcPr>
          <w:p w14:paraId="220A2130" w14:textId="11090172"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18,5</w:t>
            </w:r>
          </w:p>
        </w:tc>
        <w:tc>
          <w:tcPr>
            <w:tcW w:w="1355" w:type="dxa"/>
            <w:gridSpan w:val="2"/>
          </w:tcPr>
          <w:p w14:paraId="79A801D4" w14:textId="3F665AAC"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1569" w:type="dxa"/>
          </w:tcPr>
          <w:p w14:paraId="3D5B2896"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6D30E505" w14:textId="4B86044A" w:rsidR="002D44DE" w:rsidRPr="00755697" w:rsidRDefault="00806F58"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r>
      <w:tr w:rsidR="002D44DE" w:rsidRPr="00755697" w14:paraId="3E575C46" w14:textId="77777777" w:rsidTr="00886845">
        <w:tc>
          <w:tcPr>
            <w:tcW w:w="3365" w:type="dxa"/>
          </w:tcPr>
          <w:p w14:paraId="282F4815"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Brandos darbas</w:t>
            </w:r>
          </w:p>
        </w:tc>
        <w:tc>
          <w:tcPr>
            <w:tcW w:w="1350" w:type="dxa"/>
            <w:gridSpan w:val="2"/>
          </w:tcPr>
          <w:p w14:paraId="38ED0886" w14:textId="25AD79CD"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1355" w:type="dxa"/>
            <w:gridSpan w:val="2"/>
          </w:tcPr>
          <w:p w14:paraId="786CCDAD" w14:textId="3336FA3D"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569" w:type="dxa"/>
          </w:tcPr>
          <w:p w14:paraId="011B4D41"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0F6F5D34" w14:textId="6F5F7700" w:rsidR="002D44DE" w:rsidRPr="00755697" w:rsidRDefault="00806F58"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r>
      <w:tr w:rsidR="002D44DE" w:rsidRPr="00755697" w14:paraId="26B0BF3C" w14:textId="77777777" w:rsidTr="00886845">
        <w:tc>
          <w:tcPr>
            <w:tcW w:w="3365" w:type="dxa"/>
          </w:tcPr>
          <w:p w14:paraId="387BBA3E" w14:textId="77777777" w:rsidR="002D44DE" w:rsidRPr="00755697" w:rsidRDefault="002D44DE" w:rsidP="002D44DE">
            <w:pPr>
              <w:spacing w:after="0" w:line="240" w:lineRule="auto"/>
              <w:rPr>
                <w:rFonts w:ascii="Times New Roman" w:hAnsi="Times New Roman" w:cs="Times New Roman"/>
                <w:b/>
                <w:bCs/>
                <w:sz w:val="24"/>
                <w:szCs w:val="24"/>
              </w:rPr>
            </w:pPr>
            <w:r w:rsidRPr="00755697">
              <w:rPr>
                <w:rFonts w:ascii="Times New Roman" w:hAnsi="Times New Roman" w:cs="Times New Roman"/>
                <w:b/>
                <w:bCs/>
                <w:sz w:val="24"/>
                <w:szCs w:val="24"/>
              </w:rPr>
              <w:t>Iš viso</w:t>
            </w:r>
          </w:p>
        </w:tc>
        <w:tc>
          <w:tcPr>
            <w:tcW w:w="1350" w:type="dxa"/>
            <w:gridSpan w:val="2"/>
          </w:tcPr>
          <w:p w14:paraId="7DA49F5B" w14:textId="3C653F53" w:rsidR="002D44DE" w:rsidRPr="00953CBE" w:rsidRDefault="00806F58" w:rsidP="002D44DE">
            <w:pPr>
              <w:spacing w:after="0" w:line="240" w:lineRule="auto"/>
              <w:jc w:val="center"/>
              <w:rPr>
                <w:rFonts w:ascii="Times New Roman" w:hAnsi="Times New Roman" w:cs="Times New Roman"/>
                <w:bCs/>
                <w:sz w:val="24"/>
                <w:szCs w:val="24"/>
              </w:rPr>
            </w:pPr>
            <w:r w:rsidRPr="00953CBE">
              <w:rPr>
                <w:rFonts w:ascii="Times New Roman" w:hAnsi="Times New Roman" w:cs="Times New Roman"/>
                <w:bCs/>
                <w:sz w:val="24"/>
                <w:szCs w:val="24"/>
              </w:rPr>
              <w:t>351,5</w:t>
            </w:r>
          </w:p>
        </w:tc>
        <w:tc>
          <w:tcPr>
            <w:tcW w:w="1355" w:type="dxa"/>
            <w:gridSpan w:val="2"/>
          </w:tcPr>
          <w:p w14:paraId="2F826729" w14:textId="133B249A" w:rsidR="002D44DE" w:rsidRPr="00953CBE" w:rsidRDefault="00806F58" w:rsidP="002D44DE">
            <w:pPr>
              <w:spacing w:after="0" w:line="240" w:lineRule="auto"/>
              <w:jc w:val="center"/>
              <w:rPr>
                <w:rFonts w:ascii="Times New Roman" w:hAnsi="Times New Roman" w:cs="Times New Roman"/>
                <w:bCs/>
                <w:sz w:val="24"/>
                <w:szCs w:val="24"/>
              </w:rPr>
            </w:pPr>
            <w:r w:rsidRPr="00953CBE">
              <w:rPr>
                <w:rFonts w:ascii="Times New Roman" w:hAnsi="Times New Roman" w:cs="Times New Roman"/>
                <w:bCs/>
                <w:sz w:val="24"/>
                <w:szCs w:val="24"/>
              </w:rPr>
              <w:t>313,5</w:t>
            </w:r>
          </w:p>
        </w:tc>
        <w:tc>
          <w:tcPr>
            <w:tcW w:w="1569" w:type="dxa"/>
          </w:tcPr>
          <w:p w14:paraId="38BC6889" w14:textId="77777777" w:rsidR="002D44DE" w:rsidRPr="00953CBE" w:rsidRDefault="002D44DE" w:rsidP="002D44DE">
            <w:pPr>
              <w:spacing w:after="0" w:line="240" w:lineRule="auto"/>
              <w:jc w:val="center"/>
              <w:rPr>
                <w:rFonts w:ascii="Times New Roman" w:hAnsi="Times New Roman" w:cs="Times New Roman"/>
                <w:bCs/>
                <w:sz w:val="24"/>
                <w:szCs w:val="24"/>
              </w:rPr>
            </w:pPr>
          </w:p>
        </w:tc>
        <w:tc>
          <w:tcPr>
            <w:tcW w:w="1791" w:type="dxa"/>
          </w:tcPr>
          <w:p w14:paraId="2F03250A" w14:textId="5EF7EC6E" w:rsidR="002D44DE" w:rsidRPr="00953CBE" w:rsidRDefault="00806F58" w:rsidP="002D44DE">
            <w:pPr>
              <w:spacing w:after="0" w:line="240" w:lineRule="auto"/>
              <w:jc w:val="center"/>
              <w:rPr>
                <w:rFonts w:ascii="Times New Roman" w:hAnsi="Times New Roman" w:cs="Times New Roman"/>
                <w:bCs/>
                <w:sz w:val="24"/>
                <w:szCs w:val="24"/>
              </w:rPr>
            </w:pPr>
            <w:r w:rsidRPr="00953CBE">
              <w:rPr>
                <w:rFonts w:ascii="Times New Roman" w:hAnsi="Times New Roman" w:cs="Times New Roman"/>
                <w:bCs/>
                <w:sz w:val="24"/>
                <w:szCs w:val="24"/>
              </w:rPr>
              <w:t>665</w:t>
            </w:r>
          </w:p>
        </w:tc>
      </w:tr>
      <w:tr w:rsidR="002D44DE" w:rsidRPr="00755697" w14:paraId="164D86E5" w14:textId="77777777" w:rsidTr="00886845">
        <w:tc>
          <w:tcPr>
            <w:tcW w:w="3365" w:type="dxa"/>
          </w:tcPr>
          <w:p w14:paraId="65A52907"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Neformalus švietimas</w:t>
            </w:r>
          </w:p>
        </w:tc>
        <w:tc>
          <w:tcPr>
            <w:tcW w:w="1350" w:type="dxa"/>
            <w:gridSpan w:val="2"/>
          </w:tcPr>
          <w:p w14:paraId="0C23CF48" w14:textId="77348D74" w:rsidR="002D44DE" w:rsidRPr="00755697" w:rsidRDefault="002D44DE" w:rsidP="002D44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111</w:t>
            </w:r>
          </w:p>
        </w:tc>
        <w:tc>
          <w:tcPr>
            <w:tcW w:w="1355" w:type="dxa"/>
            <w:gridSpan w:val="2"/>
          </w:tcPr>
          <w:p w14:paraId="54D3B98C" w14:textId="775E70FD"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1569" w:type="dxa"/>
          </w:tcPr>
          <w:p w14:paraId="59821922" w14:textId="77777777" w:rsidR="002D44DE" w:rsidRPr="00755697" w:rsidRDefault="002D44DE" w:rsidP="002D44DE">
            <w:pPr>
              <w:spacing w:after="0" w:line="240" w:lineRule="auto"/>
              <w:jc w:val="center"/>
              <w:rPr>
                <w:rFonts w:ascii="Times New Roman" w:hAnsi="Times New Roman" w:cs="Times New Roman"/>
                <w:sz w:val="24"/>
                <w:szCs w:val="24"/>
              </w:rPr>
            </w:pPr>
          </w:p>
        </w:tc>
        <w:tc>
          <w:tcPr>
            <w:tcW w:w="1791" w:type="dxa"/>
          </w:tcPr>
          <w:p w14:paraId="6F0B0F0E" w14:textId="5B7F845F" w:rsidR="002D44DE" w:rsidRPr="00755697" w:rsidRDefault="002D44DE" w:rsidP="002D44D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210</w:t>
            </w:r>
          </w:p>
        </w:tc>
      </w:tr>
      <w:tr w:rsidR="002D44DE" w:rsidRPr="00755697" w14:paraId="60641342" w14:textId="77777777" w:rsidTr="00886845">
        <w:tc>
          <w:tcPr>
            <w:tcW w:w="3365" w:type="dxa"/>
          </w:tcPr>
          <w:p w14:paraId="373CCDF1" w14:textId="77777777" w:rsidR="002D44DE" w:rsidRPr="00953CBE" w:rsidRDefault="002D44DE" w:rsidP="002D44DE">
            <w:pPr>
              <w:spacing w:after="0" w:line="240" w:lineRule="auto"/>
              <w:rPr>
                <w:rFonts w:ascii="Times New Roman" w:hAnsi="Times New Roman" w:cs="Times New Roman"/>
                <w:b/>
                <w:sz w:val="24"/>
                <w:szCs w:val="24"/>
              </w:rPr>
            </w:pPr>
            <w:r w:rsidRPr="00953CBE">
              <w:rPr>
                <w:rFonts w:ascii="Times New Roman" w:hAnsi="Times New Roman" w:cs="Times New Roman"/>
                <w:b/>
                <w:sz w:val="24"/>
                <w:szCs w:val="24"/>
              </w:rPr>
              <w:t>Iš viso</w:t>
            </w:r>
          </w:p>
        </w:tc>
        <w:tc>
          <w:tcPr>
            <w:tcW w:w="1350" w:type="dxa"/>
            <w:gridSpan w:val="2"/>
          </w:tcPr>
          <w:p w14:paraId="32B56CB8" w14:textId="0189248A" w:rsidR="002D44DE" w:rsidRPr="006F08B8" w:rsidRDefault="006F08B8" w:rsidP="002D44DE">
            <w:pPr>
              <w:spacing w:after="0" w:line="240" w:lineRule="auto"/>
              <w:jc w:val="center"/>
              <w:rPr>
                <w:rFonts w:ascii="Times New Roman" w:hAnsi="Times New Roman" w:cs="Times New Roman"/>
                <w:sz w:val="24"/>
                <w:szCs w:val="24"/>
              </w:rPr>
            </w:pPr>
            <w:r w:rsidRPr="006F08B8">
              <w:rPr>
                <w:rFonts w:ascii="Times New Roman" w:hAnsi="Times New Roman" w:cs="Times New Roman"/>
                <w:sz w:val="24"/>
                <w:szCs w:val="24"/>
              </w:rPr>
              <w:t>2460,5</w:t>
            </w:r>
          </w:p>
        </w:tc>
        <w:tc>
          <w:tcPr>
            <w:tcW w:w="1355" w:type="dxa"/>
            <w:gridSpan w:val="2"/>
          </w:tcPr>
          <w:p w14:paraId="7518A456" w14:textId="42458F0F" w:rsidR="002D44DE" w:rsidRPr="006F08B8" w:rsidRDefault="006F08B8" w:rsidP="002D44DE">
            <w:pPr>
              <w:spacing w:after="0" w:line="240" w:lineRule="auto"/>
              <w:jc w:val="center"/>
              <w:rPr>
                <w:rFonts w:ascii="Times New Roman" w:hAnsi="Times New Roman" w:cs="Times New Roman"/>
                <w:sz w:val="24"/>
                <w:szCs w:val="24"/>
              </w:rPr>
            </w:pPr>
            <w:r w:rsidRPr="006F08B8">
              <w:rPr>
                <w:rFonts w:ascii="Times New Roman" w:hAnsi="Times New Roman" w:cs="Times New Roman"/>
                <w:sz w:val="24"/>
                <w:szCs w:val="24"/>
              </w:rPr>
              <w:t>2227,5</w:t>
            </w:r>
          </w:p>
        </w:tc>
        <w:tc>
          <w:tcPr>
            <w:tcW w:w="1569" w:type="dxa"/>
          </w:tcPr>
          <w:p w14:paraId="4D655ABF" w14:textId="77777777" w:rsidR="002D44DE" w:rsidRPr="006F08B8" w:rsidRDefault="002D44DE" w:rsidP="002D44DE">
            <w:pPr>
              <w:spacing w:after="0" w:line="240" w:lineRule="auto"/>
              <w:jc w:val="center"/>
              <w:rPr>
                <w:rFonts w:ascii="Times New Roman" w:hAnsi="Times New Roman" w:cs="Times New Roman"/>
                <w:sz w:val="24"/>
                <w:szCs w:val="24"/>
              </w:rPr>
            </w:pPr>
          </w:p>
        </w:tc>
        <w:tc>
          <w:tcPr>
            <w:tcW w:w="1791" w:type="dxa"/>
          </w:tcPr>
          <w:p w14:paraId="4457339E" w14:textId="12BCD9AA" w:rsidR="002D44DE" w:rsidRPr="006F08B8" w:rsidRDefault="006F08B8" w:rsidP="002D44DE">
            <w:pPr>
              <w:spacing w:after="0" w:line="240" w:lineRule="auto"/>
              <w:jc w:val="center"/>
              <w:rPr>
                <w:rFonts w:ascii="Times New Roman" w:hAnsi="Times New Roman" w:cs="Times New Roman"/>
                <w:sz w:val="24"/>
                <w:szCs w:val="24"/>
              </w:rPr>
            </w:pPr>
            <w:r w:rsidRPr="006F08B8">
              <w:rPr>
                <w:rFonts w:ascii="Times New Roman" w:hAnsi="Times New Roman" w:cs="Times New Roman"/>
                <w:sz w:val="24"/>
                <w:szCs w:val="24"/>
              </w:rPr>
              <w:t>4688</w:t>
            </w:r>
          </w:p>
        </w:tc>
      </w:tr>
      <w:tr w:rsidR="002D44DE" w:rsidRPr="00755697" w14:paraId="14485D8A" w14:textId="77777777" w:rsidTr="002644C5">
        <w:tc>
          <w:tcPr>
            <w:tcW w:w="3365" w:type="dxa"/>
          </w:tcPr>
          <w:p w14:paraId="08C3326B" w14:textId="77777777" w:rsidR="002D44DE" w:rsidRPr="00755697" w:rsidRDefault="002D44DE" w:rsidP="002D44DE">
            <w:pPr>
              <w:spacing w:after="0" w:line="240" w:lineRule="auto"/>
              <w:rPr>
                <w:rFonts w:ascii="Times New Roman" w:hAnsi="Times New Roman" w:cs="Times New Roman"/>
                <w:sz w:val="24"/>
                <w:szCs w:val="24"/>
              </w:rPr>
            </w:pPr>
            <w:r w:rsidRPr="00755697">
              <w:rPr>
                <w:rFonts w:ascii="Times New Roman" w:hAnsi="Times New Roman" w:cs="Times New Roman"/>
                <w:sz w:val="24"/>
                <w:szCs w:val="24"/>
              </w:rPr>
              <w:t>Mokinių skaičius</w:t>
            </w:r>
          </w:p>
        </w:tc>
        <w:tc>
          <w:tcPr>
            <w:tcW w:w="1350" w:type="dxa"/>
            <w:gridSpan w:val="2"/>
            <w:shd w:val="clear" w:color="auto" w:fill="auto"/>
          </w:tcPr>
          <w:p w14:paraId="4371ECDE" w14:textId="12AA21C4" w:rsidR="002D44DE" w:rsidRPr="00953CBE" w:rsidRDefault="002D44DE" w:rsidP="002D44DE">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26</w:t>
            </w:r>
          </w:p>
        </w:tc>
        <w:tc>
          <w:tcPr>
            <w:tcW w:w="1355" w:type="dxa"/>
            <w:gridSpan w:val="2"/>
            <w:shd w:val="clear" w:color="auto" w:fill="auto"/>
          </w:tcPr>
          <w:p w14:paraId="0498CAC2" w14:textId="23DE2A35" w:rsidR="002D44DE" w:rsidRPr="00953CBE" w:rsidRDefault="002D44DE" w:rsidP="002D44DE">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19</w:t>
            </w:r>
          </w:p>
        </w:tc>
        <w:tc>
          <w:tcPr>
            <w:tcW w:w="1569" w:type="dxa"/>
          </w:tcPr>
          <w:p w14:paraId="74A71A3D" w14:textId="77777777" w:rsidR="002D44DE" w:rsidRPr="00953CBE" w:rsidRDefault="002D44DE" w:rsidP="002D44DE">
            <w:pPr>
              <w:spacing w:after="0" w:line="240" w:lineRule="auto"/>
              <w:jc w:val="center"/>
              <w:rPr>
                <w:rFonts w:ascii="Times New Roman" w:hAnsi="Times New Roman" w:cs="Times New Roman"/>
                <w:sz w:val="24"/>
                <w:szCs w:val="24"/>
              </w:rPr>
            </w:pPr>
          </w:p>
        </w:tc>
        <w:tc>
          <w:tcPr>
            <w:tcW w:w="1791" w:type="dxa"/>
            <w:shd w:val="clear" w:color="auto" w:fill="auto"/>
          </w:tcPr>
          <w:p w14:paraId="49A684FB" w14:textId="713ED7D0" w:rsidR="002D44DE" w:rsidRPr="00953CBE" w:rsidRDefault="002D44DE" w:rsidP="002D44DE">
            <w:pPr>
              <w:spacing w:after="0" w:line="240" w:lineRule="auto"/>
              <w:jc w:val="center"/>
              <w:rPr>
                <w:rFonts w:ascii="Times New Roman" w:hAnsi="Times New Roman" w:cs="Times New Roman"/>
                <w:sz w:val="24"/>
                <w:szCs w:val="24"/>
              </w:rPr>
            </w:pPr>
            <w:r w:rsidRPr="00953CBE">
              <w:rPr>
                <w:rFonts w:ascii="Times New Roman" w:hAnsi="Times New Roman" w:cs="Times New Roman"/>
                <w:sz w:val="24"/>
                <w:szCs w:val="24"/>
              </w:rPr>
              <w:t>45</w:t>
            </w:r>
          </w:p>
        </w:tc>
      </w:tr>
    </w:tbl>
    <w:p w14:paraId="37392E22" w14:textId="77777777" w:rsidR="00C3138A" w:rsidRPr="00755697" w:rsidRDefault="00C3138A" w:rsidP="00C3138A">
      <w:pPr>
        <w:pStyle w:val="Default"/>
        <w:jc w:val="both"/>
        <w:rPr>
          <w:color w:val="auto"/>
        </w:rPr>
      </w:pPr>
    </w:p>
    <w:p w14:paraId="5EE0D7B0" w14:textId="77777777" w:rsidR="00755697" w:rsidRDefault="00755697"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14:paraId="61EF7877" w14:textId="77777777" w:rsidR="006B6093" w:rsidRPr="00755697" w:rsidRDefault="006B6093"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r w:rsidRPr="00755697">
        <w:rPr>
          <w:rFonts w:ascii="Times New Roman" w:hAnsi="Times New Roman" w:cs="Times New Roman"/>
          <w:b/>
          <w:sz w:val="24"/>
          <w:szCs w:val="24"/>
        </w:rPr>
        <w:t>MOKINIŲ, TURINČIŲ SPECIALIŲJŲ UGDYMOSI POREIKIŲ (IŠSKYRUS ATSIRANDANČIUS DĖL IŠSKIRTINIŲ GABUMŲ), UGDYMO ORGANIZAVIMAS</w:t>
      </w:r>
    </w:p>
    <w:p w14:paraId="15540291" w14:textId="77777777" w:rsidR="009C3E02" w:rsidRPr="00755697" w:rsidRDefault="009C3E02"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p>
    <w:p w14:paraId="61EF7878" w14:textId="2119C075" w:rsidR="006B6093" w:rsidRPr="00755697" w:rsidRDefault="006B6093"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PIRMASIS SKIRSNIS</w:t>
      </w:r>
    </w:p>
    <w:p w14:paraId="61EF7879" w14:textId="77777777" w:rsidR="006B6093" w:rsidRPr="00755697" w:rsidRDefault="006B6093"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BENDROSIOS NUOSTATOS</w:t>
      </w:r>
    </w:p>
    <w:p w14:paraId="61EF787A" w14:textId="77777777" w:rsidR="001B4472" w:rsidRPr="00755697" w:rsidRDefault="001B4472"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14:paraId="61EF787B" w14:textId="52980BBA"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94</w:t>
      </w:r>
      <w:r w:rsidR="001B4472" w:rsidRPr="00755697">
        <w:rPr>
          <w:rFonts w:ascii="Times New Roman" w:hAnsi="Times New Roman" w:cs="Times New Roman"/>
          <w:sz w:val="24"/>
          <w:szCs w:val="24"/>
        </w:rPr>
        <w:t>. Mokykla, reng</w:t>
      </w:r>
      <w:r w:rsidR="00976EB0" w:rsidRPr="00755697">
        <w:rPr>
          <w:rFonts w:ascii="Times New Roman" w:hAnsi="Times New Roman" w:cs="Times New Roman"/>
          <w:sz w:val="24"/>
          <w:szCs w:val="24"/>
        </w:rPr>
        <w:t xml:space="preserve">dama mokyklos ugdymo planą, užtikrina </w:t>
      </w:r>
      <w:r w:rsidR="001B4472" w:rsidRPr="00755697">
        <w:rPr>
          <w:rFonts w:ascii="Times New Roman" w:hAnsi="Times New Roman" w:cs="Times New Roman"/>
          <w:sz w:val="24"/>
          <w:szCs w:val="24"/>
        </w:rPr>
        <w:t xml:space="preserve">visų mokinių </w:t>
      </w:r>
      <w:proofErr w:type="spellStart"/>
      <w:r w:rsidR="001B4472" w:rsidRPr="00755697">
        <w:rPr>
          <w:rFonts w:ascii="Times New Roman" w:hAnsi="Times New Roman" w:cs="Times New Roman"/>
          <w:sz w:val="24"/>
          <w:szCs w:val="24"/>
        </w:rPr>
        <w:t>įtra</w:t>
      </w:r>
      <w:r w:rsidR="00976EB0" w:rsidRPr="00755697">
        <w:rPr>
          <w:rFonts w:ascii="Times New Roman" w:hAnsi="Times New Roman" w:cs="Times New Roman"/>
          <w:sz w:val="24"/>
          <w:szCs w:val="24"/>
        </w:rPr>
        <w:t>uktį</w:t>
      </w:r>
      <w:proofErr w:type="spellEnd"/>
      <w:r w:rsidR="00976EB0" w:rsidRPr="00755697">
        <w:rPr>
          <w:rFonts w:ascii="Times New Roman" w:hAnsi="Times New Roman" w:cs="Times New Roman"/>
          <w:sz w:val="24"/>
          <w:szCs w:val="24"/>
        </w:rPr>
        <w:t xml:space="preserve"> į švietimą, pritaiko</w:t>
      </w:r>
      <w:r w:rsidR="001B4472" w:rsidRPr="00755697">
        <w:rPr>
          <w:rFonts w:ascii="Times New Roman" w:hAnsi="Times New Roman" w:cs="Times New Roman"/>
          <w:sz w:val="24"/>
          <w:szCs w:val="24"/>
        </w:rPr>
        <w:t xml:space="preserve"> mokymosi aplinką.  </w:t>
      </w:r>
    </w:p>
    <w:p w14:paraId="61EF787C" w14:textId="52E6056D"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95</w:t>
      </w:r>
      <w:r w:rsidR="001B4472" w:rsidRPr="00755697">
        <w:rPr>
          <w:rFonts w:ascii="Times New Roman" w:hAnsi="Times New Roman" w:cs="Times New Roman"/>
          <w:sz w:val="24"/>
          <w:szCs w:val="24"/>
        </w:rPr>
        <w:t>. Mokykla, formuodama mokyklos</w:t>
      </w:r>
      <w:r w:rsidR="00CD1138" w:rsidRPr="00755697">
        <w:rPr>
          <w:rFonts w:ascii="Times New Roman" w:hAnsi="Times New Roman" w:cs="Times New Roman"/>
          <w:sz w:val="24"/>
          <w:szCs w:val="24"/>
        </w:rPr>
        <w:t>,</w:t>
      </w:r>
      <w:r w:rsidR="001B4472" w:rsidRPr="00755697">
        <w:rPr>
          <w:rFonts w:ascii="Times New Roman" w:hAnsi="Times New Roman" w:cs="Times New Roman"/>
          <w:sz w:val="24"/>
          <w:szCs w:val="24"/>
        </w:rPr>
        <w:t xml:space="preserve"> klasės</w:t>
      </w:r>
      <w:r w:rsidR="00CD1138" w:rsidRPr="00755697">
        <w:rPr>
          <w:rFonts w:ascii="Times New Roman" w:hAnsi="Times New Roman" w:cs="Times New Roman"/>
          <w:sz w:val="24"/>
          <w:szCs w:val="24"/>
        </w:rPr>
        <w:t>,</w:t>
      </w:r>
      <w:r w:rsidR="001B4472" w:rsidRPr="00755697">
        <w:rPr>
          <w:rFonts w:ascii="Times New Roman" w:hAnsi="Times New Roman" w:cs="Times New Roman"/>
          <w:sz w:val="24"/>
          <w:szCs w:val="24"/>
        </w:rPr>
        <w:t xml:space="preserve"> mokinio ugdymo turinį ir organizuodama</w:t>
      </w:r>
      <w:r w:rsidR="00976EB0" w:rsidRPr="00755697">
        <w:rPr>
          <w:rFonts w:ascii="Times New Roman" w:hAnsi="Times New Roman" w:cs="Times New Roman"/>
          <w:sz w:val="24"/>
          <w:szCs w:val="24"/>
        </w:rPr>
        <w:t xml:space="preserve"> bei</w:t>
      </w:r>
      <w:r w:rsidR="001B4472" w:rsidRPr="00755697">
        <w:rPr>
          <w:rFonts w:ascii="Times New Roman" w:hAnsi="Times New Roman" w:cs="Times New Roman"/>
          <w:sz w:val="24"/>
          <w:szCs w:val="24"/>
        </w:rPr>
        <w:t xml:space="preserve"> įgyvendinda</w:t>
      </w:r>
      <w:r w:rsidR="00976EB0" w:rsidRPr="00755697">
        <w:rPr>
          <w:rFonts w:ascii="Times New Roman" w:hAnsi="Times New Roman" w:cs="Times New Roman"/>
          <w:sz w:val="24"/>
          <w:szCs w:val="24"/>
        </w:rPr>
        <w:t>ma ugdymo procesą, vadovaujasi B</w:t>
      </w:r>
      <w:r w:rsidR="001B4472" w:rsidRPr="00755697">
        <w:rPr>
          <w:rFonts w:ascii="Times New Roman" w:hAnsi="Times New Roman" w:cs="Times New Roman"/>
          <w:sz w:val="24"/>
          <w:szCs w:val="24"/>
        </w:rPr>
        <w:t>endrosiomis programomis</w:t>
      </w:r>
      <w:r w:rsidR="00976EB0" w:rsidRPr="00755697">
        <w:rPr>
          <w:rFonts w:ascii="Times New Roman" w:hAnsi="Times New Roman" w:cs="Times New Roman"/>
          <w:sz w:val="24"/>
          <w:szCs w:val="24"/>
        </w:rPr>
        <w:t xml:space="preserve"> ir </w:t>
      </w:r>
      <w:r w:rsidR="001B4472" w:rsidRPr="00755697">
        <w:rPr>
          <w:rFonts w:ascii="Times New Roman" w:hAnsi="Times New Roman" w:cs="Times New Roman"/>
          <w:sz w:val="24"/>
          <w:szCs w:val="24"/>
        </w:rPr>
        <w:t>Bendrųjų ugdymo planų nuostatomis, reglamentuojančiomis</w:t>
      </w:r>
      <w:r w:rsidR="00976EB0" w:rsidRPr="00755697">
        <w:rPr>
          <w:rFonts w:ascii="Times New Roman" w:hAnsi="Times New Roman" w:cs="Times New Roman"/>
          <w:sz w:val="24"/>
          <w:szCs w:val="24"/>
        </w:rPr>
        <w:t xml:space="preserve"> švietimo programų įgyvendinimą</w:t>
      </w:r>
      <w:r w:rsidR="001B4472" w:rsidRPr="00755697">
        <w:rPr>
          <w:rFonts w:ascii="Times New Roman" w:hAnsi="Times New Roman" w:cs="Times New Roman"/>
          <w:sz w:val="24"/>
          <w:szCs w:val="24"/>
        </w:rPr>
        <w:t xml:space="preserve"> ir atsižvelgia į:</w:t>
      </w:r>
    </w:p>
    <w:p w14:paraId="61EF787D" w14:textId="70D0CE42"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95</w:t>
      </w:r>
      <w:r w:rsidR="001B4472" w:rsidRPr="00755697">
        <w:rPr>
          <w:rFonts w:ascii="Times New Roman" w:hAnsi="Times New Roman" w:cs="Times New Roman"/>
          <w:sz w:val="24"/>
          <w:szCs w:val="24"/>
        </w:rPr>
        <w:t>.1. mokinio mokymosi ir švietimo pagalb</w:t>
      </w:r>
      <w:r w:rsidR="00CD1138" w:rsidRPr="00755697">
        <w:rPr>
          <w:rFonts w:ascii="Times New Roman" w:hAnsi="Times New Roman" w:cs="Times New Roman"/>
          <w:sz w:val="24"/>
          <w:szCs w:val="24"/>
        </w:rPr>
        <w:t>os poreikius</w:t>
      </w:r>
      <w:r w:rsidR="001B4472" w:rsidRPr="00755697">
        <w:rPr>
          <w:rFonts w:ascii="Times New Roman" w:hAnsi="Times New Roman" w:cs="Times New Roman"/>
          <w:sz w:val="24"/>
          <w:szCs w:val="24"/>
        </w:rPr>
        <w:t>;</w:t>
      </w:r>
    </w:p>
    <w:p w14:paraId="61EF787E" w14:textId="42929315"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95</w:t>
      </w:r>
      <w:r w:rsidR="001B4472" w:rsidRPr="00755697">
        <w:rPr>
          <w:rFonts w:ascii="Times New Roman" w:hAnsi="Times New Roman" w:cs="Times New Roman"/>
          <w:sz w:val="24"/>
          <w:szCs w:val="24"/>
        </w:rPr>
        <w:t>.2. formaliojo švietimo programą;</w:t>
      </w:r>
    </w:p>
    <w:p w14:paraId="61EF787F" w14:textId="76A18F91"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95</w:t>
      </w:r>
      <w:r w:rsidR="001B4472" w:rsidRPr="00755697">
        <w:rPr>
          <w:rFonts w:ascii="Times New Roman" w:hAnsi="Times New Roman" w:cs="Times New Roman"/>
          <w:sz w:val="24"/>
          <w:szCs w:val="24"/>
        </w:rPr>
        <w:t>.3. mokymosi formą ir mokymo proceso organizavimo būdą;</w:t>
      </w:r>
    </w:p>
    <w:p w14:paraId="61EF7880" w14:textId="39FCCC1C"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95</w:t>
      </w:r>
      <w:r w:rsidR="001B4472" w:rsidRPr="00755697">
        <w:rPr>
          <w:rFonts w:ascii="Times New Roman" w:hAnsi="Times New Roman" w:cs="Times New Roman"/>
          <w:sz w:val="24"/>
          <w:szCs w:val="24"/>
        </w:rPr>
        <w:t>.4. švietimo pagalbos specialistų, mokyklos vaiko gerovės komisijos, pedagoginių psichologinių ar švietimo pagalbos tarnybų rekomendacijas</w:t>
      </w:r>
      <w:r w:rsidR="0067176C" w:rsidRPr="00755697">
        <w:rPr>
          <w:rFonts w:ascii="Times New Roman" w:hAnsi="Times New Roman" w:cs="Times New Roman"/>
          <w:sz w:val="24"/>
          <w:szCs w:val="24"/>
        </w:rPr>
        <w:t>;</w:t>
      </w:r>
    </w:p>
    <w:p w14:paraId="61EF7882" w14:textId="77777777" w:rsidR="00FB70EA" w:rsidRPr="00755697" w:rsidRDefault="00FB70EA"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b/>
          <w:sz w:val="24"/>
          <w:szCs w:val="24"/>
        </w:rPr>
      </w:pPr>
    </w:p>
    <w:p w14:paraId="61EF7883" w14:textId="77777777" w:rsidR="001B4472" w:rsidRPr="00755697" w:rsidRDefault="001B4472"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cs="Times New Roman"/>
          <w:b/>
          <w:sz w:val="24"/>
          <w:szCs w:val="24"/>
        </w:rPr>
      </w:pPr>
      <w:r w:rsidRPr="00755697">
        <w:rPr>
          <w:rFonts w:ascii="Times New Roman" w:hAnsi="Times New Roman" w:cs="Times New Roman"/>
          <w:b/>
          <w:sz w:val="24"/>
          <w:szCs w:val="24"/>
        </w:rPr>
        <w:t>ANTRASIS SKIRSNIS</w:t>
      </w:r>
    </w:p>
    <w:p w14:paraId="61EF7885" w14:textId="44BE8855" w:rsidR="001B4472" w:rsidRPr="00755697" w:rsidRDefault="001B4472"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INDI</w:t>
      </w:r>
      <w:r w:rsidR="001E5EB7" w:rsidRPr="00755697">
        <w:rPr>
          <w:rFonts w:ascii="Times New Roman" w:hAnsi="Times New Roman" w:cs="Times New Roman"/>
          <w:b/>
          <w:sz w:val="24"/>
          <w:szCs w:val="24"/>
        </w:rPr>
        <w:t>VIDUALAUS UGDYMO PLANO RENGIMAS</w:t>
      </w:r>
    </w:p>
    <w:p w14:paraId="5C810D67" w14:textId="77777777" w:rsidR="001E5EB7" w:rsidRPr="00755697" w:rsidRDefault="001E5EB7"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4"/>
          <w:szCs w:val="24"/>
        </w:rPr>
      </w:pPr>
    </w:p>
    <w:p w14:paraId="61EF7886" w14:textId="5660E9C9"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 Mokykla, rengdama ugdymo planą mokiniui ir vadovaudamasi Bendrųjų ugdymo planų 77, 93 punktuose nurodytu pagrindinio ar vidurinio ugdymo dalykų programoms įgyvendinti skiriamų pamokų skaičiumi, gali:</w:t>
      </w:r>
    </w:p>
    <w:p w14:paraId="61EF7887" w14:textId="12AF9053"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.1. iki 30 procentų koreguoti dalykų programoms įgyvendinti skiriamų metinių pamokų skaičių (nemažinant nustatyto mokiniui minimalaus pamokų skaičiaus per savaitę);</w:t>
      </w:r>
    </w:p>
    <w:p w14:paraId="61EF7888" w14:textId="6AA036A1"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 xml:space="preserve">.2. planuoti specialiąsias pamokas ir (ar) didinti pamokų, skirtų ugdymo sričiai, socialinei veiklai, ugdymui profesinei karjerai, medijų ir </w:t>
      </w:r>
      <w:r w:rsidR="001B4472" w:rsidRPr="00755697">
        <w:rPr>
          <w:rFonts w:ascii="Times New Roman" w:hAnsi="Times New Roman" w:cs="Times New Roman"/>
          <w:color w:val="000000"/>
          <w:sz w:val="24"/>
          <w:szCs w:val="24"/>
        </w:rPr>
        <w:t xml:space="preserve">informaciniam </w:t>
      </w:r>
      <w:r w:rsidR="001B4472" w:rsidRPr="00755697">
        <w:rPr>
          <w:rFonts w:ascii="Times New Roman" w:hAnsi="Times New Roman" w:cs="Times New Roman"/>
          <w:sz w:val="24"/>
          <w:szCs w:val="24"/>
        </w:rPr>
        <w:t>raštingumui ir t. t., skaičių, siekiant plėtoti asmens kompetencijas ir tenkinti ugdymosi poreikius;</w:t>
      </w:r>
    </w:p>
    <w:p w14:paraId="61EF7889" w14:textId="4012CBC1"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.3. keisti specialiųjų pamokų, pratybų ir individualiai pagalbai skiriamų valandų (pamokų) skaičių;</w:t>
      </w:r>
    </w:p>
    <w:p w14:paraId="61EF788A" w14:textId="50535547"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 xml:space="preserve">.4. keisti pamokų trukmę, dienos ugdymo struktūrą; </w:t>
      </w:r>
    </w:p>
    <w:p w14:paraId="61EF788B" w14:textId="7227F5FC"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.5. formuoti nuolatines ar laikinąsias grupes, pogrupius iš t</w:t>
      </w:r>
      <w:r w:rsidR="00CD1138" w:rsidRPr="00755697">
        <w:rPr>
          <w:rFonts w:ascii="Times New Roman" w:hAnsi="Times New Roman" w:cs="Times New Roman"/>
          <w:sz w:val="24"/>
          <w:szCs w:val="24"/>
        </w:rPr>
        <w:t>ų</w:t>
      </w:r>
      <w:r w:rsidR="001B4472" w:rsidRPr="00755697">
        <w:rPr>
          <w:rFonts w:ascii="Times New Roman" w:hAnsi="Times New Roman" w:cs="Times New Roman"/>
          <w:sz w:val="24"/>
          <w:szCs w:val="24"/>
        </w:rPr>
        <w:t xml:space="preserve"> pači</w:t>
      </w:r>
      <w:r w:rsidR="00CD1138" w:rsidRPr="00755697">
        <w:rPr>
          <w:rFonts w:ascii="Times New Roman" w:hAnsi="Times New Roman" w:cs="Times New Roman"/>
          <w:sz w:val="24"/>
          <w:szCs w:val="24"/>
        </w:rPr>
        <w:t xml:space="preserve">ų </w:t>
      </w:r>
      <w:r w:rsidR="001B4472" w:rsidRPr="00755697">
        <w:rPr>
          <w:rFonts w:ascii="Times New Roman" w:hAnsi="Times New Roman" w:cs="Times New Roman"/>
          <w:sz w:val="24"/>
          <w:szCs w:val="24"/>
        </w:rPr>
        <w:t xml:space="preserve">ar skirtingų klasių mokinių; </w:t>
      </w:r>
    </w:p>
    <w:p w14:paraId="61EF788C" w14:textId="71375238"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 xml:space="preserve">.6. vėliau pradėti mokyti pirmosios ar antrosios užsienio kalbos, mokyti tik vienos užsienio kalbos – mokinį, turintį klausos, įvairiapusių raidos, elgesio ir emocijų, kalbos ir </w:t>
      </w:r>
      <w:r w:rsidR="001B4472" w:rsidRPr="00755697">
        <w:rPr>
          <w:rFonts w:ascii="Times New Roman" w:hAnsi="Times New Roman" w:cs="Times New Roman"/>
          <w:sz w:val="24"/>
          <w:szCs w:val="24"/>
        </w:rPr>
        <w:lastRenderedPageBreak/>
        <w:t xml:space="preserve">kalbėjimo, skaitymo ir (ar) rašymo, intelekto (taip pat ir nepatikslintų intelekto), judesio ir padėties, bendrųjų mokymosi sutrikimų, turintį </w:t>
      </w:r>
      <w:proofErr w:type="spellStart"/>
      <w:r w:rsidR="001B4472" w:rsidRPr="00755697">
        <w:rPr>
          <w:rFonts w:ascii="Times New Roman" w:hAnsi="Times New Roman" w:cs="Times New Roman"/>
          <w:sz w:val="24"/>
          <w:szCs w:val="24"/>
        </w:rPr>
        <w:t>kochlearinius</w:t>
      </w:r>
      <w:proofErr w:type="spellEnd"/>
      <w:r w:rsidR="001B4472" w:rsidRPr="00755697">
        <w:rPr>
          <w:rFonts w:ascii="Times New Roman" w:hAnsi="Times New Roman" w:cs="Times New Roman"/>
          <w:sz w:val="24"/>
          <w:szCs w:val="24"/>
        </w:rPr>
        <w:t xml:space="preserve"> implantus;</w:t>
      </w:r>
    </w:p>
    <w:p w14:paraId="61EF788D" w14:textId="075149C7"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.7. mokyti tik vienos užsienio kalbos (išimtiniai</w:t>
      </w:r>
      <w:r w:rsidR="006F485B" w:rsidRPr="00755697">
        <w:rPr>
          <w:rFonts w:ascii="Times New Roman" w:hAnsi="Times New Roman" w:cs="Times New Roman"/>
          <w:sz w:val="24"/>
          <w:szCs w:val="24"/>
        </w:rPr>
        <w:t>s atvejais – iš viso nemokyti).</w:t>
      </w:r>
    </w:p>
    <w:p w14:paraId="61EF788E" w14:textId="402F41D5"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96</w:t>
      </w:r>
      <w:r w:rsidR="001B4472" w:rsidRPr="00755697">
        <w:rPr>
          <w:rFonts w:ascii="Times New Roman" w:hAnsi="Times New Roman" w:cs="Times New Roman"/>
          <w:sz w:val="24"/>
          <w:szCs w:val="24"/>
        </w:rPr>
        <w:t xml:space="preserve">.8 besimokantį pagal individualizuotą </w:t>
      </w:r>
      <w:r w:rsidR="00FA758C" w:rsidRPr="00755697">
        <w:rPr>
          <w:rFonts w:ascii="Times New Roman" w:hAnsi="Times New Roman" w:cs="Times New Roman"/>
          <w:sz w:val="24"/>
          <w:szCs w:val="24"/>
        </w:rPr>
        <w:t>p</w:t>
      </w:r>
      <w:r w:rsidR="001B4472" w:rsidRPr="00755697">
        <w:rPr>
          <w:rFonts w:ascii="Times New Roman" w:hAnsi="Times New Roman" w:cs="Times New Roman"/>
          <w:sz w:val="24"/>
          <w:szCs w:val="24"/>
        </w:rPr>
        <w:t xml:space="preserve">agrindinio ugdymo programą </w:t>
      </w:r>
      <w:r w:rsidR="003C1349" w:rsidRPr="00755697">
        <w:rPr>
          <w:rFonts w:ascii="Times New Roman" w:hAnsi="Times New Roman" w:cs="Times New Roman"/>
          <w:sz w:val="24"/>
          <w:szCs w:val="24"/>
        </w:rPr>
        <w:t>p</w:t>
      </w:r>
      <w:r w:rsidR="001B4472" w:rsidRPr="00755697">
        <w:rPr>
          <w:rFonts w:ascii="Times New Roman" w:hAnsi="Times New Roman" w:cs="Times New Roman"/>
          <w:sz w:val="24"/>
          <w:szCs w:val="24"/>
        </w:rPr>
        <w:t>agrindinio ugdymo programoje prasidedančių dalykų pradėti mokyti metais vėliau, juos sieti su praktiniais mokinio interesais, kasdiene gyvenimo patirtimi; mokymas gali būti organizuojamas atskiromis veiklomis;</w:t>
      </w:r>
    </w:p>
    <w:p w14:paraId="61EF7893" w14:textId="47109F2A"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97</w:t>
      </w:r>
      <w:r w:rsidR="001B4472" w:rsidRPr="00755697">
        <w:rPr>
          <w:rFonts w:ascii="Times New Roman" w:hAnsi="Times New Roman" w:cs="Times New Roman"/>
          <w:sz w:val="24"/>
          <w:szCs w:val="24"/>
        </w:rPr>
        <w:t xml:space="preserve">. Mokiniui, kuris mokosi pagal pritaikytą bendrojo ugdymo programą, individualus ugdymo planas sudaromas vadovaujantis Bendrųjų ugdymo planų </w:t>
      </w:r>
      <w:r w:rsidR="00630B74" w:rsidRPr="00755697">
        <w:rPr>
          <w:rFonts w:ascii="Times New Roman" w:hAnsi="Times New Roman" w:cs="Times New Roman"/>
          <w:sz w:val="24"/>
          <w:szCs w:val="24"/>
        </w:rPr>
        <w:t xml:space="preserve">77 </w:t>
      </w:r>
      <w:r w:rsidR="001B4472" w:rsidRPr="00755697">
        <w:rPr>
          <w:rFonts w:ascii="Times New Roman" w:hAnsi="Times New Roman" w:cs="Times New Roman"/>
          <w:sz w:val="24"/>
          <w:szCs w:val="24"/>
        </w:rPr>
        <w:t>ir 93 punkt</w:t>
      </w:r>
      <w:r w:rsidR="00630B74" w:rsidRPr="00755697">
        <w:rPr>
          <w:rFonts w:ascii="Times New Roman" w:hAnsi="Times New Roman" w:cs="Times New Roman"/>
          <w:sz w:val="24"/>
          <w:szCs w:val="24"/>
        </w:rPr>
        <w:t>ais</w:t>
      </w:r>
      <w:r w:rsidR="001B4472" w:rsidRPr="00755697">
        <w:rPr>
          <w:rFonts w:ascii="Times New Roman" w:hAnsi="Times New Roman" w:cs="Times New Roman"/>
          <w:sz w:val="24"/>
          <w:szCs w:val="24"/>
        </w:rPr>
        <w:t xml:space="preserve"> dalykų programoms įgyvendinti nurodom</w:t>
      </w:r>
      <w:r w:rsidR="00CD1138" w:rsidRPr="00755697">
        <w:rPr>
          <w:rFonts w:ascii="Times New Roman" w:hAnsi="Times New Roman" w:cs="Times New Roman"/>
          <w:sz w:val="24"/>
          <w:szCs w:val="24"/>
        </w:rPr>
        <w:t>u</w:t>
      </w:r>
      <w:r w:rsidR="001B4472" w:rsidRPr="00755697">
        <w:rPr>
          <w:rFonts w:ascii="Times New Roman" w:hAnsi="Times New Roman" w:cs="Times New Roman"/>
          <w:sz w:val="24"/>
          <w:szCs w:val="24"/>
        </w:rPr>
        <w:t xml:space="preserve"> pamokų skaičiumi, kuris gali būti koreguojamas iki 20 procentų. Bendras pamokų ir neformaliojo švietimo pamokų skaičius gali būti didinamas  atsižvelgiant į mokinio galias ir ugdymosi poreikius, specialistų rekomendacijas.</w:t>
      </w:r>
    </w:p>
    <w:p w14:paraId="61EF78A0" w14:textId="1E23690F"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97.1</w:t>
      </w:r>
      <w:r w:rsidR="001B4472" w:rsidRPr="00755697">
        <w:rPr>
          <w:rFonts w:ascii="Times New Roman" w:hAnsi="Times New Roman" w:cs="Times New Roman"/>
          <w:sz w:val="24"/>
          <w:szCs w:val="24"/>
        </w:rPr>
        <w:t>. Sutrikusi</w:t>
      </w:r>
      <w:r w:rsidR="008A3935" w:rsidRPr="00755697">
        <w:rPr>
          <w:rFonts w:ascii="Times New Roman" w:hAnsi="Times New Roman" w:cs="Times New Roman"/>
          <w:sz w:val="24"/>
          <w:szCs w:val="24"/>
        </w:rPr>
        <w:t>os</w:t>
      </w:r>
      <w:r w:rsidR="001B4472" w:rsidRPr="00755697">
        <w:rPr>
          <w:rFonts w:ascii="Times New Roman" w:hAnsi="Times New Roman" w:cs="Times New Roman"/>
          <w:sz w:val="24"/>
          <w:szCs w:val="24"/>
        </w:rPr>
        <w:t xml:space="preserve"> kalb</w:t>
      </w:r>
      <w:r w:rsidR="008A3935" w:rsidRPr="00755697">
        <w:rPr>
          <w:rFonts w:ascii="Times New Roman" w:hAnsi="Times New Roman" w:cs="Times New Roman"/>
          <w:sz w:val="24"/>
          <w:szCs w:val="24"/>
        </w:rPr>
        <w:t>os</w:t>
      </w:r>
      <w:r w:rsidR="001B4472" w:rsidRPr="00755697">
        <w:rPr>
          <w:rFonts w:ascii="Times New Roman" w:hAnsi="Times New Roman" w:cs="Times New Roman"/>
          <w:sz w:val="24"/>
          <w:szCs w:val="24"/>
        </w:rPr>
        <w:t xml:space="preserve"> ir kit</w:t>
      </w:r>
      <w:r w:rsidR="008A3935" w:rsidRPr="00755697">
        <w:rPr>
          <w:rFonts w:ascii="Times New Roman" w:hAnsi="Times New Roman" w:cs="Times New Roman"/>
          <w:sz w:val="24"/>
          <w:szCs w:val="24"/>
        </w:rPr>
        <w:t>os</w:t>
      </w:r>
      <w:r w:rsidR="001B4472" w:rsidRPr="00755697">
        <w:rPr>
          <w:rFonts w:ascii="Times New Roman" w:hAnsi="Times New Roman" w:cs="Times New Roman"/>
          <w:sz w:val="24"/>
          <w:szCs w:val="24"/>
        </w:rPr>
        <w:t xml:space="preserve"> komunikacij</w:t>
      </w:r>
      <w:r w:rsidR="008A3935" w:rsidRPr="00755697">
        <w:rPr>
          <w:rFonts w:ascii="Times New Roman" w:hAnsi="Times New Roman" w:cs="Times New Roman"/>
          <w:sz w:val="24"/>
          <w:szCs w:val="24"/>
        </w:rPr>
        <w:t>os</w:t>
      </w:r>
      <w:r w:rsidR="001B4472" w:rsidRPr="00755697">
        <w:rPr>
          <w:rFonts w:ascii="Times New Roman" w:hAnsi="Times New Roman" w:cs="Times New Roman"/>
          <w:sz w:val="24"/>
          <w:szCs w:val="24"/>
        </w:rPr>
        <w:t xml:space="preserve"> mokini</w:t>
      </w:r>
      <w:r w:rsidR="008A3935" w:rsidRPr="00755697">
        <w:rPr>
          <w:rFonts w:ascii="Times New Roman" w:hAnsi="Times New Roman" w:cs="Times New Roman"/>
          <w:sz w:val="24"/>
          <w:szCs w:val="24"/>
        </w:rPr>
        <w:t>o</w:t>
      </w:r>
      <w:r w:rsidR="001B4472" w:rsidRPr="00755697">
        <w:rPr>
          <w:rFonts w:ascii="Times New Roman" w:hAnsi="Times New Roman" w:cs="Times New Roman"/>
          <w:sz w:val="24"/>
          <w:szCs w:val="24"/>
        </w:rPr>
        <w:t xml:space="preserve"> ugdymo planas sudaromas vadovaujantis Bendrųjų ugdymo planų 77 ir 93 punktais. Ugdymo plane specialiosios pamokos skiriamos tarčiai, kalbai ir klausai lavinti:</w:t>
      </w:r>
    </w:p>
    <w:p w14:paraId="61EF78A1" w14:textId="39A011EE"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97.2</w:t>
      </w:r>
      <w:r w:rsidR="001B4472" w:rsidRPr="00755697">
        <w:rPr>
          <w:rFonts w:ascii="Times New Roman" w:hAnsi="Times New Roman" w:cs="Times New Roman"/>
          <w:sz w:val="24"/>
          <w:szCs w:val="24"/>
        </w:rPr>
        <w:t>. specialiosioms pratyboms 5–8 klasėse skiriamos ne mažiau kaip 74 pamokos per metus, 9–10 klasėse – ne mažiau kaip 18 pamokų per metus mokinio kalbai ir komunikacijai lavinti;</w:t>
      </w:r>
    </w:p>
    <w:p w14:paraId="61EF78A7" w14:textId="16AE7742"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98</w:t>
      </w:r>
      <w:r w:rsidR="001B4472" w:rsidRPr="00755697">
        <w:rPr>
          <w:rFonts w:ascii="Times New Roman" w:hAnsi="Times New Roman" w:cs="Times New Roman"/>
          <w:sz w:val="24"/>
          <w:szCs w:val="24"/>
        </w:rPr>
        <w:t xml:space="preserve">. Bendrojo ugdymo dalykų programas pritaiko mokytojas, atsižvelgdamas į mokinio gebėjimus ir galias, specialiojo pedagogo ir (ar) kitų vaiko gerovės komisijos narių rekomendacijas. </w:t>
      </w:r>
    </w:p>
    <w:p w14:paraId="61EF78A8" w14:textId="77777777" w:rsidR="001B4472" w:rsidRPr="00755697" w:rsidRDefault="001B4472"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sz w:val="24"/>
          <w:szCs w:val="24"/>
        </w:rPr>
      </w:pPr>
    </w:p>
    <w:p w14:paraId="61EF78A9" w14:textId="77777777" w:rsidR="001B4472" w:rsidRPr="00755697" w:rsidRDefault="001B4472"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755697">
        <w:rPr>
          <w:rFonts w:ascii="Times New Roman" w:hAnsi="Times New Roman" w:cs="Times New Roman"/>
          <w:b/>
          <w:sz w:val="24"/>
          <w:szCs w:val="24"/>
        </w:rPr>
        <w:t>TREČIASIS SKIRSNIS</w:t>
      </w:r>
    </w:p>
    <w:p w14:paraId="61EF78AA" w14:textId="77777777" w:rsidR="001B4472" w:rsidRPr="00755697" w:rsidRDefault="001B4472"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center"/>
        <w:rPr>
          <w:rFonts w:ascii="Times New Roman" w:hAnsi="Times New Roman" w:cs="Times New Roman"/>
          <w:b/>
          <w:sz w:val="24"/>
          <w:szCs w:val="24"/>
        </w:rPr>
      </w:pPr>
      <w:r w:rsidRPr="00755697">
        <w:rPr>
          <w:rFonts w:ascii="Times New Roman" w:hAnsi="Times New Roman" w:cs="Times New Roman"/>
          <w:b/>
          <w:sz w:val="24"/>
          <w:szCs w:val="24"/>
        </w:rPr>
        <w:t>MOKINIŲ, TURINČIŲ SPECIALIŲJŲ UGDYMOSI POREIKIŲ,</w:t>
      </w:r>
      <w:r w:rsidRPr="00755697">
        <w:rPr>
          <w:rFonts w:ascii="Times New Roman" w:hAnsi="Times New Roman" w:cs="Times New Roman"/>
          <w:b/>
          <w:sz w:val="24"/>
          <w:szCs w:val="24"/>
        </w:rPr>
        <w:br/>
        <w:t>MOKYMOSI PASIEKIMŲ IR PAŽANGOS VERTINIMAS</w:t>
      </w:r>
    </w:p>
    <w:p w14:paraId="61EF78AB" w14:textId="77777777" w:rsidR="001B4472" w:rsidRPr="00755697" w:rsidRDefault="001B4472"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rPr>
      </w:pPr>
    </w:p>
    <w:p w14:paraId="61EF78AC" w14:textId="663771B1"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99</w:t>
      </w:r>
      <w:r w:rsidR="001B4472" w:rsidRPr="00755697">
        <w:rPr>
          <w:rFonts w:ascii="Times New Roman" w:hAnsi="Times New Roman" w:cs="Times New Roman"/>
          <w:sz w:val="24"/>
          <w:szCs w:val="24"/>
        </w:rPr>
        <w:t xml:space="preserve">. Mokinio, kuris mokosi pagal </w:t>
      </w:r>
      <w:r w:rsidR="004B38AB" w:rsidRPr="00755697">
        <w:rPr>
          <w:rFonts w:ascii="Times New Roman" w:hAnsi="Times New Roman" w:cs="Times New Roman"/>
          <w:sz w:val="24"/>
          <w:szCs w:val="24"/>
        </w:rPr>
        <w:t>b</w:t>
      </w:r>
      <w:r w:rsidR="001B4472" w:rsidRPr="00755697">
        <w:rPr>
          <w:rFonts w:ascii="Times New Roman" w:hAnsi="Times New Roman" w:cs="Times New Roman"/>
          <w:sz w:val="24"/>
          <w:szCs w:val="24"/>
        </w:rPr>
        <w:t xml:space="preserve">endrojo ugdymo programą, mokymosi pasiekimai ir pažanga vertinami pagal bendrosiose programose numatytus pasiekimus ir vadovaujantis Bendrųjų ugdymo planų </w:t>
      </w:r>
      <w:r w:rsidR="004509B3" w:rsidRPr="00755697">
        <w:rPr>
          <w:rFonts w:ascii="Times New Roman" w:hAnsi="Times New Roman" w:cs="Times New Roman"/>
          <w:sz w:val="24"/>
          <w:szCs w:val="24"/>
        </w:rPr>
        <w:t xml:space="preserve">23 </w:t>
      </w:r>
      <w:r w:rsidR="001B4472" w:rsidRPr="00755697">
        <w:rPr>
          <w:rFonts w:ascii="Times New Roman" w:hAnsi="Times New Roman" w:cs="Times New Roman"/>
          <w:sz w:val="24"/>
          <w:szCs w:val="24"/>
        </w:rPr>
        <w:t>punkt</w:t>
      </w:r>
      <w:r w:rsidR="004509B3" w:rsidRPr="00755697">
        <w:rPr>
          <w:rFonts w:ascii="Times New Roman" w:hAnsi="Times New Roman" w:cs="Times New Roman"/>
          <w:sz w:val="24"/>
          <w:szCs w:val="24"/>
        </w:rPr>
        <w:t>o</w:t>
      </w:r>
      <w:r w:rsidR="001B4472" w:rsidRPr="00755697">
        <w:rPr>
          <w:rFonts w:ascii="Times New Roman" w:hAnsi="Times New Roman" w:cs="Times New Roman"/>
          <w:sz w:val="24"/>
          <w:szCs w:val="24"/>
        </w:rPr>
        <w:t xml:space="preserve"> nuostatomis.</w:t>
      </w:r>
    </w:p>
    <w:p w14:paraId="61EF78AD" w14:textId="18FA2BB4"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100</w:t>
      </w:r>
      <w:r w:rsidR="001B4472" w:rsidRPr="00755697">
        <w:rPr>
          <w:rFonts w:ascii="Times New Roman" w:hAnsi="Times New Roman" w:cs="Times New Roman"/>
          <w:sz w:val="24"/>
          <w:szCs w:val="24"/>
        </w:rPr>
        <w:t>. Mokinio, kuriam bendrojo ugdymo programa pritaikoma, mokymosi pažanga ir pasiekimai ugdymo procese vertinami pagal bendrojoje programoje numatytus pasiekimus, aptarus su mokiniu, jo tėvais (globėjais, rūpintojais), švietimo paga</w:t>
      </w:r>
      <w:r w:rsidR="005672D6" w:rsidRPr="00755697">
        <w:rPr>
          <w:rFonts w:ascii="Times New Roman" w:hAnsi="Times New Roman" w:cs="Times New Roman"/>
          <w:sz w:val="24"/>
          <w:szCs w:val="24"/>
        </w:rPr>
        <w:t>lbą teikiančiais specialistais.</w:t>
      </w:r>
    </w:p>
    <w:p w14:paraId="61EF78AE" w14:textId="40194C02" w:rsidR="001B4472" w:rsidRPr="00755697" w:rsidRDefault="00F51301" w:rsidP="00497C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101</w:t>
      </w:r>
      <w:r w:rsidR="001B4472" w:rsidRPr="00755697">
        <w:rPr>
          <w:rFonts w:ascii="Times New Roman" w:hAnsi="Times New Roman" w:cs="Times New Roman"/>
          <w:sz w:val="24"/>
          <w:szCs w:val="24"/>
        </w:rPr>
        <w:t>. Dėl mokinio, kuris mokosi pagal individualizuotą pag</w:t>
      </w:r>
      <w:r w:rsidR="002232B4" w:rsidRPr="00755697">
        <w:rPr>
          <w:rFonts w:ascii="Times New Roman" w:hAnsi="Times New Roman" w:cs="Times New Roman"/>
          <w:sz w:val="24"/>
          <w:szCs w:val="24"/>
        </w:rPr>
        <w:t>rindinio ugdymo programą</w:t>
      </w:r>
      <w:r w:rsidR="001B4472" w:rsidRPr="00755697">
        <w:rPr>
          <w:rFonts w:ascii="Times New Roman" w:hAnsi="Times New Roman" w:cs="Times New Roman"/>
          <w:sz w:val="24"/>
          <w:szCs w:val="24"/>
        </w:rPr>
        <w:t xml:space="preserve">, mokymosi pasiekimų vertinimo (būdų, periodiškumo) ir įforminimo susitariama </w:t>
      </w:r>
      <w:r w:rsidR="00F569ED" w:rsidRPr="00755697">
        <w:rPr>
          <w:rFonts w:ascii="Times New Roman" w:hAnsi="Times New Roman" w:cs="Times New Roman"/>
          <w:sz w:val="24"/>
          <w:szCs w:val="24"/>
        </w:rPr>
        <w:t>vaiko gerovės komisijos posėdžiuose.</w:t>
      </w:r>
      <w:r w:rsidR="001B4472" w:rsidRPr="00755697">
        <w:rPr>
          <w:rFonts w:ascii="Times New Roman" w:hAnsi="Times New Roman" w:cs="Times New Roman"/>
          <w:sz w:val="24"/>
          <w:szCs w:val="24"/>
        </w:rPr>
        <w:t xml:space="preserve"> Susitarimai priimami, atsižvelgiant į mokinio galias ir vertinimo suvokimą, specialiuosius ugdymosi poreikius, numatomą pažangą, tėvų (globėjų, rūpintojų) pageidavimus. </w:t>
      </w:r>
      <w:r w:rsidR="00F569ED" w:rsidRPr="00755697">
        <w:rPr>
          <w:rFonts w:ascii="Times New Roman" w:hAnsi="Times New Roman" w:cs="Times New Roman"/>
          <w:sz w:val="24"/>
          <w:szCs w:val="24"/>
        </w:rPr>
        <w:t xml:space="preserve">Mokiniai vertinami: </w:t>
      </w:r>
      <w:r w:rsidR="001B4472" w:rsidRPr="00755697">
        <w:rPr>
          <w:rFonts w:ascii="Times New Roman" w:hAnsi="Times New Roman" w:cs="Times New Roman"/>
          <w:sz w:val="24"/>
          <w:szCs w:val="24"/>
        </w:rPr>
        <w:t>vertinimo įrašai</w:t>
      </w:r>
      <w:r w:rsidR="00F569ED" w:rsidRPr="00755697">
        <w:rPr>
          <w:rFonts w:ascii="Times New Roman" w:hAnsi="Times New Roman" w:cs="Times New Roman"/>
          <w:sz w:val="24"/>
          <w:szCs w:val="24"/>
        </w:rPr>
        <w:t>s</w:t>
      </w:r>
      <w:r w:rsidR="001B4472" w:rsidRPr="00755697">
        <w:rPr>
          <w:rFonts w:ascii="Times New Roman" w:hAnsi="Times New Roman" w:cs="Times New Roman"/>
          <w:sz w:val="24"/>
          <w:szCs w:val="24"/>
        </w:rPr>
        <w:t xml:space="preserve"> „įs</w:t>
      </w:r>
      <w:r w:rsidR="00F569ED" w:rsidRPr="00755697">
        <w:rPr>
          <w:rFonts w:ascii="Times New Roman" w:hAnsi="Times New Roman" w:cs="Times New Roman"/>
          <w:sz w:val="24"/>
          <w:szCs w:val="24"/>
        </w:rPr>
        <w:t>kaityta“, „neįskaityta“, aprašais, pažymiais.</w:t>
      </w:r>
    </w:p>
    <w:p w14:paraId="61EF78AF" w14:textId="77777777" w:rsidR="001B4472" w:rsidRPr="00755697" w:rsidRDefault="001B4472"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b/>
          <w:sz w:val="24"/>
          <w:szCs w:val="24"/>
        </w:rPr>
      </w:pPr>
    </w:p>
    <w:p w14:paraId="61EF78B0" w14:textId="77777777" w:rsidR="001B4472" w:rsidRPr="00755697" w:rsidRDefault="001B4472"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KETVIRTASIS SKIRSNIS</w:t>
      </w:r>
    </w:p>
    <w:p w14:paraId="61EF78B1" w14:textId="77777777" w:rsidR="001B4472" w:rsidRPr="00755697" w:rsidRDefault="001B4472"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SPECIALIOSIOS PEDAGOGINĖS IR SPECIALIOSIOS PAGALBOS MOKINIAMS TEIKIMAS</w:t>
      </w:r>
    </w:p>
    <w:p w14:paraId="61EF78B2" w14:textId="77777777" w:rsidR="001B4472" w:rsidRPr="00755697" w:rsidRDefault="001B4472"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296"/>
        <w:jc w:val="both"/>
        <w:rPr>
          <w:rFonts w:ascii="Times New Roman" w:hAnsi="Times New Roman" w:cs="Times New Roman"/>
          <w:sz w:val="24"/>
          <w:szCs w:val="24"/>
        </w:rPr>
      </w:pPr>
    </w:p>
    <w:p w14:paraId="61EF78B3" w14:textId="18FBB58A" w:rsidR="001B4472" w:rsidRPr="00755697" w:rsidRDefault="00F51301" w:rsidP="0053355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102</w:t>
      </w:r>
      <w:r w:rsidR="001B4472" w:rsidRPr="00755697">
        <w:rPr>
          <w:rFonts w:ascii="Times New Roman" w:hAnsi="Times New Roman" w:cs="Times New Roman"/>
          <w:sz w:val="24"/>
          <w:szCs w:val="24"/>
        </w:rPr>
        <w:t>. Specialiosios pedagoginės ir specialiosios pagalbos paskirtis – didinti ugdymo veiksmingumą.</w:t>
      </w:r>
    </w:p>
    <w:p w14:paraId="61EF78B4" w14:textId="680F0ACA" w:rsidR="001B4472" w:rsidRPr="00755697" w:rsidRDefault="00F51301" w:rsidP="0053355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103</w:t>
      </w:r>
      <w:r w:rsidR="001B4472" w:rsidRPr="00755697">
        <w:rPr>
          <w:rFonts w:ascii="Times New Roman" w:hAnsi="Times New Roman" w:cs="Times New Roman"/>
          <w:sz w:val="24"/>
          <w:szCs w:val="24"/>
        </w:rPr>
        <w:t xml:space="preserve">. Mokykla specialiąją pedagoginę ir specialiąją pagalbą mokiniui teikia vadovaudamasi teisės aktais ir įgyvendindama pedagoginės psichologinės ar švietimo pagalbos </w:t>
      </w:r>
      <w:r w:rsidR="001B4472" w:rsidRPr="00755697">
        <w:rPr>
          <w:rFonts w:ascii="Times New Roman" w:hAnsi="Times New Roman" w:cs="Times New Roman"/>
          <w:sz w:val="24"/>
          <w:szCs w:val="24"/>
        </w:rPr>
        <w:lastRenderedPageBreak/>
        <w:t>tarnybos ir mokyklos vaiko gerovės komisijos rekomendacij</w:t>
      </w:r>
      <w:r w:rsidR="008A3935" w:rsidRPr="00755697">
        <w:rPr>
          <w:rFonts w:ascii="Times New Roman" w:hAnsi="Times New Roman" w:cs="Times New Roman"/>
          <w:sz w:val="24"/>
          <w:szCs w:val="24"/>
        </w:rPr>
        <w:t>omis</w:t>
      </w:r>
      <w:r w:rsidR="001B4472" w:rsidRPr="00755697">
        <w:rPr>
          <w:rFonts w:ascii="Times New Roman" w:hAnsi="Times New Roman" w:cs="Times New Roman"/>
          <w:sz w:val="24"/>
          <w:szCs w:val="24"/>
        </w:rPr>
        <w:t>.</w:t>
      </w:r>
    </w:p>
    <w:p w14:paraId="61EF78B5" w14:textId="288F8B15"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104</w:t>
      </w:r>
      <w:r w:rsidR="001B4472" w:rsidRPr="00755697">
        <w:rPr>
          <w:rFonts w:ascii="Times New Roman" w:hAnsi="Times New Roman" w:cs="Times New Roman"/>
          <w:sz w:val="24"/>
          <w:szCs w:val="24"/>
        </w:rPr>
        <w:t>. Specialioji pedagoginė pagalba teikiama:</w:t>
      </w:r>
    </w:p>
    <w:p w14:paraId="61EF78B6" w14:textId="5469B24E"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755697">
        <w:rPr>
          <w:rFonts w:ascii="Times New Roman" w:hAnsi="Times New Roman" w:cs="Times New Roman"/>
          <w:sz w:val="24"/>
          <w:szCs w:val="24"/>
        </w:rPr>
        <w:t>104</w:t>
      </w:r>
      <w:r w:rsidR="001B4472" w:rsidRPr="00755697">
        <w:rPr>
          <w:rFonts w:ascii="Times New Roman" w:hAnsi="Times New Roman" w:cs="Times New Roman"/>
          <w:sz w:val="24"/>
          <w:szCs w:val="24"/>
        </w:rPr>
        <w:t>.1. vadovaujantis Specialiosios pedagoginės pagalbos teikimo tvarkos aprašu, patvirtintu Lietuvos Respublikos švietimo ir mokslo ministro 2011 m. liepos 8 d. įsakymu Nr. V-1228 „Dėl S</w:t>
      </w:r>
      <w:r w:rsidR="001B4472" w:rsidRPr="00755697">
        <w:rPr>
          <w:rFonts w:ascii="Times New Roman" w:hAnsi="Times New Roman" w:cs="Times New Roman"/>
          <w:color w:val="000000"/>
          <w:sz w:val="24"/>
          <w:szCs w:val="24"/>
        </w:rPr>
        <w:t>pecialiosios pedagoginės pagalbos teikimo tvarkos aprašo patvirtinimo“;</w:t>
      </w:r>
    </w:p>
    <w:p w14:paraId="61EF78B7" w14:textId="78118809"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104</w:t>
      </w:r>
      <w:r w:rsidR="001B4472" w:rsidRPr="00755697">
        <w:rPr>
          <w:rFonts w:ascii="Times New Roman" w:hAnsi="Times New Roman" w:cs="Times New Roman"/>
          <w:sz w:val="24"/>
          <w:szCs w:val="24"/>
        </w:rPr>
        <w:t xml:space="preserve">.2. ugdymo proceso metu ar pasibaigus ugdymo procesui, atsižvelgiant į mokinio </w:t>
      </w:r>
      <w:r w:rsidR="00F569ED" w:rsidRPr="00755697">
        <w:rPr>
          <w:rFonts w:ascii="Times New Roman" w:hAnsi="Times New Roman" w:cs="Times New Roman"/>
          <w:sz w:val="24"/>
          <w:szCs w:val="24"/>
        </w:rPr>
        <w:t>gebėjimus</w:t>
      </w:r>
      <w:r w:rsidR="004B38AB" w:rsidRPr="00755697">
        <w:rPr>
          <w:rFonts w:ascii="Times New Roman" w:hAnsi="Times New Roman" w:cs="Times New Roman"/>
          <w:sz w:val="24"/>
          <w:szCs w:val="24"/>
        </w:rPr>
        <w:t>,</w:t>
      </w:r>
      <w:r w:rsidR="001B4472" w:rsidRPr="00755697">
        <w:rPr>
          <w:rFonts w:ascii="Times New Roman" w:hAnsi="Times New Roman" w:cs="Times New Roman"/>
          <w:sz w:val="24"/>
          <w:szCs w:val="24"/>
        </w:rPr>
        <w:t xml:space="preserve"> keliamus ugdymo(</w:t>
      </w:r>
      <w:proofErr w:type="spellStart"/>
      <w:r w:rsidR="001B4472" w:rsidRPr="00755697">
        <w:rPr>
          <w:rFonts w:ascii="Times New Roman" w:hAnsi="Times New Roman" w:cs="Times New Roman"/>
          <w:sz w:val="24"/>
          <w:szCs w:val="24"/>
        </w:rPr>
        <w:t>si</w:t>
      </w:r>
      <w:proofErr w:type="spellEnd"/>
      <w:r w:rsidR="001B4472" w:rsidRPr="00755697">
        <w:rPr>
          <w:rFonts w:ascii="Times New Roman" w:hAnsi="Times New Roman" w:cs="Times New Roman"/>
          <w:sz w:val="24"/>
          <w:szCs w:val="24"/>
        </w:rPr>
        <w:t xml:space="preserve">) tikslus, tenkinant jo reikmes. Siekiant </w:t>
      </w:r>
      <w:proofErr w:type="spellStart"/>
      <w:r w:rsidR="001B4472" w:rsidRPr="00755697">
        <w:rPr>
          <w:rFonts w:ascii="Times New Roman" w:hAnsi="Times New Roman" w:cs="Times New Roman"/>
          <w:sz w:val="24"/>
          <w:szCs w:val="24"/>
        </w:rPr>
        <w:t>įtraukties</w:t>
      </w:r>
      <w:proofErr w:type="spellEnd"/>
      <w:r w:rsidR="001B4472" w:rsidRPr="00755697">
        <w:rPr>
          <w:rFonts w:ascii="Times New Roman" w:hAnsi="Times New Roman" w:cs="Times New Roman"/>
          <w:sz w:val="24"/>
          <w:szCs w:val="24"/>
        </w:rPr>
        <w:t xml:space="preserve"> į bendrą ugdymo procesą ir teikiant pagalbą pamokoje, klasėje pasirenkami kuo mažiau </w:t>
      </w:r>
      <w:proofErr w:type="spellStart"/>
      <w:r w:rsidR="001B4472" w:rsidRPr="00755697">
        <w:rPr>
          <w:rFonts w:ascii="Times New Roman" w:hAnsi="Times New Roman" w:cs="Times New Roman"/>
          <w:sz w:val="24"/>
          <w:szCs w:val="24"/>
        </w:rPr>
        <w:t>stigmatizuojantys</w:t>
      </w:r>
      <w:proofErr w:type="spellEnd"/>
      <w:r w:rsidR="001B4472" w:rsidRPr="00755697">
        <w:rPr>
          <w:rFonts w:ascii="Times New Roman" w:hAnsi="Times New Roman" w:cs="Times New Roman"/>
          <w:sz w:val="24"/>
          <w:szCs w:val="24"/>
        </w:rPr>
        <w:t xml:space="preserve"> ugdymo ir švietimo pagalbos teikimo būdai;</w:t>
      </w:r>
    </w:p>
    <w:p w14:paraId="61EF78B8" w14:textId="346D708E"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104</w:t>
      </w:r>
      <w:r w:rsidR="001B4472" w:rsidRPr="00755697">
        <w:rPr>
          <w:rFonts w:ascii="Times New Roman" w:hAnsi="Times New Roman" w:cs="Times New Roman"/>
          <w:sz w:val="24"/>
          <w:szCs w:val="24"/>
        </w:rPr>
        <w:t>.3. specialiųjų pratybų forma: individuali</w:t>
      </w:r>
      <w:r w:rsidR="008A3935" w:rsidRPr="00755697">
        <w:rPr>
          <w:rFonts w:ascii="Times New Roman" w:hAnsi="Times New Roman" w:cs="Times New Roman"/>
          <w:sz w:val="24"/>
          <w:szCs w:val="24"/>
        </w:rPr>
        <w:t>ai</w:t>
      </w:r>
      <w:r w:rsidR="001B4472" w:rsidRPr="00755697">
        <w:rPr>
          <w:rFonts w:ascii="Times New Roman" w:hAnsi="Times New Roman" w:cs="Times New Roman"/>
          <w:sz w:val="24"/>
          <w:szCs w:val="24"/>
        </w:rPr>
        <w:t>, mažoms grupelėms (2–4 mokiniai), grupėms (5–8 mokiniai). Mokiniams, turintiems didelių ir labai didelių specialiųjų ugdymosi poreikių, pagalba teikiama per specialiąsias pamokas;</w:t>
      </w:r>
    </w:p>
    <w:p w14:paraId="61EF78BA" w14:textId="09F277B5" w:rsidR="001B4472"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105</w:t>
      </w:r>
      <w:r w:rsidR="001B4472" w:rsidRPr="00755697">
        <w:rPr>
          <w:rFonts w:ascii="Times New Roman" w:hAnsi="Times New Roman" w:cs="Times New Roman"/>
          <w:sz w:val="24"/>
          <w:szCs w:val="24"/>
        </w:rPr>
        <w:t>. Specialioji pagalba teikiama vadovaujantis Specialiosios pagalbos teikimo mokyklose tvarkos aprašu, patvirtintu Lietuvos Respublikos švietimo ir mokslo ministro 2011 m. liepos 8 d. įsakymu Nr. V-1229 „Dėl S</w:t>
      </w:r>
      <w:r w:rsidR="001B4472" w:rsidRPr="00755697">
        <w:rPr>
          <w:rFonts w:ascii="Times New Roman" w:hAnsi="Times New Roman" w:cs="Times New Roman"/>
          <w:color w:val="000000"/>
          <w:sz w:val="24"/>
          <w:szCs w:val="24"/>
        </w:rPr>
        <w:t>pecialiosios pagalbos teikimo mokyklose (išskyrus aukštąsias mokyklas) tvarkos aprašo patvirtinimo“.</w:t>
      </w:r>
    </w:p>
    <w:p w14:paraId="61EF78BB" w14:textId="77777777" w:rsidR="001B4472" w:rsidRPr="00755697" w:rsidRDefault="001B4472"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sz w:val="24"/>
          <w:szCs w:val="24"/>
        </w:rPr>
      </w:pPr>
    </w:p>
    <w:p w14:paraId="61EF78BC" w14:textId="77777777" w:rsidR="006B6093" w:rsidRPr="00755697" w:rsidRDefault="006B6093"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PENKTASIS SKIRSNIS</w:t>
      </w:r>
    </w:p>
    <w:p w14:paraId="61EF78BD" w14:textId="77777777" w:rsidR="006B6093" w:rsidRPr="00755697" w:rsidRDefault="006B6093" w:rsidP="006E437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55697">
        <w:rPr>
          <w:rFonts w:ascii="Times New Roman" w:hAnsi="Times New Roman" w:cs="Times New Roman"/>
          <w:b/>
          <w:sz w:val="24"/>
          <w:szCs w:val="24"/>
        </w:rPr>
        <w:t>MOKINIŲ, TURINČIŲ SPECIALIŲJŲ UGDYMOSI POREIKIŲ, MOKYMAS NAMIE</w:t>
      </w:r>
    </w:p>
    <w:p w14:paraId="61EF78BE" w14:textId="77777777" w:rsidR="006B6093" w:rsidRPr="00755697" w:rsidRDefault="006B6093"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96"/>
        <w:jc w:val="both"/>
        <w:rPr>
          <w:rFonts w:ascii="Times New Roman" w:hAnsi="Times New Roman" w:cs="Times New Roman"/>
          <w:b/>
          <w:sz w:val="24"/>
          <w:szCs w:val="24"/>
        </w:rPr>
      </w:pPr>
    </w:p>
    <w:p w14:paraId="61EF78BF" w14:textId="67F60BDC" w:rsidR="006B6093"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106</w:t>
      </w:r>
      <w:r w:rsidR="006B6093" w:rsidRPr="00755697">
        <w:rPr>
          <w:rFonts w:ascii="Times New Roman" w:hAnsi="Times New Roman" w:cs="Times New Roman"/>
          <w:sz w:val="24"/>
          <w:szCs w:val="24"/>
        </w:rPr>
        <w:t xml:space="preserve">. Mokinio, turinčio specialiųjų ugdymosi poreikių, mokymą namie savarankišku ar nuotoliniu mokymo proceso organizavimo </w:t>
      </w:r>
      <w:proofErr w:type="spellStart"/>
      <w:r w:rsidR="006B6093" w:rsidRPr="00755697">
        <w:rPr>
          <w:rFonts w:ascii="Times New Roman" w:hAnsi="Times New Roman" w:cs="Times New Roman"/>
          <w:sz w:val="24"/>
          <w:szCs w:val="24"/>
        </w:rPr>
        <w:t>bū</w:t>
      </w:r>
      <w:r w:rsidR="00B54400">
        <w:rPr>
          <w:rFonts w:ascii="Times New Roman" w:hAnsi="Times New Roman" w:cs="Times New Roman"/>
          <w:sz w:val="24"/>
          <w:szCs w:val="24"/>
        </w:rPr>
        <w:t>ū</w:t>
      </w:r>
      <w:r w:rsidR="006B6093" w:rsidRPr="00755697">
        <w:rPr>
          <w:rFonts w:ascii="Times New Roman" w:hAnsi="Times New Roman" w:cs="Times New Roman"/>
          <w:sz w:val="24"/>
          <w:szCs w:val="24"/>
        </w:rPr>
        <w:t>du</w:t>
      </w:r>
      <w:proofErr w:type="spellEnd"/>
      <w:r w:rsidR="006B6093" w:rsidRPr="00755697">
        <w:rPr>
          <w:rFonts w:ascii="Times New Roman" w:hAnsi="Times New Roman" w:cs="Times New Roman"/>
          <w:sz w:val="24"/>
          <w:szCs w:val="24"/>
        </w:rPr>
        <w:t xml:space="preserve"> organizuoja mokykla pagal vaiko gerovės komisijos ir pedagoginės psichologinės ar švietimo pagalbos tarnybos, gydytojų rekomendacijas sudariusi individualų ugdymo planą mokymosi namie laikotarpiui. </w:t>
      </w:r>
    </w:p>
    <w:p w14:paraId="61EF78C0" w14:textId="12A23FBC" w:rsidR="006B6093"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107</w:t>
      </w:r>
      <w:r w:rsidR="006B6093" w:rsidRPr="00755697">
        <w:rPr>
          <w:rFonts w:ascii="Times New Roman" w:hAnsi="Times New Roman" w:cs="Times New Roman"/>
          <w:sz w:val="24"/>
          <w:szCs w:val="24"/>
        </w:rPr>
        <w:t>. Mokiniui, kuris mokosi pagal pritaikytą bendrojo ugdymo programą, mokyti namie mokykla skiria pamokų</w:t>
      </w:r>
      <w:r w:rsidR="004B38AB" w:rsidRPr="00755697">
        <w:rPr>
          <w:rFonts w:ascii="Times New Roman" w:hAnsi="Times New Roman" w:cs="Times New Roman"/>
          <w:sz w:val="24"/>
          <w:szCs w:val="24"/>
        </w:rPr>
        <w:t xml:space="preserve"> </w:t>
      </w:r>
      <w:r w:rsidR="006B6093" w:rsidRPr="00755697">
        <w:rPr>
          <w:rFonts w:ascii="Times New Roman" w:hAnsi="Times New Roman" w:cs="Times New Roman"/>
          <w:sz w:val="24"/>
          <w:szCs w:val="24"/>
        </w:rPr>
        <w:t>vadovaudamasi Bendrųjų ugdymo planų 56–60 ir 77, 93 punktais, iš jų iki 74 pamokų gali skirti specialiosioms pamokoms, specialiosio</w:t>
      </w:r>
      <w:r w:rsidR="00542565" w:rsidRPr="00755697">
        <w:rPr>
          <w:rFonts w:ascii="Times New Roman" w:hAnsi="Times New Roman" w:cs="Times New Roman"/>
          <w:sz w:val="24"/>
          <w:szCs w:val="24"/>
        </w:rPr>
        <w:t>ms pratyboms ar konsultacijoms.</w:t>
      </w:r>
    </w:p>
    <w:p w14:paraId="61EF78C1" w14:textId="1E60534F" w:rsidR="006B6093" w:rsidRPr="00755697" w:rsidRDefault="00F51301"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108</w:t>
      </w:r>
      <w:r w:rsidR="006B6093" w:rsidRPr="00755697">
        <w:rPr>
          <w:rFonts w:ascii="Times New Roman" w:hAnsi="Times New Roman" w:cs="Times New Roman"/>
          <w:sz w:val="24"/>
          <w:szCs w:val="24"/>
        </w:rPr>
        <w:t>. Mokini</w:t>
      </w:r>
      <w:r w:rsidR="008A3935" w:rsidRPr="00755697">
        <w:rPr>
          <w:rFonts w:ascii="Times New Roman" w:hAnsi="Times New Roman" w:cs="Times New Roman"/>
          <w:sz w:val="24"/>
          <w:szCs w:val="24"/>
        </w:rPr>
        <w:t>o</w:t>
      </w:r>
      <w:r w:rsidR="006B6093" w:rsidRPr="00755697">
        <w:rPr>
          <w:rFonts w:ascii="Times New Roman" w:hAnsi="Times New Roman" w:cs="Times New Roman"/>
          <w:sz w:val="24"/>
          <w:szCs w:val="24"/>
        </w:rPr>
        <w:t>, kuris mokosi pagal individualizuotą pagrindinio ugdymo programą, moky</w:t>
      </w:r>
      <w:r w:rsidR="008A3935" w:rsidRPr="00755697">
        <w:rPr>
          <w:rFonts w:ascii="Times New Roman" w:hAnsi="Times New Roman" w:cs="Times New Roman"/>
          <w:sz w:val="24"/>
          <w:szCs w:val="24"/>
        </w:rPr>
        <w:t>mas</w:t>
      </w:r>
      <w:r w:rsidR="006B6093" w:rsidRPr="00755697">
        <w:rPr>
          <w:rFonts w:ascii="Times New Roman" w:hAnsi="Times New Roman" w:cs="Times New Roman"/>
          <w:sz w:val="24"/>
          <w:szCs w:val="24"/>
        </w:rPr>
        <w:t xml:space="preserve"> namie </w:t>
      </w:r>
      <w:r w:rsidR="008A3935" w:rsidRPr="00755697">
        <w:rPr>
          <w:rFonts w:ascii="Times New Roman" w:hAnsi="Times New Roman" w:cs="Times New Roman"/>
          <w:sz w:val="24"/>
          <w:szCs w:val="24"/>
        </w:rPr>
        <w:t>organizuojamas vadovaujantis Bendrųjų ugdymo planų 56–60 punktais</w:t>
      </w:r>
      <w:r w:rsidR="00913FC5" w:rsidRPr="00755697">
        <w:rPr>
          <w:rFonts w:ascii="Times New Roman" w:hAnsi="Times New Roman" w:cs="Times New Roman"/>
          <w:sz w:val="24"/>
          <w:szCs w:val="24"/>
        </w:rPr>
        <w:t xml:space="preserve">. Mokyti namie </w:t>
      </w:r>
      <w:r w:rsidR="006B6093" w:rsidRPr="00755697">
        <w:rPr>
          <w:rFonts w:ascii="Times New Roman" w:hAnsi="Times New Roman" w:cs="Times New Roman"/>
          <w:sz w:val="24"/>
          <w:szCs w:val="24"/>
        </w:rPr>
        <w:t xml:space="preserve">skiriamos ne mažiau kaip 296 valandos per metus: </w:t>
      </w:r>
    </w:p>
    <w:p w14:paraId="61EF78C2" w14:textId="6816B3EA" w:rsidR="006B6093" w:rsidRPr="00755697" w:rsidRDefault="00CA376F"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108</w:t>
      </w:r>
      <w:r w:rsidR="006B6093" w:rsidRPr="00755697">
        <w:rPr>
          <w:rFonts w:ascii="Times New Roman" w:hAnsi="Times New Roman" w:cs="Times New Roman"/>
          <w:sz w:val="24"/>
          <w:szCs w:val="24"/>
        </w:rPr>
        <w:t>.1. iki 74 pamokų per metus galima skirti specialiosioms pamok</w:t>
      </w:r>
      <w:r w:rsidR="00542565" w:rsidRPr="00755697">
        <w:rPr>
          <w:rFonts w:ascii="Times New Roman" w:hAnsi="Times New Roman" w:cs="Times New Roman"/>
          <w:sz w:val="24"/>
          <w:szCs w:val="24"/>
        </w:rPr>
        <w:t>oms ar specialiosioms pratyboms.</w:t>
      </w:r>
    </w:p>
    <w:p w14:paraId="61EF78C5" w14:textId="77777777" w:rsidR="00D820D7" w:rsidRPr="00755697" w:rsidRDefault="00D820D7" w:rsidP="00F81DA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4"/>
          <w:szCs w:val="24"/>
        </w:rPr>
      </w:pPr>
      <w:r w:rsidRPr="00755697">
        <w:rPr>
          <w:rFonts w:ascii="Times New Roman" w:hAnsi="Times New Roman" w:cs="Times New Roman"/>
          <w:sz w:val="24"/>
          <w:szCs w:val="24"/>
        </w:rPr>
        <w:t>_________________________________</w:t>
      </w:r>
    </w:p>
    <w:sectPr w:rsidR="00D820D7" w:rsidRPr="00755697" w:rsidSect="00495164">
      <w:pgSz w:w="11906" w:h="16838"/>
      <w:pgMar w:top="851" w:right="991" w:bottom="993" w:left="1701" w:header="567" w:footer="567" w:gutter="0"/>
      <w:pgNumType w:start="22"/>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394E9" w14:textId="77777777" w:rsidR="008E55C7" w:rsidRDefault="008E55C7" w:rsidP="002A54CC">
      <w:pPr>
        <w:spacing w:after="0" w:line="240" w:lineRule="auto"/>
      </w:pPr>
      <w:r>
        <w:separator/>
      </w:r>
    </w:p>
  </w:endnote>
  <w:endnote w:type="continuationSeparator" w:id="0">
    <w:p w14:paraId="617CE34C" w14:textId="77777777" w:rsidR="008E55C7" w:rsidRDefault="008E55C7" w:rsidP="002A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D89DE" w14:textId="77777777" w:rsidR="008E55C7" w:rsidRDefault="008E55C7" w:rsidP="002A54CC">
      <w:pPr>
        <w:spacing w:after="0" w:line="240" w:lineRule="auto"/>
      </w:pPr>
      <w:r>
        <w:separator/>
      </w:r>
    </w:p>
  </w:footnote>
  <w:footnote w:type="continuationSeparator" w:id="0">
    <w:p w14:paraId="054CCD54" w14:textId="77777777" w:rsidR="008E55C7" w:rsidRDefault="008E55C7" w:rsidP="002A54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78CA" w14:textId="77777777" w:rsidR="00CE0E40" w:rsidRDefault="008E55C7">
    <w:pPr>
      <w:pStyle w:val="Header"/>
      <w:jc w:val="center"/>
    </w:pPr>
    <w:sdt>
      <w:sdtPr>
        <w:id w:val="1654492179"/>
        <w:docPartObj>
          <w:docPartGallery w:val="Page Numbers (Top of Page)"/>
          <w:docPartUnique/>
        </w:docPartObj>
      </w:sdtPr>
      <w:sdtEndPr/>
      <w:sdtContent>
        <w:r w:rsidR="00CE0E40">
          <w:fldChar w:fldCharType="begin"/>
        </w:r>
        <w:r w:rsidR="00CE0E40">
          <w:instrText>PAGE   \* MERGEFORMAT</w:instrText>
        </w:r>
        <w:r w:rsidR="00CE0E40">
          <w:fldChar w:fldCharType="separate"/>
        </w:r>
        <w:r w:rsidR="00CF5671">
          <w:rPr>
            <w:noProof/>
          </w:rPr>
          <w:t>23</w:t>
        </w:r>
        <w:r w:rsidR="00CE0E40">
          <w:fldChar w:fldCharType="end"/>
        </w:r>
      </w:sdtContent>
    </w:sdt>
  </w:p>
  <w:p w14:paraId="3653A60D" w14:textId="77777777" w:rsidR="00CE0E40" w:rsidRDefault="00CE0E40">
    <w:pPr>
      <w:pStyle w:val="Header"/>
      <w:jc w:val="center"/>
    </w:pPr>
  </w:p>
  <w:p w14:paraId="0AE1FBD1" w14:textId="77777777" w:rsidR="00CE0E40" w:rsidRDefault="00CE0E4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01BB"/>
    <w:multiLevelType w:val="hybridMultilevel"/>
    <w:tmpl w:val="4C84F216"/>
    <w:lvl w:ilvl="0" w:tplc="0427000F">
      <w:start w:val="5"/>
      <w:numFmt w:val="decimal"/>
      <w:lvlText w:val="%1."/>
      <w:lvlJc w:val="left"/>
      <w:pPr>
        <w:ind w:left="786" w:hanging="360"/>
      </w:pPr>
      <w:rPr>
        <w:rFonts w:hint="default"/>
      </w:rPr>
    </w:lvl>
    <w:lvl w:ilvl="1" w:tplc="04270019">
      <w:start w:val="1"/>
      <w:numFmt w:val="lowerLetter"/>
      <w:lvlText w:val="%2."/>
      <w:lvlJc w:val="left"/>
      <w:pPr>
        <w:ind w:left="1724" w:hanging="360"/>
      </w:pPr>
    </w:lvl>
    <w:lvl w:ilvl="2" w:tplc="0427001B">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
    <w:nsid w:val="052351CE"/>
    <w:multiLevelType w:val="hybridMultilevel"/>
    <w:tmpl w:val="FECEBDB6"/>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2">
    <w:nsid w:val="1A8058B8"/>
    <w:multiLevelType w:val="multilevel"/>
    <w:tmpl w:val="97D69774"/>
    <w:lvl w:ilvl="0">
      <w:start w:val="22"/>
      <w:numFmt w:val="decimal"/>
      <w:lvlText w:val="%1."/>
      <w:lvlJc w:val="left"/>
      <w:pPr>
        <w:ind w:left="660" w:hanging="660"/>
      </w:pPr>
      <w:rPr>
        <w:rFonts w:hint="default"/>
      </w:rPr>
    </w:lvl>
    <w:lvl w:ilvl="1">
      <w:start w:val="3"/>
      <w:numFmt w:val="decimal"/>
      <w:lvlText w:val="%1.%2."/>
      <w:lvlJc w:val="left"/>
      <w:pPr>
        <w:ind w:left="1052" w:hanging="660"/>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3">
    <w:nsid w:val="2A1F1647"/>
    <w:multiLevelType w:val="multilevel"/>
    <w:tmpl w:val="E29ACBEA"/>
    <w:lvl w:ilvl="0">
      <w:start w:val="22"/>
      <w:numFmt w:val="decimal"/>
      <w:lvlText w:val="%1"/>
      <w:lvlJc w:val="left"/>
      <w:pPr>
        <w:ind w:left="219" w:hanging="590"/>
      </w:pPr>
      <w:rPr>
        <w:rFonts w:hint="default"/>
      </w:rPr>
    </w:lvl>
    <w:lvl w:ilvl="1">
      <w:start w:val="4"/>
      <w:numFmt w:val="decimal"/>
      <w:lvlText w:val="%1.%2."/>
      <w:lvlJc w:val="left"/>
      <w:pPr>
        <w:ind w:left="219" w:hanging="590"/>
      </w:pPr>
      <w:rPr>
        <w:rFonts w:ascii="Times New Roman" w:eastAsia="Times New Roman" w:hAnsi="Times New Roman" w:cs="Times New Roman" w:hint="default"/>
        <w:spacing w:val="-30"/>
        <w:w w:val="100"/>
        <w:sz w:val="24"/>
        <w:szCs w:val="24"/>
      </w:rPr>
    </w:lvl>
    <w:lvl w:ilvl="2">
      <w:start w:val="1"/>
      <w:numFmt w:val="decimal"/>
      <w:lvlText w:val="%1.%2.%3."/>
      <w:lvlJc w:val="left"/>
      <w:pPr>
        <w:ind w:left="1510" w:hanging="725"/>
      </w:pPr>
      <w:rPr>
        <w:rFonts w:ascii="Times New Roman" w:eastAsia="Times New Roman" w:hAnsi="Times New Roman" w:cs="Times New Roman" w:hint="default"/>
        <w:spacing w:val="-5"/>
        <w:w w:val="100"/>
        <w:sz w:val="24"/>
        <w:szCs w:val="24"/>
      </w:rPr>
    </w:lvl>
    <w:lvl w:ilvl="3">
      <w:numFmt w:val="bullet"/>
      <w:lvlText w:val="•"/>
      <w:lvlJc w:val="left"/>
      <w:pPr>
        <w:ind w:left="3424" w:hanging="725"/>
      </w:pPr>
      <w:rPr>
        <w:rFonts w:hint="default"/>
      </w:rPr>
    </w:lvl>
    <w:lvl w:ilvl="4">
      <w:numFmt w:val="bullet"/>
      <w:lvlText w:val="•"/>
      <w:lvlJc w:val="left"/>
      <w:pPr>
        <w:ind w:left="4376" w:hanging="725"/>
      </w:pPr>
      <w:rPr>
        <w:rFonts w:hint="default"/>
      </w:rPr>
    </w:lvl>
    <w:lvl w:ilvl="5">
      <w:numFmt w:val="bullet"/>
      <w:lvlText w:val="•"/>
      <w:lvlJc w:val="left"/>
      <w:pPr>
        <w:ind w:left="5328" w:hanging="725"/>
      </w:pPr>
      <w:rPr>
        <w:rFonts w:hint="default"/>
      </w:rPr>
    </w:lvl>
    <w:lvl w:ilvl="6">
      <w:numFmt w:val="bullet"/>
      <w:lvlText w:val="•"/>
      <w:lvlJc w:val="left"/>
      <w:pPr>
        <w:ind w:left="6280" w:hanging="725"/>
      </w:pPr>
      <w:rPr>
        <w:rFonts w:hint="default"/>
      </w:rPr>
    </w:lvl>
    <w:lvl w:ilvl="7">
      <w:numFmt w:val="bullet"/>
      <w:lvlText w:val="•"/>
      <w:lvlJc w:val="left"/>
      <w:pPr>
        <w:ind w:left="7232" w:hanging="725"/>
      </w:pPr>
      <w:rPr>
        <w:rFonts w:hint="default"/>
      </w:rPr>
    </w:lvl>
    <w:lvl w:ilvl="8">
      <w:numFmt w:val="bullet"/>
      <w:lvlText w:val="•"/>
      <w:lvlJc w:val="left"/>
      <w:pPr>
        <w:ind w:left="8184" w:hanging="725"/>
      </w:pPr>
      <w:rPr>
        <w:rFonts w:hint="default"/>
      </w:rPr>
    </w:lvl>
  </w:abstractNum>
  <w:abstractNum w:abstractNumId="4">
    <w:nsid w:val="32355619"/>
    <w:multiLevelType w:val="multilevel"/>
    <w:tmpl w:val="82EE7AA2"/>
    <w:lvl w:ilvl="0">
      <w:start w:val="2018"/>
      <w:numFmt w:val="decimal"/>
      <w:lvlText w:val="%1"/>
      <w:lvlJc w:val="left"/>
      <w:pPr>
        <w:ind w:left="1035" w:hanging="1035"/>
      </w:pPr>
      <w:rPr>
        <w:rFonts w:hint="default"/>
        <w:b/>
      </w:rPr>
    </w:lvl>
    <w:lvl w:ilvl="1">
      <w:start w:val="2019"/>
      <w:numFmt w:val="decimal"/>
      <w:lvlText w:val="%1-%2"/>
      <w:lvlJc w:val="left"/>
      <w:pPr>
        <w:ind w:left="1035" w:hanging="1035"/>
      </w:pPr>
      <w:rPr>
        <w:rFonts w:hint="default"/>
        <w:b/>
      </w:rPr>
    </w:lvl>
    <w:lvl w:ilvl="2">
      <w:start w:val="1"/>
      <w:numFmt w:val="decimal"/>
      <w:lvlText w:val="%1-%2.%3"/>
      <w:lvlJc w:val="left"/>
      <w:pPr>
        <w:ind w:left="1035" w:hanging="1035"/>
      </w:pPr>
      <w:rPr>
        <w:rFonts w:hint="default"/>
        <w:b/>
      </w:rPr>
    </w:lvl>
    <w:lvl w:ilvl="3">
      <w:start w:val="1"/>
      <w:numFmt w:val="decimal"/>
      <w:lvlText w:val="%1-%2.%3.%4"/>
      <w:lvlJc w:val="left"/>
      <w:pPr>
        <w:ind w:left="1035" w:hanging="1035"/>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24D7402"/>
    <w:multiLevelType w:val="multilevel"/>
    <w:tmpl w:val="CC928766"/>
    <w:lvl w:ilvl="0">
      <w:start w:val="45"/>
      <w:numFmt w:val="decimal"/>
      <w:lvlText w:val="%1"/>
      <w:lvlJc w:val="left"/>
      <w:pPr>
        <w:ind w:left="1328" w:hanging="543"/>
      </w:pPr>
      <w:rPr>
        <w:rFonts w:hint="default"/>
      </w:rPr>
    </w:lvl>
    <w:lvl w:ilvl="1">
      <w:start w:val="4"/>
      <w:numFmt w:val="decimal"/>
      <w:lvlText w:val="%1.%2."/>
      <w:lvlJc w:val="left"/>
      <w:pPr>
        <w:ind w:left="1328" w:hanging="543"/>
      </w:pPr>
      <w:rPr>
        <w:rFonts w:ascii="Times New Roman" w:eastAsia="Times New Roman" w:hAnsi="Times New Roman" w:cs="Times New Roman" w:hint="default"/>
        <w:w w:val="100"/>
        <w:sz w:val="24"/>
        <w:szCs w:val="24"/>
      </w:rPr>
    </w:lvl>
    <w:lvl w:ilvl="2">
      <w:start w:val="1"/>
      <w:numFmt w:val="decimal"/>
      <w:lvlText w:val="%1.%2.%3."/>
      <w:lvlJc w:val="left"/>
      <w:pPr>
        <w:ind w:left="219" w:hanging="763"/>
      </w:pPr>
      <w:rPr>
        <w:rFonts w:ascii="Times New Roman" w:eastAsia="Times New Roman" w:hAnsi="Times New Roman" w:cs="Times New Roman" w:hint="default"/>
        <w:spacing w:val="-24"/>
        <w:w w:val="100"/>
        <w:sz w:val="24"/>
        <w:szCs w:val="24"/>
      </w:rPr>
    </w:lvl>
    <w:lvl w:ilvl="3">
      <w:start w:val="1"/>
      <w:numFmt w:val="decimal"/>
      <w:lvlText w:val="%1.%2.%3.%4."/>
      <w:lvlJc w:val="left"/>
      <w:pPr>
        <w:ind w:left="1689" w:hanging="903"/>
      </w:pPr>
      <w:rPr>
        <w:rFonts w:ascii="Times New Roman" w:eastAsia="Times New Roman" w:hAnsi="Times New Roman" w:cs="Times New Roman" w:hint="default"/>
        <w:spacing w:val="-5"/>
        <w:w w:val="100"/>
        <w:sz w:val="24"/>
        <w:szCs w:val="24"/>
      </w:rPr>
    </w:lvl>
    <w:lvl w:ilvl="4">
      <w:numFmt w:val="bullet"/>
      <w:lvlText w:val="•"/>
      <w:lvlJc w:val="left"/>
      <w:pPr>
        <w:ind w:left="3782" w:hanging="903"/>
      </w:pPr>
      <w:rPr>
        <w:rFonts w:hint="default"/>
      </w:rPr>
    </w:lvl>
    <w:lvl w:ilvl="5">
      <w:numFmt w:val="bullet"/>
      <w:lvlText w:val="•"/>
      <w:lvlJc w:val="left"/>
      <w:pPr>
        <w:ind w:left="4833" w:hanging="903"/>
      </w:pPr>
      <w:rPr>
        <w:rFonts w:hint="default"/>
      </w:rPr>
    </w:lvl>
    <w:lvl w:ilvl="6">
      <w:numFmt w:val="bullet"/>
      <w:lvlText w:val="•"/>
      <w:lvlJc w:val="left"/>
      <w:pPr>
        <w:ind w:left="5884" w:hanging="903"/>
      </w:pPr>
      <w:rPr>
        <w:rFonts w:hint="default"/>
      </w:rPr>
    </w:lvl>
    <w:lvl w:ilvl="7">
      <w:numFmt w:val="bullet"/>
      <w:lvlText w:val="•"/>
      <w:lvlJc w:val="left"/>
      <w:pPr>
        <w:ind w:left="6935" w:hanging="903"/>
      </w:pPr>
      <w:rPr>
        <w:rFonts w:hint="default"/>
      </w:rPr>
    </w:lvl>
    <w:lvl w:ilvl="8">
      <w:numFmt w:val="bullet"/>
      <w:lvlText w:val="•"/>
      <w:lvlJc w:val="left"/>
      <w:pPr>
        <w:ind w:left="7986" w:hanging="903"/>
      </w:pPr>
      <w:rPr>
        <w:rFonts w:hint="default"/>
      </w:rPr>
    </w:lvl>
  </w:abstractNum>
  <w:abstractNum w:abstractNumId="6">
    <w:nsid w:val="34CE7D36"/>
    <w:multiLevelType w:val="multilevel"/>
    <w:tmpl w:val="D304D0A8"/>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1527" w:hanging="720"/>
      </w:pPr>
      <w:rPr>
        <w:rFonts w:hint="default"/>
        <w:color w:val="FF0000"/>
      </w:rPr>
    </w:lvl>
    <w:lvl w:ilvl="4">
      <w:start w:val="1"/>
      <w:numFmt w:val="decimal"/>
      <w:lvlText w:val="%1.%2.%3.%4.%5."/>
      <w:lvlJc w:val="left"/>
      <w:pPr>
        <w:ind w:left="2156" w:hanging="1080"/>
      </w:pPr>
      <w:rPr>
        <w:rFonts w:hint="default"/>
        <w:color w:val="FF0000"/>
      </w:rPr>
    </w:lvl>
    <w:lvl w:ilvl="5">
      <w:start w:val="1"/>
      <w:numFmt w:val="decimal"/>
      <w:lvlText w:val="%1.%2.%3.%4.%5.%6."/>
      <w:lvlJc w:val="left"/>
      <w:pPr>
        <w:ind w:left="2425" w:hanging="1080"/>
      </w:pPr>
      <w:rPr>
        <w:rFonts w:hint="default"/>
        <w:color w:val="FF0000"/>
      </w:rPr>
    </w:lvl>
    <w:lvl w:ilvl="6">
      <w:start w:val="1"/>
      <w:numFmt w:val="decimal"/>
      <w:lvlText w:val="%1.%2.%3.%4.%5.%6.%7."/>
      <w:lvlJc w:val="left"/>
      <w:pPr>
        <w:ind w:left="3054" w:hanging="1440"/>
      </w:pPr>
      <w:rPr>
        <w:rFonts w:hint="default"/>
        <w:color w:val="FF0000"/>
      </w:rPr>
    </w:lvl>
    <w:lvl w:ilvl="7">
      <w:start w:val="1"/>
      <w:numFmt w:val="decimal"/>
      <w:lvlText w:val="%1.%2.%3.%4.%5.%6.%7.%8."/>
      <w:lvlJc w:val="left"/>
      <w:pPr>
        <w:ind w:left="3323" w:hanging="1440"/>
      </w:pPr>
      <w:rPr>
        <w:rFonts w:hint="default"/>
        <w:color w:val="FF0000"/>
      </w:rPr>
    </w:lvl>
    <w:lvl w:ilvl="8">
      <w:start w:val="1"/>
      <w:numFmt w:val="decimal"/>
      <w:lvlText w:val="%1.%2.%3.%4.%5.%6.%7.%8.%9."/>
      <w:lvlJc w:val="left"/>
      <w:pPr>
        <w:ind w:left="3952" w:hanging="1800"/>
      </w:pPr>
      <w:rPr>
        <w:rFonts w:hint="default"/>
        <w:color w:val="FF0000"/>
      </w:rPr>
    </w:lvl>
  </w:abstractNum>
  <w:abstractNum w:abstractNumId="7">
    <w:nsid w:val="3A8D707F"/>
    <w:multiLevelType w:val="hybridMultilevel"/>
    <w:tmpl w:val="9B2A31C8"/>
    <w:lvl w:ilvl="0" w:tplc="0427000F">
      <w:start w:val="18"/>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3CBD549F"/>
    <w:multiLevelType w:val="multilevel"/>
    <w:tmpl w:val="24E60936"/>
    <w:lvl w:ilvl="0">
      <w:start w:val="2018"/>
      <w:numFmt w:val="decimal"/>
      <w:lvlText w:val="%1"/>
      <w:lvlJc w:val="left"/>
      <w:pPr>
        <w:ind w:left="1035" w:hanging="1035"/>
      </w:pPr>
      <w:rPr>
        <w:rFonts w:hint="default"/>
      </w:rPr>
    </w:lvl>
    <w:lvl w:ilvl="1">
      <w:start w:val="2019"/>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CB007D"/>
    <w:multiLevelType w:val="hybridMultilevel"/>
    <w:tmpl w:val="336E7972"/>
    <w:lvl w:ilvl="0" w:tplc="0427000F">
      <w:start w:val="15"/>
      <w:numFmt w:val="decimal"/>
      <w:lvlText w:val="%1."/>
      <w:lvlJc w:val="left"/>
      <w:pPr>
        <w:ind w:left="360" w:hanging="360"/>
      </w:pPr>
      <w:rPr>
        <w:rFonts w:hint="default"/>
      </w:rPr>
    </w:lvl>
    <w:lvl w:ilvl="1" w:tplc="914A4FC8">
      <w:start w:val="1"/>
      <w:numFmt w:val="decimal"/>
      <w:lvlText w:val="%2."/>
      <w:lvlJc w:val="left"/>
      <w:pPr>
        <w:ind w:left="1080" w:hanging="360"/>
      </w:pPr>
      <w:rPr>
        <w:rFonts w:ascii="Times New Roman" w:eastAsia="Times New Roman" w:hAnsi="Times New Roman" w:cs="Times New Roman"/>
      </w:rPr>
    </w:lvl>
    <w:lvl w:ilvl="2" w:tplc="0427001B">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3D756AF7"/>
    <w:multiLevelType w:val="hybridMultilevel"/>
    <w:tmpl w:val="C4BA862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1">
    <w:nsid w:val="3D825586"/>
    <w:multiLevelType w:val="multilevel"/>
    <w:tmpl w:val="FBFA5434"/>
    <w:lvl w:ilvl="0">
      <w:start w:val="45"/>
      <w:numFmt w:val="decimal"/>
      <w:lvlText w:val="%1"/>
      <w:lvlJc w:val="left"/>
      <w:pPr>
        <w:ind w:left="1328" w:hanging="543"/>
      </w:pPr>
      <w:rPr>
        <w:rFonts w:hint="default"/>
      </w:rPr>
    </w:lvl>
    <w:lvl w:ilvl="1">
      <w:start w:val="5"/>
      <w:numFmt w:val="decimal"/>
      <w:lvlText w:val="%1.%2."/>
      <w:lvlJc w:val="left"/>
      <w:pPr>
        <w:ind w:left="1328" w:hanging="543"/>
      </w:pPr>
      <w:rPr>
        <w:rFonts w:ascii="Times New Roman" w:eastAsia="Times New Roman" w:hAnsi="Times New Roman" w:cs="Times New Roman" w:hint="default"/>
        <w:w w:val="100"/>
        <w:sz w:val="24"/>
        <w:szCs w:val="24"/>
      </w:rPr>
    </w:lvl>
    <w:lvl w:ilvl="2">
      <w:start w:val="1"/>
      <w:numFmt w:val="decimal"/>
      <w:lvlText w:val="%1.%2.%3."/>
      <w:lvlJc w:val="left"/>
      <w:pPr>
        <w:ind w:left="219" w:hanging="739"/>
      </w:pPr>
      <w:rPr>
        <w:rFonts w:ascii="Times New Roman" w:eastAsia="Times New Roman" w:hAnsi="Times New Roman" w:cs="Times New Roman" w:hint="default"/>
        <w:spacing w:val="-5"/>
        <w:w w:val="100"/>
        <w:sz w:val="24"/>
        <w:szCs w:val="24"/>
      </w:rPr>
    </w:lvl>
    <w:lvl w:ilvl="3">
      <w:start w:val="1"/>
      <w:numFmt w:val="decimal"/>
      <w:lvlText w:val="%1.%2.%3.%4."/>
      <w:lvlJc w:val="left"/>
      <w:pPr>
        <w:ind w:left="219" w:hanging="951"/>
      </w:pPr>
      <w:rPr>
        <w:rFonts w:ascii="Times New Roman" w:eastAsia="Times New Roman" w:hAnsi="Times New Roman" w:cs="Times New Roman" w:hint="default"/>
        <w:spacing w:val="-30"/>
        <w:w w:val="99"/>
        <w:sz w:val="24"/>
        <w:szCs w:val="24"/>
      </w:rPr>
    </w:lvl>
    <w:lvl w:ilvl="4">
      <w:numFmt w:val="bullet"/>
      <w:lvlText w:val="•"/>
      <w:lvlJc w:val="left"/>
      <w:pPr>
        <w:ind w:left="4242" w:hanging="951"/>
      </w:pPr>
      <w:rPr>
        <w:rFonts w:hint="default"/>
      </w:rPr>
    </w:lvl>
    <w:lvl w:ilvl="5">
      <w:numFmt w:val="bullet"/>
      <w:lvlText w:val="•"/>
      <w:lvlJc w:val="left"/>
      <w:pPr>
        <w:ind w:left="5217" w:hanging="951"/>
      </w:pPr>
      <w:rPr>
        <w:rFonts w:hint="default"/>
      </w:rPr>
    </w:lvl>
    <w:lvl w:ilvl="6">
      <w:numFmt w:val="bullet"/>
      <w:lvlText w:val="•"/>
      <w:lvlJc w:val="left"/>
      <w:pPr>
        <w:ind w:left="6191" w:hanging="951"/>
      </w:pPr>
      <w:rPr>
        <w:rFonts w:hint="default"/>
      </w:rPr>
    </w:lvl>
    <w:lvl w:ilvl="7">
      <w:numFmt w:val="bullet"/>
      <w:lvlText w:val="•"/>
      <w:lvlJc w:val="left"/>
      <w:pPr>
        <w:ind w:left="7165" w:hanging="951"/>
      </w:pPr>
      <w:rPr>
        <w:rFonts w:hint="default"/>
      </w:rPr>
    </w:lvl>
    <w:lvl w:ilvl="8">
      <w:numFmt w:val="bullet"/>
      <w:lvlText w:val="•"/>
      <w:lvlJc w:val="left"/>
      <w:pPr>
        <w:ind w:left="8140" w:hanging="951"/>
      </w:pPr>
      <w:rPr>
        <w:rFonts w:hint="default"/>
      </w:rPr>
    </w:lvl>
  </w:abstractNum>
  <w:abstractNum w:abstractNumId="12">
    <w:nsid w:val="3DDB2C8E"/>
    <w:multiLevelType w:val="multilevel"/>
    <w:tmpl w:val="01628C48"/>
    <w:lvl w:ilvl="0">
      <w:start w:val="2018"/>
      <w:numFmt w:val="decimal"/>
      <w:lvlText w:val="%1"/>
      <w:lvlJc w:val="left"/>
      <w:pPr>
        <w:ind w:left="1035" w:hanging="1035"/>
      </w:pPr>
      <w:rPr>
        <w:rFonts w:hint="default"/>
      </w:rPr>
    </w:lvl>
    <w:lvl w:ilvl="1">
      <w:start w:val="2020"/>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3B3775"/>
    <w:multiLevelType w:val="multilevel"/>
    <w:tmpl w:val="7E3A05CC"/>
    <w:lvl w:ilvl="0">
      <w:start w:val="3"/>
      <w:numFmt w:val="decimal"/>
      <w:lvlText w:val="%1."/>
      <w:lvlJc w:val="left"/>
      <w:pPr>
        <w:ind w:left="360" w:hanging="360"/>
      </w:pPr>
      <w:rPr>
        <w:rFonts w:hint="default"/>
      </w:rPr>
    </w:lvl>
    <w:lvl w:ilvl="1">
      <w:start w:val="1"/>
      <w:numFmt w:val="decimal"/>
      <w:lvlText w:val="%1.%2."/>
      <w:lvlJc w:val="left"/>
      <w:pPr>
        <w:ind w:left="1144" w:hanging="360"/>
      </w:pPr>
      <w:rPr>
        <w:rFonts w:hint="default"/>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6144" w:hanging="144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8072" w:hanging="1800"/>
      </w:pPr>
      <w:rPr>
        <w:rFonts w:hint="default"/>
      </w:rPr>
    </w:lvl>
  </w:abstractNum>
  <w:abstractNum w:abstractNumId="14">
    <w:nsid w:val="4A17142A"/>
    <w:multiLevelType w:val="multilevel"/>
    <w:tmpl w:val="A23E8CFC"/>
    <w:lvl w:ilvl="0">
      <w:start w:val="45"/>
      <w:numFmt w:val="decimal"/>
      <w:lvlText w:val="%1"/>
      <w:lvlJc w:val="left"/>
      <w:pPr>
        <w:ind w:left="1328" w:hanging="543"/>
      </w:pPr>
      <w:rPr>
        <w:rFonts w:hint="default"/>
      </w:rPr>
    </w:lvl>
    <w:lvl w:ilvl="1">
      <w:start w:val="3"/>
      <w:numFmt w:val="decimal"/>
      <w:lvlText w:val="%1.%2."/>
      <w:lvlJc w:val="left"/>
      <w:pPr>
        <w:ind w:left="1328" w:hanging="543"/>
      </w:pPr>
      <w:rPr>
        <w:rFonts w:ascii="Times New Roman" w:eastAsia="Times New Roman" w:hAnsi="Times New Roman" w:cs="Times New Roman" w:hint="default"/>
        <w:w w:val="100"/>
        <w:sz w:val="24"/>
        <w:szCs w:val="24"/>
      </w:rPr>
    </w:lvl>
    <w:lvl w:ilvl="2">
      <w:start w:val="1"/>
      <w:numFmt w:val="decimal"/>
      <w:lvlText w:val="%1.%2.%3."/>
      <w:lvlJc w:val="left"/>
      <w:pPr>
        <w:ind w:left="219" w:hanging="792"/>
      </w:pPr>
      <w:rPr>
        <w:rFonts w:ascii="Times New Roman" w:eastAsia="Times New Roman" w:hAnsi="Times New Roman" w:cs="Times New Roman" w:hint="default"/>
        <w:spacing w:val="-29"/>
        <w:w w:val="99"/>
        <w:sz w:val="24"/>
        <w:szCs w:val="24"/>
      </w:rPr>
    </w:lvl>
    <w:lvl w:ilvl="3">
      <w:numFmt w:val="bullet"/>
      <w:lvlText w:val="•"/>
      <w:lvlJc w:val="left"/>
      <w:pPr>
        <w:ind w:left="3268" w:hanging="792"/>
      </w:pPr>
      <w:rPr>
        <w:rFonts w:hint="default"/>
      </w:rPr>
    </w:lvl>
    <w:lvl w:ilvl="4">
      <w:numFmt w:val="bullet"/>
      <w:lvlText w:val="•"/>
      <w:lvlJc w:val="left"/>
      <w:pPr>
        <w:ind w:left="4242" w:hanging="792"/>
      </w:pPr>
      <w:rPr>
        <w:rFonts w:hint="default"/>
      </w:rPr>
    </w:lvl>
    <w:lvl w:ilvl="5">
      <w:numFmt w:val="bullet"/>
      <w:lvlText w:val="•"/>
      <w:lvlJc w:val="left"/>
      <w:pPr>
        <w:ind w:left="5217" w:hanging="792"/>
      </w:pPr>
      <w:rPr>
        <w:rFonts w:hint="default"/>
      </w:rPr>
    </w:lvl>
    <w:lvl w:ilvl="6">
      <w:numFmt w:val="bullet"/>
      <w:lvlText w:val="•"/>
      <w:lvlJc w:val="left"/>
      <w:pPr>
        <w:ind w:left="6191" w:hanging="792"/>
      </w:pPr>
      <w:rPr>
        <w:rFonts w:hint="default"/>
      </w:rPr>
    </w:lvl>
    <w:lvl w:ilvl="7">
      <w:numFmt w:val="bullet"/>
      <w:lvlText w:val="•"/>
      <w:lvlJc w:val="left"/>
      <w:pPr>
        <w:ind w:left="7165" w:hanging="792"/>
      </w:pPr>
      <w:rPr>
        <w:rFonts w:hint="default"/>
      </w:rPr>
    </w:lvl>
    <w:lvl w:ilvl="8">
      <w:numFmt w:val="bullet"/>
      <w:lvlText w:val="•"/>
      <w:lvlJc w:val="left"/>
      <w:pPr>
        <w:ind w:left="8140" w:hanging="792"/>
      </w:pPr>
      <w:rPr>
        <w:rFonts w:hint="default"/>
      </w:rPr>
    </w:lvl>
  </w:abstractNum>
  <w:abstractNum w:abstractNumId="15">
    <w:nsid w:val="4E6823F5"/>
    <w:multiLevelType w:val="hybridMultilevel"/>
    <w:tmpl w:val="3D80D002"/>
    <w:lvl w:ilvl="0" w:tplc="516C31D0">
      <w:start w:val="2"/>
      <w:numFmt w:val="decimal"/>
      <w:lvlText w:val="%1."/>
      <w:lvlJc w:val="left"/>
      <w:pPr>
        <w:tabs>
          <w:tab w:val="num" w:pos="720"/>
        </w:tabs>
        <w:ind w:left="720" w:hanging="360"/>
      </w:pPr>
    </w:lvl>
    <w:lvl w:ilvl="1" w:tplc="4E8A9AAA" w:tentative="1">
      <w:start w:val="1"/>
      <w:numFmt w:val="decimal"/>
      <w:lvlText w:val="%2."/>
      <w:lvlJc w:val="left"/>
      <w:pPr>
        <w:tabs>
          <w:tab w:val="num" w:pos="1440"/>
        </w:tabs>
        <w:ind w:left="1440" w:hanging="360"/>
      </w:pPr>
    </w:lvl>
    <w:lvl w:ilvl="2" w:tplc="DBFAC97A" w:tentative="1">
      <w:start w:val="1"/>
      <w:numFmt w:val="decimal"/>
      <w:lvlText w:val="%3."/>
      <w:lvlJc w:val="left"/>
      <w:pPr>
        <w:tabs>
          <w:tab w:val="num" w:pos="2160"/>
        </w:tabs>
        <w:ind w:left="2160" w:hanging="360"/>
      </w:pPr>
    </w:lvl>
    <w:lvl w:ilvl="3" w:tplc="C67E560E" w:tentative="1">
      <w:start w:val="1"/>
      <w:numFmt w:val="decimal"/>
      <w:lvlText w:val="%4."/>
      <w:lvlJc w:val="left"/>
      <w:pPr>
        <w:tabs>
          <w:tab w:val="num" w:pos="2880"/>
        </w:tabs>
        <w:ind w:left="2880" w:hanging="360"/>
      </w:pPr>
    </w:lvl>
    <w:lvl w:ilvl="4" w:tplc="D16830CE" w:tentative="1">
      <w:start w:val="1"/>
      <w:numFmt w:val="decimal"/>
      <w:lvlText w:val="%5."/>
      <w:lvlJc w:val="left"/>
      <w:pPr>
        <w:tabs>
          <w:tab w:val="num" w:pos="3600"/>
        </w:tabs>
        <w:ind w:left="3600" w:hanging="360"/>
      </w:pPr>
    </w:lvl>
    <w:lvl w:ilvl="5" w:tplc="D37E0730" w:tentative="1">
      <w:start w:val="1"/>
      <w:numFmt w:val="decimal"/>
      <w:lvlText w:val="%6."/>
      <w:lvlJc w:val="left"/>
      <w:pPr>
        <w:tabs>
          <w:tab w:val="num" w:pos="4320"/>
        </w:tabs>
        <w:ind w:left="4320" w:hanging="360"/>
      </w:pPr>
    </w:lvl>
    <w:lvl w:ilvl="6" w:tplc="0DA487B4" w:tentative="1">
      <w:start w:val="1"/>
      <w:numFmt w:val="decimal"/>
      <w:lvlText w:val="%7."/>
      <w:lvlJc w:val="left"/>
      <w:pPr>
        <w:tabs>
          <w:tab w:val="num" w:pos="5040"/>
        </w:tabs>
        <w:ind w:left="5040" w:hanging="360"/>
      </w:pPr>
    </w:lvl>
    <w:lvl w:ilvl="7" w:tplc="88E64836" w:tentative="1">
      <w:start w:val="1"/>
      <w:numFmt w:val="decimal"/>
      <w:lvlText w:val="%8."/>
      <w:lvlJc w:val="left"/>
      <w:pPr>
        <w:tabs>
          <w:tab w:val="num" w:pos="5760"/>
        </w:tabs>
        <w:ind w:left="5760" w:hanging="360"/>
      </w:pPr>
    </w:lvl>
    <w:lvl w:ilvl="8" w:tplc="CCE86B98" w:tentative="1">
      <w:start w:val="1"/>
      <w:numFmt w:val="decimal"/>
      <w:lvlText w:val="%9."/>
      <w:lvlJc w:val="left"/>
      <w:pPr>
        <w:tabs>
          <w:tab w:val="num" w:pos="6480"/>
        </w:tabs>
        <w:ind w:left="6480" w:hanging="360"/>
      </w:pPr>
    </w:lvl>
  </w:abstractNum>
  <w:abstractNum w:abstractNumId="16">
    <w:nsid w:val="52FF5439"/>
    <w:multiLevelType w:val="multilevel"/>
    <w:tmpl w:val="8DF8C956"/>
    <w:lvl w:ilvl="0">
      <w:start w:val="1"/>
      <w:numFmt w:val="decimal"/>
      <w:lvlText w:val="%1."/>
      <w:lvlJc w:val="left"/>
      <w:pPr>
        <w:ind w:left="269" w:hanging="269"/>
      </w:pPr>
      <w:rPr>
        <w:rFonts w:ascii="Times New Roman" w:eastAsia="Times New Roman" w:hAnsi="Times New Roman" w:cs="Times New Roman"/>
        <w:w w:val="100"/>
        <w:sz w:val="24"/>
        <w:szCs w:val="24"/>
      </w:rPr>
    </w:lvl>
    <w:lvl w:ilvl="1">
      <w:start w:val="1"/>
      <w:numFmt w:val="decimal"/>
      <w:lvlText w:val="%1.%2."/>
      <w:lvlJc w:val="left"/>
      <w:pPr>
        <w:ind w:left="863" w:hanging="437"/>
      </w:pPr>
      <w:rPr>
        <w:rFonts w:ascii="Times New Roman" w:eastAsia="Times New Roman" w:hAnsi="Times New Roman" w:cs="Times New Roman" w:hint="default"/>
        <w:w w:val="100"/>
        <w:sz w:val="24"/>
        <w:szCs w:val="24"/>
      </w:rPr>
    </w:lvl>
    <w:lvl w:ilvl="2">
      <w:start w:val="1"/>
      <w:numFmt w:val="decimal"/>
      <w:lvlText w:val="%1.%2.%3."/>
      <w:lvlJc w:val="left"/>
      <w:pPr>
        <w:ind w:left="1151" w:hanging="725"/>
      </w:pPr>
      <w:rPr>
        <w:rFonts w:ascii="Times New Roman" w:eastAsia="Times New Roman" w:hAnsi="Times New Roman" w:cs="Times New Roman" w:hint="default"/>
        <w:spacing w:val="-5"/>
        <w:w w:val="100"/>
        <w:sz w:val="24"/>
        <w:szCs w:val="24"/>
      </w:rPr>
    </w:lvl>
    <w:lvl w:ilvl="3">
      <w:start w:val="1"/>
      <w:numFmt w:val="decimal"/>
      <w:lvlText w:val="%1.%2.%3.%4."/>
      <w:lvlJc w:val="left"/>
      <w:pPr>
        <w:ind w:left="269" w:hanging="927"/>
      </w:pPr>
      <w:rPr>
        <w:rFonts w:ascii="Times New Roman" w:eastAsia="Times New Roman" w:hAnsi="Times New Roman" w:cs="Times New Roman" w:hint="default"/>
        <w:spacing w:val="-5"/>
        <w:w w:val="100"/>
        <w:sz w:val="24"/>
        <w:szCs w:val="24"/>
      </w:rPr>
    </w:lvl>
    <w:lvl w:ilvl="4">
      <w:numFmt w:val="bullet"/>
      <w:lvlText w:val="•"/>
      <w:lvlJc w:val="left"/>
      <w:pPr>
        <w:ind w:left="3712" w:hanging="927"/>
      </w:pPr>
      <w:rPr>
        <w:rFonts w:hint="default"/>
      </w:rPr>
    </w:lvl>
    <w:lvl w:ilvl="5">
      <w:numFmt w:val="bullet"/>
      <w:lvlText w:val="•"/>
      <w:lvlJc w:val="left"/>
      <w:pPr>
        <w:ind w:left="4783" w:hanging="927"/>
      </w:pPr>
      <w:rPr>
        <w:rFonts w:hint="default"/>
      </w:rPr>
    </w:lvl>
    <w:lvl w:ilvl="6">
      <w:numFmt w:val="bullet"/>
      <w:lvlText w:val="•"/>
      <w:lvlJc w:val="left"/>
      <w:pPr>
        <w:ind w:left="5854" w:hanging="927"/>
      </w:pPr>
      <w:rPr>
        <w:rFonts w:hint="default"/>
      </w:rPr>
    </w:lvl>
    <w:lvl w:ilvl="7">
      <w:numFmt w:val="bullet"/>
      <w:lvlText w:val="•"/>
      <w:lvlJc w:val="left"/>
      <w:pPr>
        <w:ind w:left="6925" w:hanging="927"/>
      </w:pPr>
      <w:rPr>
        <w:rFonts w:hint="default"/>
      </w:rPr>
    </w:lvl>
    <w:lvl w:ilvl="8">
      <w:numFmt w:val="bullet"/>
      <w:lvlText w:val="•"/>
      <w:lvlJc w:val="left"/>
      <w:pPr>
        <w:ind w:left="7996" w:hanging="927"/>
      </w:pPr>
      <w:rPr>
        <w:rFonts w:hint="default"/>
      </w:rPr>
    </w:lvl>
  </w:abstractNum>
  <w:abstractNum w:abstractNumId="17">
    <w:nsid w:val="55206430"/>
    <w:multiLevelType w:val="multilevel"/>
    <w:tmpl w:val="8A36A848"/>
    <w:lvl w:ilvl="0">
      <w:start w:val="45"/>
      <w:numFmt w:val="decimal"/>
      <w:lvlText w:val="%1"/>
      <w:lvlJc w:val="left"/>
      <w:pPr>
        <w:ind w:left="1328" w:hanging="543"/>
      </w:pPr>
      <w:rPr>
        <w:rFonts w:hint="default"/>
      </w:rPr>
    </w:lvl>
    <w:lvl w:ilvl="1">
      <w:start w:val="2"/>
      <w:numFmt w:val="decimal"/>
      <w:lvlText w:val="%1.%2."/>
      <w:lvlJc w:val="left"/>
      <w:pPr>
        <w:ind w:left="1328" w:hanging="543"/>
      </w:pPr>
      <w:rPr>
        <w:rFonts w:ascii="Times New Roman" w:eastAsia="Times New Roman" w:hAnsi="Times New Roman" w:cs="Times New Roman" w:hint="default"/>
        <w:w w:val="100"/>
        <w:sz w:val="24"/>
        <w:szCs w:val="24"/>
      </w:rPr>
    </w:lvl>
    <w:lvl w:ilvl="2">
      <w:start w:val="1"/>
      <w:numFmt w:val="decimal"/>
      <w:lvlText w:val="%1.%2.%3."/>
      <w:lvlJc w:val="left"/>
      <w:pPr>
        <w:ind w:left="1510" w:hanging="725"/>
      </w:pPr>
      <w:rPr>
        <w:rFonts w:ascii="Times New Roman" w:eastAsia="Times New Roman" w:hAnsi="Times New Roman" w:cs="Times New Roman" w:hint="default"/>
        <w:spacing w:val="-5"/>
        <w:w w:val="100"/>
        <w:sz w:val="24"/>
        <w:szCs w:val="24"/>
      </w:rPr>
    </w:lvl>
    <w:lvl w:ilvl="3">
      <w:start w:val="1"/>
      <w:numFmt w:val="decimal"/>
      <w:lvlText w:val="%1.%2.%3.%4."/>
      <w:lvlJc w:val="left"/>
      <w:pPr>
        <w:ind w:left="1689" w:hanging="903"/>
      </w:pPr>
      <w:rPr>
        <w:rFonts w:ascii="Times New Roman" w:eastAsia="Times New Roman" w:hAnsi="Times New Roman" w:cs="Times New Roman" w:hint="default"/>
        <w:spacing w:val="-5"/>
        <w:w w:val="100"/>
        <w:sz w:val="24"/>
        <w:szCs w:val="24"/>
      </w:rPr>
    </w:lvl>
    <w:lvl w:ilvl="4">
      <w:start w:val="1"/>
      <w:numFmt w:val="decimal"/>
      <w:lvlText w:val="%1.%2.%3.%4.%5."/>
      <w:lvlJc w:val="left"/>
      <w:pPr>
        <w:ind w:left="219" w:hanging="1128"/>
      </w:pPr>
      <w:rPr>
        <w:rFonts w:ascii="Times New Roman" w:eastAsia="Times New Roman" w:hAnsi="Times New Roman" w:cs="Times New Roman" w:hint="default"/>
        <w:spacing w:val="-24"/>
        <w:w w:val="100"/>
        <w:sz w:val="24"/>
        <w:szCs w:val="24"/>
      </w:rPr>
    </w:lvl>
    <w:lvl w:ilvl="5">
      <w:numFmt w:val="bullet"/>
      <w:lvlText w:val="•"/>
      <w:lvlJc w:val="left"/>
      <w:pPr>
        <w:ind w:left="4082" w:hanging="1128"/>
      </w:pPr>
      <w:rPr>
        <w:rFonts w:hint="default"/>
      </w:rPr>
    </w:lvl>
    <w:lvl w:ilvl="6">
      <w:numFmt w:val="bullet"/>
      <w:lvlText w:val="•"/>
      <w:lvlJc w:val="left"/>
      <w:pPr>
        <w:ind w:left="5283" w:hanging="1128"/>
      </w:pPr>
      <w:rPr>
        <w:rFonts w:hint="default"/>
      </w:rPr>
    </w:lvl>
    <w:lvl w:ilvl="7">
      <w:numFmt w:val="bullet"/>
      <w:lvlText w:val="•"/>
      <w:lvlJc w:val="left"/>
      <w:pPr>
        <w:ind w:left="6485" w:hanging="1128"/>
      </w:pPr>
      <w:rPr>
        <w:rFonts w:hint="default"/>
      </w:rPr>
    </w:lvl>
    <w:lvl w:ilvl="8">
      <w:numFmt w:val="bullet"/>
      <w:lvlText w:val="•"/>
      <w:lvlJc w:val="left"/>
      <w:pPr>
        <w:ind w:left="7686" w:hanging="1128"/>
      </w:pPr>
      <w:rPr>
        <w:rFonts w:hint="default"/>
      </w:rPr>
    </w:lvl>
  </w:abstractNum>
  <w:abstractNum w:abstractNumId="18">
    <w:nsid w:val="56320E4C"/>
    <w:multiLevelType w:val="hybridMultilevel"/>
    <w:tmpl w:val="6BAE571C"/>
    <w:lvl w:ilvl="0" w:tplc="695EC5F4">
      <w:start w:val="1"/>
      <w:numFmt w:val="decimal"/>
      <w:lvlText w:val="%1."/>
      <w:lvlJc w:val="left"/>
      <w:pPr>
        <w:ind w:left="219" w:hanging="250"/>
      </w:pPr>
      <w:rPr>
        <w:rFonts w:ascii="Times New Roman" w:eastAsia="Times New Roman" w:hAnsi="Times New Roman" w:cs="Times New Roman" w:hint="default"/>
        <w:w w:val="100"/>
        <w:sz w:val="24"/>
        <w:szCs w:val="24"/>
      </w:rPr>
    </w:lvl>
    <w:lvl w:ilvl="1" w:tplc="CCC649E6">
      <w:start w:val="1"/>
      <w:numFmt w:val="upperRoman"/>
      <w:lvlText w:val="%2"/>
      <w:lvlJc w:val="left"/>
      <w:pPr>
        <w:ind w:left="4974" w:hanging="154"/>
        <w:jc w:val="right"/>
      </w:pPr>
      <w:rPr>
        <w:rFonts w:ascii="Times New Roman" w:eastAsia="Times New Roman" w:hAnsi="Times New Roman" w:cs="Times New Roman" w:hint="default"/>
        <w:b/>
        <w:bCs/>
        <w:w w:val="99"/>
        <w:sz w:val="24"/>
        <w:szCs w:val="24"/>
      </w:rPr>
    </w:lvl>
    <w:lvl w:ilvl="2" w:tplc="4F248DF8">
      <w:numFmt w:val="bullet"/>
      <w:lvlText w:val="•"/>
      <w:lvlJc w:val="left"/>
      <w:pPr>
        <w:ind w:left="4214" w:hanging="154"/>
      </w:pPr>
      <w:rPr>
        <w:rFonts w:hint="default"/>
      </w:rPr>
    </w:lvl>
    <w:lvl w:ilvl="3" w:tplc="D8665264">
      <w:numFmt w:val="bullet"/>
      <w:lvlText w:val="•"/>
      <w:lvlJc w:val="left"/>
      <w:pPr>
        <w:ind w:left="4948" w:hanging="154"/>
      </w:pPr>
      <w:rPr>
        <w:rFonts w:hint="default"/>
      </w:rPr>
    </w:lvl>
    <w:lvl w:ilvl="4" w:tplc="2D046984">
      <w:numFmt w:val="bullet"/>
      <w:lvlText w:val="•"/>
      <w:lvlJc w:val="left"/>
      <w:pPr>
        <w:ind w:left="5682" w:hanging="154"/>
      </w:pPr>
      <w:rPr>
        <w:rFonts w:hint="default"/>
      </w:rPr>
    </w:lvl>
    <w:lvl w:ilvl="5" w:tplc="7E167170">
      <w:numFmt w:val="bullet"/>
      <w:lvlText w:val="•"/>
      <w:lvlJc w:val="left"/>
      <w:pPr>
        <w:ind w:left="6417" w:hanging="154"/>
      </w:pPr>
      <w:rPr>
        <w:rFonts w:hint="default"/>
      </w:rPr>
    </w:lvl>
    <w:lvl w:ilvl="6" w:tplc="62E2FF9E">
      <w:numFmt w:val="bullet"/>
      <w:lvlText w:val="•"/>
      <w:lvlJc w:val="left"/>
      <w:pPr>
        <w:ind w:left="7151" w:hanging="154"/>
      </w:pPr>
      <w:rPr>
        <w:rFonts w:hint="default"/>
      </w:rPr>
    </w:lvl>
    <w:lvl w:ilvl="7" w:tplc="172686EE">
      <w:numFmt w:val="bullet"/>
      <w:lvlText w:val="•"/>
      <w:lvlJc w:val="left"/>
      <w:pPr>
        <w:ind w:left="7885" w:hanging="154"/>
      </w:pPr>
      <w:rPr>
        <w:rFonts w:hint="default"/>
      </w:rPr>
    </w:lvl>
    <w:lvl w:ilvl="8" w:tplc="B7303F30">
      <w:numFmt w:val="bullet"/>
      <w:lvlText w:val="•"/>
      <w:lvlJc w:val="left"/>
      <w:pPr>
        <w:ind w:left="8620" w:hanging="154"/>
      </w:pPr>
      <w:rPr>
        <w:rFonts w:hint="default"/>
      </w:rPr>
    </w:lvl>
  </w:abstractNum>
  <w:abstractNum w:abstractNumId="19">
    <w:nsid w:val="5BB85E46"/>
    <w:multiLevelType w:val="multilevel"/>
    <w:tmpl w:val="58F8A5B6"/>
    <w:lvl w:ilvl="0">
      <w:start w:val="22"/>
      <w:numFmt w:val="decimal"/>
      <w:lvlText w:val="%1"/>
      <w:lvlJc w:val="left"/>
      <w:pPr>
        <w:ind w:left="1328" w:hanging="543"/>
      </w:pPr>
      <w:rPr>
        <w:rFonts w:hint="default"/>
      </w:rPr>
    </w:lvl>
    <w:lvl w:ilvl="1">
      <w:start w:val="3"/>
      <w:numFmt w:val="decimal"/>
      <w:lvlText w:val="%1.%2."/>
      <w:lvlJc w:val="left"/>
      <w:pPr>
        <w:ind w:left="1328" w:hanging="543"/>
      </w:pPr>
      <w:rPr>
        <w:rFonts w:ascii="Times New Roman" w:eastAsia="Times New Roman" w:hAnsi="Times New Roman" w:cs="Times New Roman" w:hint="default"/>
        <w:w w:val="100"/>
        <w:sz w:val="24"/>
        <w:szCs w:val="24"/>
      </w:rPr>
    </w:lvl>
    <w:lvl w:ilvl="2">
      <w:start w:val="1"/>
      <w:numFmt w:val="decimal"/>
      <w:lvlText w:val="%1..%2.%3."/>
      <w:lvlJc w:val="left"/>
      <w:pPr>
        <w:ind w:left="219" w:hanging="782"/>
      </w:pPr>
      <w:rPr>
        <w:rFonts w:ascii="Times New Roman" w:eastAsia="Times New Roman" w:hAnsi="Times New Roman" w:cs="Times New Roman" w:hint="default"/>
        <w:spacing w:val="-29"/>
        <w:w w:val="99"/>
        <w:sz w:val="24"/>
        <w:szCs w:val="24"/>
      </w:rPr>
    </w:lvl>
    <w:lvl w:ilvl="3">
      <w:numFmt w:val="bullet"/>
      <w:lvlText w:val="•"/>
      <w:lvlJc w:val="left"/>
      <w:pPr>
        <w:ind w:left="3268" w:hanging="782"/>
      </w:pPr>
      <w:rPr>
        <w:rFonts w:hint="default"/>
      </w:rPr>
    </w:lvl>
    <w:lvl w:ilvl="4">
      <w:numFmt w:val="bullet"/>
      <w:lvlText w:val="•"/>
      <w:lvlJc w:val="left"/>
      <w:pPr>
        <w:ind w:left="4242" w:hanging="782"/>
      </w:pPr>
      <w:rPr>
        <w:rFonts w:hint="default"/>
      </w:rPr>
    </w:lvl>
    <w:lvl w:ilvl="5">
      <w:numFmt w:val="bullet"/>
      <w:lvlText w:val="•"/>
      <w:lvlJc w:val="left"/>
      <w:pPr>
        <w:ind w:left="5217" w:hanging="782"/>
      </w:pPr>
      <w:rPr>
        <w:rFonts w:hint="default"/>
      </w:rPr>
    </w:lvl>
    <w:lvl w:ilvl="6">
      <w:numFmt w:val="bullet"/>
      <w:lvlText w:val="•"/>
      <w:lvlJc w:val="left"/>
      <w:pPr>
        <w:ind w:left="6191" w:hanging="782"/>
      </w:pPr>
      <w:rPr>
        <w:rFonts w:hint="default"/>
      </w:rPr>
    </w:lvl>
    <w:lvl w:ilvl="7">
      <w:numFmt w:val="bullet"/>
      <w:lvlText w:val="•"/>
      <w:lvlJc w:val="left"/>
      <w:pPr>
        <w:ind w:left="7165" w:hanging="782"/>
      </w:pPr>
      <w:rPr>
        <w:rFonts w:hint="default"/>
      </w:rPr>
    </w:lvl>
    <w:lvl w:ilvl="8">
      <w:numFmt w:val="bullet"/>
      <w:lvlText w:val="•"/>
      <w:lvlJc w:val="left"/>
      <w:pPr>
        <w:ind w:left="8140" w:hanging="782"/>
      </w:pPr>
      <w:rPr>
        <w:rFonts w:hint="default"/>
      </w:rPr>
    </w:lvl>
  </w:abstractNum>
  <w:abstractNum w:abstractNumId="20">
    <w:nsid w:val="5FEA533A"/>
    <w:multiLevelType w:val="hybridMultilevel"/>
    <w:tmpl w:val="4F781168"/>
    <w:lvl w:ilvl="0" w:tplc="0427000F">
      <w:start w:val="1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6D3798A"/>
    <w:multiLevelType w:val="multilevel"/>
    <w:tmpl w:val="C442B14A"/>
    <w:lvl w:ilvl="0">
      <w:start w:val="22"/>
      <w:numFmt w:val="decimal"/>
      <w:lvlText w:val="%1"/>
      <w:lvlJc w:val="left"/>
      <w:pPr>
        <w:ind w:left="219" w:hanging="726"/>
      </w:pPr>
      <w:rPr>
        <w:rFonts w:hint="default"/>
      </w:rPr>
    </w:lvl>
    <w:lvl w:ilvl="1">
      <w:start w:val="2"/>
      <w:numFmt w:val="decimal"/>
      <w:lvlText w:val="%1.%2"/>
      <w:lvlJc w:val="left"/>
      <w:pPr>
        <w:ind w:left="219" w:hanging="726"/>
      </w:pPr>
      <w:rPr>
        <w:rFonts w:hint="default"/>
      </w:rPr>
    </w:lvl>
    <w:lvl w:ilvl="2">
      <w:start w:val="2"/>
      <w:numFmt w:val="decimal"/>
      <w:lvlText w:val="%1.%2.%3."/>
      <w:lvlJc w:val="left"/>
      <w:pPr>
        <w:ind w:left="219" w:hanging="726"/>
      </w:pPr>
      <w:rPr>
        <w:rFonts w:ascii="Times New Roman" w:eastAsia="Times New Roman" w:hAnsi="Times New Roman" w:cs="Times New Roman" w:hint="default"/>
        <w:spacing w:val="-5"/>
        <w:w w:val="100"/>
        <w:sz w:val="24"/>
        <w:szCs w:val="24"/>
      </w:rPr>
    </w:lvl>
    <w:lvl w:ilvl="3">
      <w:start w:val="1"/>
      <w:numFmt w:val="decimal"/>
      <w:lvlText w:val="%1.%2.%3.%4."/>
      <w:lvlJc w:val="left"/>
      <w:pPr>
        <w:ind w:left="219" w:hanging="936"/>
      </w:pPr>
      <w:rPr>
        <w:rFonts w:ascii="Times New Roman" w:eastAsia="Times New Roman" w:hAnsi="Times New Roman" w:cs="Times New Roman" w:hint="default"/>
        <w:spacing w:val="-29"/>
        <w:w w:val="99"/>
        <w:sz w:val="24"/>
        <w:szCs w:val="24"/>
      </w:rPr>
    </w:lvl>
    <w:lvl w:ilvl="4">
      <w:numFmt w:val="bullet"/>
      <w:lvlText w:val="•"/>
      <w:lvlJc w:val="left"/>
      <w:pPr>
        <w:ind w:left="4167" w:hanging="936"/>
      </w:pPr>
      <w:rPr>
        <w:rFonts w:hint="default"/>
      </w:rPr>
    </w:lvl>
    <w:lvl w:ilvl="5">
      <w:numFmt w:val="bullet"/>
      <w:lvlText w:val="•"/>
      <w:lvlJc w:val="left"/>
      <w:pPr>
        <w:ind w:left="5154" w:hanging="936"/>
      </w:pPr>
      <w:rPr>
        <w:rFonts w:hint="default"/>
      </w:rPr>
    </w:lvl>
    <w:lvl w:ilvl="6">
      <w:numFmt w:val="bullet"/>
      <w:lvlText w:val="•"/>
      <w:lvlJc w:val="left"/>
      <w:pPr>
        <w:ind w:left="6141" w:hanging="936"/>
      </w:pPr>
      <w:rPr>
        <w:rFonts w:hint="default"/>
      </w:rPr>
    </w:lvl>
    <w:lvl w:ilvl="7">
      <w:numFmt w:val="bullet"/>
      <w:lvlText w:val="•"/>
      <w:lvlJc w:val="left"/>
      <w:pPr>
        <w:ind w:left="7128" w:hanging="936"/>
      </w:pPr>
      <w:rPr>
        <w:rFonts w:hint="default"/>
      </w:rPr>
    </w:lvl>
    <w:lvl w:ilvl="8">
      <w:numFmt w:val="bullet"/>
      <w:lvlText w:val="•"/>
      <w:lvlJc w:val="left"/>
      <w:pPr>
        <w:ind w:left="8115" w:hanging="936"/>
      </w:pPr>
      <w:rPr>
        <w:rFonts w:hint="default"/>
      </w:rPr>
    </w:lvl>
  </w:abstractNum>
  <w:abstractNum w:abstractNumId="22">
    <w:nsid w:val="68D76099"/>
    <w:multiLevelType w:val="multilevel"/>
    <w:tmpl w:val="539CE0C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F13A1C"/>
    <w:multiLevelType w:val="multilevel"/>
    <w:tmpl w:val="0F8E37DE"/>
    <w:lvl w:ilvl="0">
      <w:start w:val="2"/>
      <w:numFmt w:val="decimal"/>
      <w:lvlText w:val="%1"/>
      <w:lvlJc w:val="left"/>
      <w:pPr>
        <w:ind w:left="480" w:hanging="480"/>
      </w:pPr>
      <w:rPr>
        <w:rFonts w:hint="default"/>
      </w:rPr>
    </w:lvl>
    <w:lvl w:ilvl="1">
      <w:start w:val="4"/>
      <w:numFmt w:val="decimal"/>
      <w:lvlText w:val="%1.%2"/>
      <w:lvlJc w:val="left"/>
      <w:pPr>
        <w:ind w:left="227" w:hanging="480"/>
      </w:pPr>
      <w:rPr>
        <w:rFonts w:hint="default"/>
      </w:rPr>
    </w:lvl>
    <w:lvl w:ilvl="2">
      <w:start w:val="4"/>
      <w:numFmt w:val="decimal"/>
      <w:lvlText w:val="%1.%2.%3"/>
      <w:lvlJc w:val="left"/>
      <w:pPr>
        <w:ind w:left="214" w:hanging="720"/>
      </w:pPr>
      <w:rPr>
        <w:rFonts w:hint="default"/>
      </w:rPr>
    </w:lvl>
    <w:lvl w:ilvl="3">
      <w:start w:val="1"/>
      <w:numFmt w:val="decimal"/>
      <w:lvlText w:val="%1.%2.%3.%4"/>
      <w:lvlJc w:val="left"/>
      <w:pPr>
        <w:ind w:left="-39" w:hanging="720"/>
      </w:pPr>
      <w:rPr>
        <w:rFonts w:hint="default"/>
      </w:rPr>
    </w:lvl>
    <w:lvl w:ilvl="4">
      <w:start w:val="1"/>
      <w:numFmt w:val="decimal"/>
      <w:lvlText w:val="%1.%2.%3.%4.%5"/>
      <w:lvlJc w:val="left"/>
      <w:pPr>
        <w:ind w:left="68" w:hanging="1080"/>
      </w:pPr>
      <w:rPr>
        <w:rFonts w:hint="default"/>
      </w:rPr>
    </w:lvl>
    <w:lvl w:ilvl="5">
      <w:start w:val="1"/>
      <w:numFmt w:val="decimal"/>
      <w:lvlText w:val="%1.%2.%3.%4.%5.%6"/>
      <w:lvlJc w:val="left"/>
      <w:pPr>
        <w:ind w:left="-185" w:hanging="1080"/>
      </w:pPr>
      <w:rPr>
        <w:rFonts w:hint="default"/>
      </w:rPr>
    </w:lvl>
    <w:lvl w:ilvl="6">
      <w:start w:val="1"/>
      <w:numFmt w:val="decimal"/>
      <w:lvlText w:val="%1.%2.%3.%4.%5.%6.%7"/>
      <w:lvlJc w:val="left"/>
      <w:pPr>
        <w:ind w:left="-78" w:hanging="1440"/>
      </w:pPr>
      <w:rPr>
        <w:rFonts w:hint="default"/>
      </w:rPr>
    </w:lvl>
    <w:lvl w:ilvl="7">
      <w:start w:val="1"/>
      <w:numFmt w:val="decimal"/>
      <w:lvlText w:val="%1.%2.%3.%4.%5.%6.%7.%8"/>
      <w:lvlJc w:val="left"/>
      <w:pPr>
        <w:ind w:left="-331" w:hanging="1440"/>
      </w:pPr>
      <w:rPr>
        <w:rFonts w:hint="default"/>
      </w:rPr>
    </w:lvl>
    <w:lvl w:ilvl="8">
      <w:start w:val="1"/>
      <w:numFmt w:val="decimal"/>
      <w:lvlText w:val="%1.%2.%3.%4.%5.%6.%7.%8.%9"/>
      <w:lvlJc w:val="left"/>
      <w:pPr>
        <w:ind w:left="-224" w:hanging="1800"/>
      </w:pPr>
      <w:rPr>
        <w:rFonts w:hint="default"/>
      </w:rPr>
    </w:lvl>
  </w:abstractNum>
  <w:abstractNum w:abstractNumId="24">
    <w:nsid w:val="79CE13C0"/>
    <w:multiLevelType w:val="multilevel"/>
    <w:tmpl w:val="C7F0F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nsid w:val="7A8D53C5"/>
    <w:multiLevelType w:val="hybridMultilevel"/>
    <w:tmpl w:val="4A96AC5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6">
    <w:nsid w:val="7D0F71CA"/>
    <w:multiLevelType w:val="hybridMultilevel"/>
    <w:tmpl w:val="3AAC67D6"/>
    <w:lvl w:ilvl="0" w:tplc="FD9E5F0A">
      <w:start w:val="1"/>
      <w:numFmt w:val="decimal"/>
      <w:lvlText w:val="%1."/>
      <w:lvlJc w:val="left"/>
      <w:pPr>
        <w:tabs>
          <w:tab w:val="num" w:pos="720"/>
        </w:tabs>
        <w:ind w:left="720" w:hanging="360"/>
      </w:pPr>
    </w:lvl>
    <w:lvl w:ilvl="1" w:tplc="9408A514" w:tentative="1">
      <w:start w:val="1"/>
      <w:numFmt w:val="decimal"/>
      <w:lvlText w:val="%2."/>
      <w:lvlJc w:val="left"/>
      <w:pPr>
        <w:tabs>
          <w:tab w:val="num" w:pos="1440"/>
        </w:tabs>
        <w:ind w:left="1440" w:hanging="360"/>
      </w:pPr>
    </w:lvl>
    <w:lvl w:ilvl="2" w:tplc="6DC0D2FC" w:tentative="1">
      <w:start w:val="1"/>
      <w:numFmt w:val="decimal"/>
      <w:lvlText w:val="%3."/>
      <w:lvlJc w:val="left"/>
      <w:pPr>
        <w:tabs>
          <w:tab w:val="num" w:pos="2160"/>
        </w:tabs>
        <w:ind w:left="2160" w:hanging="360"/>
      </w:pPr>
    </w:lvl>
    <w:lvl w:ilvl="3" w:tplc="BA3C3764" w:tentative="1">
      <w:start w:val="1"/>
      <w:numFmt w:val="decimal"/>
      <w:lvlText w:val="%4."/>
      <w:lvlJc w:val="left"/>
      <w:pPr>
        <w:tabs>
          <w:tab w:val="num" w:pos="2880"/>
        </w:tabs>
        <w:ind w:left="2880" w:hanging="360"/>
      </w:pPr>
    </w:lvl>
    <w:lvl w:ilvl="4" w:tplc="615A3F42" w:tentative="1">
      <w:start w:val="1"/>
      <w:numFmt w:val="decimal"/>
      <w:lvlText w:val="%5."/>
      <w:lvlJc w:val="left"/>
      <w:pPr>
        <w:tabs>
          <w:tab w:val="num" w:pos="3600"/>
        </w:tabs>
        <w:ind w:left="3600" w:hanging="360"/>
      </w:pPr>
    </w:lvl>
    <w:lvl w:ilvl="5" w:tplc="5244551A" w:tentative="1">
      <w:start w:val="1"/>
      <w:numFmt w:val="decimal"/>
      <w:lvlText w:val="%6."/>
      <w:lvlJc w:val="left"/>
      <w:pPr>
        <w:tabs>
          <w:tab w:val="num" w:pos="4320"/>
        </w:tabs>
        <w:ind w:left="4320" w:hanging="360"/>
      </w:pPr>
    </w:lvl>
    <w:lvl w:ilvl="6" w:tplc="263C1AE4" w:tentative="1">
      <w:start w:val="1"/>
      <w:numFmt w:val="decimal"/>
      <w:lvlText w:val="%7."/>
      <w:lvlJc w:val="left"/>
      <w:pPr>
        <w:tabs>
          <w:tab w:val="num" w:pos="5040"/>
        </w:tabs>
        <w:ind w:left="5040" w:hanging="360"/>
      </w:pPr>
    </w:lvl>
    <w:lvl w:ilvl="7" w:tplc="172C7550" w:tentative="1">
      <w:start w:val="1"/>
      <w:numFmt w:val="decimal"/>
      <w:lvlText w:val="%8."/>
      <w:lvlJc w:val="left"/>
      <w:pPr>
        <w:tabs>
          <w:tab w:val="num" w:pos="5760"/>
        </w:tabs>
        <w:ind w:left="5760" w:hanging="360"/>
      </w:pPr>
    </w:lvl>
    <w:lvl w:ilvl="8" w:tplc="F3C0CAB8" w:tentative="1">
      <w:start w:val="1"/>
      <w:numFmt w:val="decimal"/>
      <w:lvlText w:val="%9."/>
      <w:lvlJc w:val="left"/>
      <w:pPr>
        <w:tabs>
          <w:tab w:val="num" w:pos="6480"/>
        </w:tabs>
        <w:ind w:left="6480" w:hanging="360"/>
      </w:pPr>
    </w:lvl>
  </w:abstractNum>
  <w:num w:numId="1">
    <w:abstractNumId w:val="10"/>
  </w:num>
  <w:num w:numId="2">
    <w:abstractNumId w:val="25"/>
  </w:num>
  <w:num w:numId="3">
    <w:abstractNumId w:val="1"/>
  </w:num>
  <w:num w:numId="4">
    <w:abstractNumId w:val="11"/>
  </w:num>
  <w:num w:numId="5">
    <w:abstractNumId w:val="5"/>
  </w:num>
  <w:num w:numId="6">
    <w:abstractNumId w:val="14"/>
  </w:num>
  <w:num w:numId="7">
    <w:abstractNumId w:val="17"/>
  </w:num>
  <w:num w:numId="8">
    <w:abstractNumId w:val="3"/>
  </w:num>
  <w:num w:numId="9">
    <w:abstractNumId w:val="19"/>
  </w:num>
  <w:num w:numId="10">
    <w:abstractNumId w:val="21"/>
  </w:num>
  <w:num w:numId="11">
    <w:abstractNumId w:val="16"/>
  </w:num>
  <w:num w:numId="12">
    <w:abstractNumId w:val="18"/>
  </w:num>
  <w:num w:numId="13">
    <w:abstractNumId w:val="2"/>
  </w:num>
  <w:num w:numId="14">
    <w:abstractNumId w:val="6"/>
  </w:num>
  <w:num w:numId="15">
    <w:abstractNumId w:val="23"/>
  </w:num>
  <w:num w:numId="16">
    <w:abstractNumId w:val="13"/>
  </w:num>
  <w:num w:numId="17">
    <w:abstractNumId w:val="9"/>
  </w:num>
  <w:num w:numId="18">
    <w:abstractNumId w:val="20"/>
  </w:num>
  <w:num w:numId="19">
    <w:abstractNumId w:val="24"/>
  </w:num>
  <w:num w:numId="20">
    <w:abstractNumId w:val="0"/>
  </w:num>
  <w:num w:numId="21">
    <w:abstractNumId w:val="22"/>
  </w:num>
  <w:num w:numId="22">
    <w:abstractNumId w:val="7"/>
  </w:num>
  <w:num w:numId="23">
    <w:abstractNumId w:val="26"/>
  </w:num>
  <w:num w:numId="24">
    <w:abstractNumId w:val="15"/>
  </w:num>
  <w:num w:numId="25">
    <w:abstractNumId w:val="12"/>
  </w:num>
  <w:num w:numId="26">
    <w:abstractNumId w:val="4"/>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34"/>
    <w:rsid w:val="00000A95"/>
    <w:rsid w:val="00001AB8"/>
    <w:rsid w:val="00001EE7"/>
    <w:rsid w:val="000024FB"/>
    <w:rsid w:val="0000291F"/>
    <w:rsid w:val="000117C5"/>
    <w:rsid w:val="00012161"/>
    <w:rsid w:val="00013E35"/>
    <w:rsid w:val="00014834"/>
    <w:rsid w:val="0001606A"/>
    <w:rsid w:val="00016329"/>
    <w:rsid w:val="000224AD"/>
    <w:rsid w:val="00022CBE"/>
    <w:rsid w:val="0002335C"/>
    <w:rsid w:val="00023BD9"/>
    <w:rsid w:val="00027CCA"/>
    <w:rsid w:val="00031268"/>
    <w:rsid w:val="0003343A"/>
    <w:rsid w:val="00035071"/>
    <w:rsid w:val="0003701A"/>
    <w:rsid w:val="00041AEB"/>
    <w:rsid w:val="00045F3A"/>
    <w:rsid w:val="00050466"/>
    <w:rsid w:val="00054146"/>
    <w:rsid w:val="000572B1"/>
    <w:rsid w:val="00057866"/>
    <w:rsid w:val="00057D4B"/>
    <w:rsid w:val="0006075F"/>
    <w:rsid w:val="00063A05"/>
    <w:rsid w:val="00072A1F"/>
    <w:rsid w:val="00073F0F"/>
    <w:rsid w:val="00074F6C"/>
    <w:rsid w:val="000756F8"/>
    <w:rsid w:val="00081103"/>
    <w:rsid w:val="0008183E"/>
    <w:rsid w:val="00081BD6"/>
    <w:rsid w:val="00082FD8"/>
    <w:rsid w:val="000850C4"/>
    <w:rsid w:val="00085F4C"/>
    <w:rsid w:val="0008665C"/>
    <w:rsid w:val="000903C1"/>
    <w:rsid w:val="00091D61"/>
    <w:rsid w:val="00095282"/>
    <w:rsid w:val="00095533"/>
    <w:rsid w:val="00095B91"/>
    <w:rsid w:val="00096023"/>
    <w:rsid w:val="00096FCD"/>
    <w:rsid w:val="0009758E"/>
    <w:rsid w:val="00097BFB"/>
    <w:rsid w:val="000A2C0A"/>
    <w:rsid w:val="000A4C79"/>
    <w:rsid w:val="000A4E65"/>
    <w:rsid w:val="000A4F34"/>
    <w:rsid w:val="000A53E6"/>
    <w:rsid w:val="000A5583"/>
    <w:rsid w:val="000A69E9"/>
    <w:rsid w:val="000A6B3E"/>
    <w:rsid w:val="000B08E2"/>
    <w:rsid w:val="000B0FAF"/>
    <w:rsid w:val="000B25C9"/>
    <w:rsid w:val="000B2B81"/>
    <w:rsid w:val="000B2F5A"/>
    <w:rsid w:val="000B4EC8"/>
    <w:rsid w:val="000B5D5C"/>
    <w:rsid w:val="000B67DD"/>
    <w:rsid w:val="000B793A"/>
    <w:rsid w:val="000C136C"/>
    <w:rsid w:val="000C1B26"/>
    <w:rsid w:val="000C315E"/>
    <w:rsid w:val="000C5768"/>
    <w:rsid w:val="000C7609"/>
    <w:rsid w:val="000C7CD8"/>
    <w:rsid w:val="000D2821"/>
    <w:rsid w:val="000D2991"/>
    <w:rsid w:val="000D2E3E"/>
    <w:rsid w:val="000E22B6"/>
    <w:rsid w:val="000E42FE"/>
    <w:rsid w:val="000E47FD"/>
    <w:rsid w:val="000E588D"/>
    <w:rsid w:val="000E7A84"/>
    <w:rsid w:val="000F12CE"/>
    <w:rsid w:val="000F33C6"/>
    <w:rsid w:val="000F5639"/>
    <w:rsid w:val="000F6CA8"/>
    <w:rsid w:val="00100F87"/>
    <w:rsid w:val="0010493A"/>
    <w:rsid w:val="00104FF5"/>
    <w:rsid w:val="0010650C"/>
    <w:rsid w:val="0010737B"/>
    <w:rsid w:val="00107579"/>
    <w:rsid w:val="00112379"/>
    <w:rsid w:val="00112D41"/>
    <w:rsid w:val="0011366C"/>
    <w:rsid w:val="00115C7F"/>
    <w:rsid w:val="00121A93"/>
    <w:rsid w:val="001238F7"/>
    <w:rsid w:val="00126065"/>
    <w:rsid w:val="00126D5F"/>
    <w:rsid w:val="00127504"/>
    <w:rsid w:val="001275DE"/>
    <w:rsid w:val="00132619"/>
    <w:rsid w:val="00133350"/>
    <w:rsid w:val="001363C6"/>
    <w:rsid w:val="001364B7"/>
    <w:rsid w:val="00136AEF"/>
    <w:rsid w:val="001404CB"/>
    <w:rsid w:val="00141E3B"/>
    <w:rsid w:val="00142A0D"/>
    <w:rsid w:val="0014428D"/>
    <w:rsid w:val="00145DC8"/>
    <w:rsid w:val="001475C0"/>
    <w:rsid w:val="00151E6F"/>
    <w:rsid w:val="001547A7"/>
    <w:rsid w:val="00155F1B"/>
    <w:rsid w:val="00156D72"/>
    <w:rsid w:val="00161F00"/>
    <w:rsid w:val="0016456B"/>
    <w:rsid w:val="00165921"/>
    <w:rsid w:val="001722D3"/>
    <w:rsid w:val="0017357D"/>
    <w:rsid w:val="00173D73"/>
    <w:rsid w:val="00174E62"/>
    <w:rsid w:val="00176107"/>
    <w:rsid w:val="00177B67"/>
    <w:rsid w:val="001800F9"/>
    <w:rsid w:val="001802A8"/>
    <w:rsid w:val="001805B8"/>
    <w:rsid w:val="00180DFD"/>
    <w:rsid w:val="00181CBC"/>
    <w:rsid w:val="0018467E"/>
    <w:rsid w:val="0018494B"/>
    <w:rsid w:val="00185BFC"/>
    <w:rsid w:val="00187950"/>
    <w:rsid w:val="00194192"/>
    <w:rsid w:val="00194EC3"/>
    <w:rsid w:val="001A3627"/>
    <w:rsid w:val="001A5C3E"/>
    <w:rsid w:val="001A71A1"/>
    <w:rsid w:val="001A7558"/>
    <w:rsid w:val="001A797B"/>
    <w:rsid w:val="001A7BCC"/>
    <w:rsid w:val="001B1E1F"/>
    <w:rsid w:val="001B2DAD"/>
    <w:rsid w:val="001B2DD3"/>
    <w:rsid w:val="001B3A66"/>
    <w:rsid w:val="001B4472"/>
    <w:rsid w:val="001B4881"/>
    <w:rsid w:val="001B4CCE"/>
    <w:rsid w:val="001B4E2F"/>
    <w:rsid w:val="001C3404"/>
    <w:rsid w:val="001C66B1"/>
    <w:rsid w:val="001C6BFF"/>
    <w:rsid w:val="001C7F7A"/>
    <w:rsid w:val="001D0177"/>
    <w:rsid w:val="001D0883"/>
    <w:rsid w:val="001D1325"/>
    <w:rsid w:val="001D1F85"/>
    <w:rsid w:val="001D208B"/>
    <w:rsid w:val="001D229F"/>
    <w:rsid w:val="001D281C"/>
    <w:rsid w:val="001D2A9C"/>
    <w:rsid w:val="001D4983"/>
    <w:rsid w:val="001D5C66"/>
    <w:rsid w:val="001E137D"/>
    <w:rsid w:val="001E4BD7"/>
    <w:rsid w:val="001E5EB7"/>
    <w:rsid w:val="001E6796"/>
    <w:rsid w:val="001F3FD2"/>
    <w:rsid w:val="001F698D"/>
    <w:rsid w:val="0020051C"/>
    <w:rsid w:val="00200D14"/>
    <w:rsid w:val="00204158"/>
    <w:rsid w:val="002065DA"/>
    <w:rsid w:val="00206678"/>
    <w:rsid w:val="002075C2"/>
    <w:rsid w:val="002100BA"/>
    <w:rsid w:val="00210528"/>
    <w:rsid w:val="00213665"/>
    <w:rsid w:val="0021641A"/>
    <w:rsid w:val="0021787E"/>
    <w:rsid w:val="002214BA"/>
    <w:rsid w:val="00222B2A"/>
    <w:rsid w:val="00222EE3"/>
    <w:rsid w:val="002232B4"/>
    <w:rsid w:val="00226278"/>
    <w:rsid w:val="002262C6"/>
    <w:rsid w:val="002337CC"/>
    <w:rsid w:val="00233FF5"/>
    <w:rsid w:val="00235D7A"/>
    <w:rsid w:val="0023784E"/>
    <w:rsid w:val="00241F39"/>
    <w:rsid w:val="0024455E"/>
    <w:rsid w:val="002450DE"/>
    <w:rsid w:val="00251E14"/>
    <w:rsid w:val="00252082"/>
    <w:rsid w:val="00254F2A"/>
    <w:rsid w:val="0026061E"/>
    <w:rsid w:val="00261B28"/>
    <w:rsid w:val="00261D95"/>
    <w:rsid w:val="002621A8"/>
    <w:rsid w:val="002626BC"/>
    <w:rsid w:val="00262A04"/>
    <w:rsid w:val="00262C2D"/>
    <w:rsid w:val="00263A73"/>
    <w:rsid w:val="0026417F"/>
    <w:rsid w:val="00264499"/>
    <w:rsid w:val="002644C5"/>
    <w:rsid w:val="0026666C"/>
    <w:rsid w:val="00270111"/>
    <w:rsid w:val="002716D7"/>
    <w:rsid w:val="00272E45"/>
    <w:rsid w:val="00272E70"/>
    <w:rsid w:val="002739F1"/>
    <w:rsid w:val="002758E1"/>
    <w:rsid w:val="002761A7"/>
    <w:rsid w:val="002800D8"/>
    <w:rsid w:val="002826FB"/>
    <w:rsid w:val="00285BC9"/>
    <w:rsid w:val="00291533"/>
    <w:rsid w:val="00292347"/>
    <w:rsid w:val="00292EE6"/>
    <w:rsid w:val="00293D58"/>
    <w:rsid w:val="00297A6A"/>
    <w:rsid w:val="00297CA3"/>
    <w:rsid w:val="00297CAC"/>
    <w:rsid w:val="002A0082"/>
    <w:rsid w:val="002A0430"/>
    <w:rsid w:val="002A1647"/>
    <w:rsid w:val="002A54CC"/>
    <w:rsid w:val="002A7A6D"/>
    <w:rsid w:val="002B0AA2"/>
    <w:rsid w:val="002B2237"/>
    <w:rsid w:val="002B4C6C"/>
    <w:rsid w:val="002B513A"/>
    <w:rsid w:val="002B57A3"/>
    <w:rsid w:val="002B5E0A"/>
    <w:rsid w:val="002B6577"/>
    <w:rsid w:val="002B6A3B"/>
    <w:rsid w:val="002B7BF7"/>
    <w:rsid w:val="002C6280"/>
    <w:rsid w:val="002C6678"/>
    <w:rsid w:val="002C6D4B"/>
    <w:rsid w:val="002C7613"/>
    <w:rsid w:val="002C7913"/>
    <w:rsid w:val="002D1704"/>
    <w:rsid w:val="002D27A7"/>
    <w:rsid w:val="002D2E95"/>
    <w:rsid w:val="002D44DE"/>
    <w:rsid w:val="002D45AB"/>
    <w:rsid w:val="002D6BB4"/>
    <w:rsid w:val="002D7EB6"/>
    <w:rsid w:val="002E0136"/>
    <w:rsid w:val="002E0D59"/>
    <w:rsid w:val="002E1D6E"/>
    <w:rsid w:val="002E3239"/>
    <w:rsid w:val="002E52EA"/>
    <w:rsid w:val="002E7AD4"/>
    <w:rsid w:val="002F1EB1"/>
    <w:rsid w:val="002F5411"/>
    <w:rsid w:val="002F6073"/>
    <w:rsid w:val="002F6ED6"/>
    <w:rsid w:val="002F7A64"/>
    <w:rsid w:val="00300946"/>
    <w:rsid w:val="00300F1C"/>
    <w:rsid w:val="003015F7"/>
    <w:rsid w:val="00302101"/>
    <w:rsid w:val="00302620"/>
    <w:rsid w:val="00302E85"/>
    <w:rsid w:val="00303956"/>
    <w:rsid w:val="00303C31"/>
    <w:rsid w:val="0030467C"/>
    <w:rsid w:val="0030513A"/>
    <w:rsid w:val="00306703"/>
    <w:rsid w:val="00310F1B"/>
    <w:rsid w:val="00314C00"/>
    <w:rsid w:val="00314FFF"/>
    <w:rsid w:val="00315B81"/>
    <w:rsid w:val="00317A80"/>
    <w:rsid w:val="003213E3"/>
    <w:rsid w:val="0032374E"/>
    <w:rsid w:val="00323BE2"/>
    <w:rsid w:val="0032677D"/>
    <w:rsid w:val="003277DA"/>
    <w:rsid w:val="00331ACC"/>
    <w:rsid w:val="00332183"/>
    <w:rsid w:val="003350F4"/>
    <w:rsid w:val="003431ED"/>
    <w:rsid w:val="003445C5"/>
    <w:rsid w:val="00344FEA"/>
    <w:rsid w:val="003453F7"/>
    <w:rsid w:val="00355C2B"/>
    <w:rsid w:val="00356278"/>
    <w:rsid w:val="00357488"/>
    <w:rsid w:val="00357501"/>
    <w:rsid w:val="003575B9"/>
    <w:rsid w:val="003612A3"/>
    <w:rsid w:val="003632EE"/>
    <w:rsid w:val="00363325"/>
    <w:rsid w:val="0036361F"/>
    <w:rsid w:val="0036656B"/>
    <w:rsid w:val="00367FFA"/>
    <w:rsid w:val="0037084A"/>
    <w:rsid w:val="003709B2"/>
    <w:rsid w:val="003734D0"/>
    <w:rsid w:val="00375615"/>
    <w:rsid w:val="003773B8"/>
    <w:rsid w:val="00382505"/>
    <w:rsid w:val="00382EFF"/>
    <w:rsid w:val="003849FB"/>
    <w:rsid w:val="00384D9A"/>
    <w:rsid w:val="00386D40"/>
    <w:rsid w:val="003921D8"/>
    <w:rsid w:val="003938B4"/>
    <w:rsid w:val="003955C7"/>
    <w:rsid w:val="003A2FE5"/>
    <w:rsid w:val="003A3044"/>
    <w:rsid w:val="003A313C"/>
    <w:rsid w:val="003A3CE0"/>
    <w:rsid w:val="003A4077"/>
    <w:rsid w:val="003A46BF"/>
    <w:rsid w:val="003A7FD3"/>
    <w:rsid w:val="003B0073"/>
    <w:rsid w:val="003B317F"/>
    <w:rsid w:val="003B4422"/>
    <w:rsid w:val="003B4B1F"/>
    <w:rsid w:val="003B5F64"/>
    <w:rsid w:val="003B6A14"/>
    <w:rsid w:val="003B6F25"/>
    <w:rsid w:val="003B73B5"/>
    <w:rsid w:val="003C1349"/>
    <w:rsid w:val="003C3C0B"/>
    <w:rsid w:val="003C4612"/>
    <w:rsid w:val="003D0D96"/>
    <w:rsid w:val="003D2239"/>
    <w:rsid w:val="003D25E5"/>
    <w:rsid w:val="003D3335"/>
    <w:rsid w:val="003D739F"/>
    <w:rsid w:val="003E0082"/>
    <w:rsid w:val="003E057A"/>
    <w:rsid w:val="003E1BCC"/>
    <w:rsid w:val="003E371F"/>
    <w:rsid w:val="003E3F89"/>
    <w:rsid w:val="003E70DB"/>
    <w:rsid w:val="003E73F5"/>
    <w:rsid w:val="003F04BD"/>
    <w:rsid w:val="003F461E"/>
    <w:rsid w:val="003F48C7"/>
    <w:rsid w:val="003F496D"/>
    <w:rsid w:val="003F4EC5"/>
    <w:rsid w:val="003F6312"/>
    <w:rsid w:val="0040200B"/>
    <w:rsid w:val="00402027"/>
    <w:rsid w:val="0040231B"/>
    <w:rsid w:val="00402459"/>
    <w:rsid w:val="00402C94"/>
    <w:rsid w:val="00403303"/>
    <w:rsid w:val="00405D56"/>
    <w:rsid w:val="00405F67"/>
    <w:rsid w:val="00406C8B"/>
    <w:rsid w:val="00410A9D"/>
    <w:rsid w:val="00410C64"/>
    <w:rsid w:val="0041109D"/>
    <w:rsid w:val="00413D25"/>
    <w:rsid w:val="00413F3D"/>
    <w:rsid w:val="00415CC2"/>
    <w:rsid w:val="00416B2E"/>
    <w:rsid w:val="0042276A"/>
    <w:rsid w:val="00424557"/>
    <w:rsid w:val="00425F0F"/>
    <w:rsid w:val="004266E9"/>
    <w:rsid w:val="004266FB"/>
    <w:rsid w:val="00431967"/>
    <w:rsid w:val="00432E57"/>
    <w:rsid w:val="004336AE"/>
    <w:rsid w:val="0043713A"/>
    <w:rsid w:val="004406D3"/>
    <w:rsid w:val="00442443"/>
    <w:rsid w:val="00442846"/>
    <w:rsid w:val="00442900"/>
    <w:rsid w:val="004470A2"/>
    <w:rsid w:val="00447A78"/>
    <w:rsid w:val="004509B3"/>
    <w:rsid w:val="004514E1"/>
    <w:rsid w:val="00452B25"/>
    <w:rsid w:val="00454369"/>
    <w:rsid w:val="004557F8"/>
    <w:rsid w:val="00460274"/>
    <w:rsid w:val="00462DC2"/>
    <w:rsid w:val="0046511E"/>
    <w:rsid w:val="004654D6"/>
    <w:rsid w:val="00466328"/>
    <w:rsid w:val="00466C83"/>
    <w:rsid w:val="004700BC"/>
    <w:rsid w:val="0047012D"/>
    <w:rsid w:val="00471DAA"/>
    <w:rsid w:val="00471F07"/>
    <w:rsid w:val="00472432"/>
    <w:rsid w:val="004766E8"/>
    <w:rsid w:val="00480F71"/>
    <w:rsid w:val="004828D4"/>
    <w:rsid w:val="0048396E"/>
    <w:rsid w:val="0048529C"/>
    <w:rsid w:val="004860BB"/>
    <w:rsid w:val="00487349"/>
    <w:rsid w:val="00490D4E"/>
    <w:rsid w:val="00491498"/>
    <w:rsid w:val="00493520"/>
    <w:rsid w:val="00495164"/>
    <w:rsid w:val="00496487"/>
    <w:rsid w:val="00497CAF"/>
    <w:rsid w:val="004A224E"/>
    <w:rsid w:val="004A4358"/>
    <w:rsid w:val="004A6EBD"/>
    <w:rsid w:val="004A78DC"/>
    <w:rsid w:val="004B0A47"/>
    <w:rsid w:val="004B1936"/>
    <w:rsid w:val="004B2FDD"/>
    <w:rsid w:val="004B38AB"/>
    <w:rsid w:val="004B6E5E"/>
    <w:rsid w:val="004C0B53"/>
    <w:rsid w:val="004C1168"/>
    <w:rsid w:val="004C34EE"/>
    <w:rsid w:val="004C6806"/>
    <w:rsid w:val="004C6C4C"/>
    <w:rsid w:val="004D2CC0"/>
    <w:rsid w:val="004D34C7"/>
    <w:rsid w:val="004D5947"/>
    <w:rsid w:val="004E0B99"/>
    <w:rsid w:val="004E1A8F"/>
    <w:rsid w:val="004E4A66"/>
    <w:rsid w:val="004E5D18"/>
    <w:rsid w:val="004E69B8"/>
    <w:rsid w:val="004E7B78"/>
    <w:rsid w:val="004E7C1A"/>
    <w:rsid w:val="004F06A8"/>
    <w:rsid w:val="004F2B0F"/>
    <w:rsid w:val="004F51C6"/>
    <w:rsid w:val="0050120C"/>
    <w:rsid w:val="00503908"/>
    <w:rsid w:val="00505A94"/>
    <w:rsid w:val="00505ACB"/>
    <w:rsid w:val="0051093D"/>
    <w:rsid w:val="005157B9"/>
    <w:rsid w:val="0051625E"/>
    <w:rsid w:val="00516741"/>
    <w:rsid w:val="0051793D"/>
    <w:rsid w:val="00520BCB"/>
    <w:rsid w:val="005210EC"/>
    <w:rsid w:val="00521F14"/>
    <w:rsid w:val="0052210F"/>
    <w:rsid w:val="00522B5E"/>
    <w:rsid w:val="0052477E"/>
    <w:rsid w:val="005257A8"/>
    <w:rsid w:val="0053355F"/>
    <w:rsid w:val="00534FF6"/>
    <w:rsid w:val="00535425"/>
    <w:rsid w:val="005413C2"/>
    <w:rsid w:val="00541C87"/>
    <w:rsid w:val="00542565"/>
    <w:rsid w:val="0054268C"/>
    <w:rsid w:val="00542BCF"/>
    <w:rsid w:val="00543842"/>
    <w:rsid w:val="005447C4"/>
    <w:rsid w:val="00550654"/>
    <w:rsid w:val="00553258"/>
    <w:rsid w:val="00553DF7"/>
    <w:rsid w:val="005544D9"/>
    <w:rsid w:val="00560547"/>
    <w:rsid w:val="005606B6"/>
    <w:rsid w:val="00560787"/>
    <w:rsid w:val="005633E1"/>
    <w:rsid w:val="00566D26"/>
    <w:rsid w:val="005672D6"/>
    <w:rsid w:val="005708C2"/>
    <w:rsid w:val="00570CEC"/>
    <w:rsid w:val="00572FD3"/>
    <w:rsid w:val="00573244"/>
    <w:rsid w:val="0057344A"/>
    <w:rsid w:val="005747C2"/>
    <w:rsid w:val="00577F93"/>
    <w:rsid w:val="00583E74"/>
    <w:rsid w:val="005929E9"/>
    <w:rsid w:val="00592CD6"/>
    <w:rsid w:val="00593689"/>
    <w:rsid w:val="00595D93"/>
    <w:rsid w:val="005A0521"/>
    <w:rsid w:val="005A0E32"/>
    <w:rsid w:val="005A2966"/>
    <w:rsid w:val="005A37F1"/>
    <w:rsid w:val="005B0CB7"/>
    <w:rsid w:val="005B5855"/>
    <w:rsid w:val="005B5A7F"/>
    <w:rsid w:val="005B6483"/>
    <w:rsid w:val="005B67F8"/>
    <w:rsid w:val="005B75B5"/>
    <w:rsid w:val="005C2C4F"/>
    <w:rsid w:val="005C4AC9"/>
    <w:rsid w:val="005C57A0"/>
    <w:rsid w:val="005C5DED"/>
    <w:rsid w:val="005E26B8"/>
    <w:rsid w:val="005E67FF"/>
    <w:rsid w:val="005E79AC"/>
    <w:rsid w:val="005E7DCC"/>
    <w:rsid w:val="005F0D17"/>
    <w:rsid w:val="005F40D4"/>
    <w:rsid w:val="005F4D4B"/>
    <w:rsid w:val="005F69FB"/>
    <w:rsid w:val="006007AC"/>
    <w:rsid w:val="0060127A"/>
    <w:rsid w:val="0060205C"/>
    <w:rsid w:val="00602D77"/>
    <w:rsid w:val="006030A5"/>
    <w:rsid w:val="006045B0"/>
    <w:rsid w:val="00605FF0"/>
    <w:rsid w:val="00611A1E"/>
    <w:rsid w:val="00611E36"/>
    <w:rsid w:val="00612944"/>
    <w:rsid w:val="00612CAD"/>
    <w:rsid w:val="006169B9"/>
    <w:rsid w:val="0062028C"/>
    <w:rsid w:val="00621106"/>
    <w:rsid w:val="00621522"/>
    <w:rsid w:val="0062672C"/>
    <w:rsid w:val="0062776C"/>
    <w:rsid w:val="0063048E"/>
    <w:rsid w:val="00630720"/>
    <w:rsid w:val="00630B74"/>
    <w:rsid w:val="00631EF6"/>
    <w:rsid w:val="00634644"/>
    <w:rsid w:val="00634873"/>
    <w:rsid w:val="00636314"/>
    <w:rsid w:val="00636726"/>
    <w:rsid w:val="00636D4B"/>
    <w:rsid w:val="006442AF"/>
    <w:rsid w:val="006475DB"/>
    <w:rsid w:val="006502E6"/>
    <w:rsid w:val="006510E3"/>
    <w:rsid w:val="00656CD4"/>
    <w:rsid w:val="00657547"/>
    <w:rsid w:val="00660D23"/>
    <w:rsid w:val="006625C8"/>
    <w:rsid w:val="00662FFC"/>
    <w:rsid w:val="00663755"/>
    <w:rsid w:val="00663E37"/>
    <w:rsid w:val="00664E6F"/>
    <w:rsid w:val="006657C7"/>
    <w:rsid w:val="00666514"/>
    <w:rsid w:val="006677D3"/>
    <w:rsid w:val="00670397"/>
    <w:rsid w:val="0067176C"/>
    <w:rsid w:val="00671FB3"/>
    <w:rsid w:val="006722AB"/>
    <w:rsid w:val="006726AD"/>
    <w:rsid w:val="00675E19"/>
    <w:rsid w:val="00676324"/>
    <w:rsid w:val="00676451"/>
    <w:rsid w:val="00676A43"/>
    <w:rsid w:val="00677D7C"/>
    <w:rsid w:val="00680568"/>
    <w:rsid w:val="00680690"/>
    <w:rsid w:val="0068088F"/>
    <w:rsid w:val="00680CD9"/>
    <w:rsid w:val="00681BB9"/>
    <w:rsid w:val="00684BBD"/>
    <w:rsid w:val="006875D6"/>
    <w:rsid w:val="00696E0F"/>
    <w:rsid w:val="006975C6"/>
    <w:rsid w:val="006A12B9"/>
    <w:rsid w:val="006A1A39"/>
    <w:rsid w:val="006A3B23"/>
    <w:rsid w:val="006A4D16"/>
    <w:rsid w:val="006A69BF"/>
    <w:rsid w:val="006B35CF"/>
    <w:rsid w:val="006B6093"/>
    <w:rsid w:val="006B788B"/>
    <w:rsid w:val="006B7FB1"/>
    <w:rsid w:val="006C6686"/>
    <w:rsid w:val="006C6F19"/>
    <w:rsid w:val="006D0EFB"/>
    <w:rsid w:val="006D446D"/>
    <w:rsid w:val="006D66D0"/>
    <w:rsid w:val="006D6BAA"/>
    <w:rsid w:val="006E014A"/>
    <w:rsid w:val="006E0233"/>
    <w:rsid w:val="006E325B"/>
    <w:rsid w:val="006E437F"/>
    <w:rsid w:val="006F08B8"/>
    <w:rsid w:val="006F1F1E"/>
    <w:rsid w:val="006F35C5"/>
    <w:rsid w:val="006F485B"/>
    <w:rsid w:val="006F5852"/>
    <w:rsid w:val="006F65E8"/>
    <w:rsid w:val="006F7ED3"/>
    <w:rsid w:val="00700F11"/>
    <w:rsid w:val="00702D1C"/>
    <w:rsid w:val="007041D5"/>
    <w:rsid w:val="007058F1"/>
    <w:rsid w:val="007075F3"/>
    <w:rsid w:val="00710450"/>
    <w:rsid w:val="0071553C"/>
    <w:rsid w:val="0071683C"/>
    <w:rsid w:val="00724F72"/>
    <w:rsid w:val="00725C0E"/>
    <w:rsid w:val="00730794"/>
    <w:rsid w:val="0073588D"/>
    <w:rsid w:val="00735EEC"/>
    <w:rsid w:val="00736458"/>
    <w:rsid w:val="00736664"/>
    <w:rsid w:val="00737811"/>
    <w:rsid w:val="00742569"/>
    <w:rsid w:val="00743CE8"/>
    <w:rsid w:val="00745EF1"/>
    <w:rsid w:val="007466AB"/>
    <w:rsid w:val="00747579"/>
    <w:rsid w:val="00752A28"/>
    <w:rsid w:val="0075354C"/>
    <w:rsid w:val="00755697"/>
    <w:rsid w:val="007559C8"/>
    <w:rsid w:val="007563B2"/>
    <w:rsid w:val="00757251"/>
    <w:rsid w:val="0076315F"/>
    <w:rsid w:val="00763FBB"/>
    <w:rsid w:val="00764203"/>
    <w:rsid w:val="00767090"/>
    <w:rsid w:val="00770E55"/>
    <w:rsid w:val="007731E6"/>
    <w:rsid w:val="00774BB0"/>
    <w:rsid w:val="007816A0"/>
    <w:rsid w:val="00781AB3"/>
    <w:rsid w:val="007825CD"/>
    <w:rsid w:val="007826E1"/>
    <w:rsid w:val="00782B4F"/>
    <w:rsid w:val="00784793"/>
    <w:rsid w:val="0078797B"/>
    <w:rsid w:val="007908A4"/>
    <w:rsid w:val="007909F3"/>
    <w:rsid w:val="00790CD1"/>
    <w:rsid w:val="00791862"/>
    <w:rsid w:val="00791BE4"/>
    <w:rsid w:val="00791E9E"/>
    <w:rsid w:val="00794EF4"/>
    <w:rsid w:val="007959E0"/>
    <w:rsid w:val="0079601B"/>
    <w:rsid w:val="007A0621"/>
    <w:rsid w:val="007A2CC1"/>
    <w:rsid w:val="007A32DF"/>
    <w:rsid w:val="007A3D9D"/>
    <w:rsid w:val="007A5666"/>
    <w:rsid w:val="007A6202"/>
    <w:rsid w:val="007B11A9"/>
    <w:rsid w:val="007B1FB6"/>
    <w:rsid w:val="007B2EF3"/>
    <w:rsid w:val="007B34F2"/>
    <w:rsid w:val="007B460B"/>
    <w:rsid w:val="007B5146"/>
    <w:rsid w:val="007B5F17"/>
    <w:rsid w:val="007C250D"/>
    <w:rsid w:val="007C2CB0"/>
    <w:rsid w:val="007C3978"/>
    <w:rsid w:val="007C47F4"/>
    <w:rsid w:val="007C4C99"/>
    <w:rsid w:val="007D22A3"/>
    <w:rsid w:val="007D71E0"/>
    <w:rsid w:val="007D71F0"/>
    <w:rsid w:val="007E24FB"/>
    <w:rsid w:val="007E2B9B"/>
    <w:rsid w:val="007E2D03"/>
    <w:rsid w:val="007E36A6"/>
    <w:rsid w:val="007E49A3"/>
    <w:rsid w:val="007E523A"/>
    <w:rsid w:val="007E6152"/>
    <w:rsid w:val="007E7304"/>
    <w:rsid w:val="007F1E63"/>
    <w:rsid w:val="007F2A70"/>
    <w:rsid w:val="007F33C1"/>
    <w:rsid w:val="007F35F6"/>
    <w:rsid w:val="007F37BF"/>
    <w:rsid w:val="007F6BEF"/>
    <w:rsid w:val="00805123"/>
    <w:rsid w:val="0080653D"/>
    <w:rsid w:val="008066D0"/>
    <w:rsid w:val="00806F57"/>
    <w:rsid w:val="00806F58"/>
    <w:rsid w:val="00807395"/>
    <w:rsid w:val="008077BA"/>
    <w:rsid w:val="00807A09"/>
    <w:rsid w:val="008114BF"/>
    <w:rsid w:val="008115D6"/>
    <w:rsid w:val="00813BBC"/>
    <w:rsid w:val="00820B47"/>
    <w:rsid w:val="008218BE"/>
    <w:rsid w:val="00821FCF"/>
    <w:rsid w:val="008243B1"/>
    <w:rsid w:val="00825386"/>
    <w:rsid w:val="0082744A"/>
    <w:rsid w:val="00827B8E"/>
    <w:rsid w:val="00830D0D"/>
    <w:rsid w:val="00831DB8"/>
    <w:rsid w:val="0083219E"/>
    <w:rsid w:val="008324C1"/>
    <w:rsid w:val="008334F3"/>
    <w:rsid w:val="0083612D"/>
    <w:rsid w:val="00836374"/>
    <w:rsid w:val="00840C7C"/>
    <w:rsid w:val="00840EDF"/>
    <w:rsid w:val="0084167D"/>
    <w:rsid w:val="0084442A"/>
    <w:rsid w:val="00847E93"/>
    <w:rsid w:val="00850252"/>
    <w:rsid w:val="00850CEB"/>
    <w:rsid w:val="00857891"/>
    <w:rsid w:val="00860F3A"/>
    <w:rsid w:val="00861F91"/>
    <w:rsid w:val="008633FA"/>
    <w:rsid w:val="00863A15"/>
    <w:rsid w:val="00865C22"/>
    <w:rsid w:val="0086610E"/>
    <w:rsid w:val="00866F01"/>
    <w:rsid w:val="00870E1E"/>
    <w:rsid w:val="008760BD"/>
    <w:rsid w:val="00876257"/>
    <w:rsid w:val="00876D91"/>
    <w:rsid w:val="00880DA1"/>
    <w:rsid w:val="00886545"/>
    <w:rsid w:val="00886845"/>
    <w:rsid w:val="0088792C"/>
    <w:rsid w:val="00890EEC"/>
    <w:rsid w:val="00891875"/>
    <w:rsid w:val="0089210A"/>
    <w:rsid w:val="00893026"/>
    <w:rsid w:val="00893A60"/>
    <w:rsid w:val="008954F9"/>
    <w:rsid w:val="008A25E5"/>
    <w:rsid w:val="008A3935"/>
    <w:rsid w:val="008A5522"/>
    <w:rsid w:val="008A5660"/>
    <w:rsid w:val="008A689B"/>
    <w:rsid w:val="008B0225"/>
    <w:rsid w:val="008B093B"/>
    <w:rsid w:val="008B16BA"/>
    <w:rsid w:val="008B2493"/>
    <w:rsid w:val="008B3D0C"/>
    <w:rsid w:val="008B3FE8"/>
    <w:rsid w:val="008B630E"/>
    <w:rsid w:val="008B7273"/>
    <w:rsid w:val="008C3743"/>
    <w:rsid w:val="008C678D"/>
    <w:rsid w:val="008C6A4F"/>
    <w:rsid w:val="008C6F2E"/>
    <w:rsid w:val="008D1A7B"/>
    <w:rsid w:val="008D1E03"/>
    <w:rsid w:val="008D3A67"/>
    <w:rsid w:val="008D440B"/>
    <w:rsid w:val="008D702B"/>
    <w:rsid w:val="008E16A8"/>
    <w:rsid w:val="008E1BD6"/>
    <w:rsid w:val="008E3448"/>
    <w:rsid w:val="008E4397"/>
    <w:rsid w:val="008E49D3"/>
    <w:rsid w:val="008E559D"/>
    <w:rsid w:val="008E55C7"/>
    <w:rsid w:val="008E5ACD"/>
    <w:rsid w:val="008E60DE"/>
    <w:rsid w:val="008F01B8"/>
    <w:rsid w:val="008F0DD1"/>
    <w:rsid w:val="008F24F1"/>
    <w:rsid w:val="008F2C48"/>
    <w:rsid w:val="008F3BF4"/>
    <w:rsid w:val="008F4DE9"/>
    <w:rsid w:val="008F661A"/>
    <w:rsid w:val="00900437"/>
    <w:rsid w:val="009005F8"/>
    <w:rsid w:val="00900C70"/>
    <w:rsid w:val="0090102B"/>
    <w:rsid w:val="00903F3D"/>
    <w:rsid w:val="00904601"/>
    <w:rsid w:val="00904CE3"/>
    <w:rsid w:val="0090727C"/>
    <w:rsid w:val="00907773"/>
    <w:rsid w:val="00913290"/>
    <w:rsid w:val="00913FC5"/>
    <w:rsid w:val="00915FAD"/>
    <w:rsid w:val="00922F3D"/>
    <w:rsid w:val="009235EF"/>
    <w:rsid w:val="00923609"/>
    <w:rsid w:val="009238A0"/>
    <w:rsid w:val="009244AC"/>
    <w:rsid w:val="009256E3"/>
    <w:rsid w:val="00926806"/>
    <w:rsid w:val="0092763C"/>
    <w:rsid w:val="0093012F"/>
    <w:rsid w:val="00930C7E"/>
    <w:rsid w:val="00933FC9"/>
    <w:rsid w:val="00936D37"/>
    <w:rsid w:val="00937356"/>
    <w:rsid w:val="00937F3A"/>
    <w:rsid w:val="00940456"/>
    <w:rsid w:val="00943E19"/>
    <w:rsid w:val="00944BC9"/>
    <w:rsid w:val="0094519D"/>
    <w:rsid w:val="00946212"/>
    <w:rsid w:val="009464AC"/>
    <w:rsid w:val="00946F34"/>
    <w:rsid w:val="00953CBE"/>
    <w:rsid w:val="00954FCA"/>
    <w:rsid w:val="00957078"/>
    <w:rsid w:val="00957B32"/>
    <w:rsid w:val="00960742"/>
    <w:rsid w:val="00962572"/>
    <w:rsid w:val="0096691A"/>
    <w:rsid w:val="00971593"/>
    <w:rsid w:val="00971A39"/>
    <w:rsid w:val="00972217"/>
    <w:rsid w:val="00976EB0"/>
    <w:rsid w:val="009772CA"/>
    <w:rsid w:val="00977FE8"/>
    <w:rsid w:val="00980E5F"/>
    <w:rsid w:val="00981582"/>
    <w:rsid w:val="00986145"/>
    <w:rsid w:val="009861F7"/>
    <w:rsid w:val="00986472"/>
    <w:rsid w:val="00986882"/>
    <w:rsid w:val="009873B8"/>
    <w:rsid w:val="00991744"/>
    <w:rsid w:val="009928B1"/>
    <w:rsid w:val="009950D3"/>
    <w:rsid w:val="009970C2"/>
    <w:rsid w:val="009A0A7A"/>
    <w:rsid w:val="009A2D27"/>
    <w:rsid w:val="009A37FA"/>
    <w:rsid w:val="009A41DB"/>
    <w:rsid w:val="009A48A7"/>
    <w:rsid w:val="009A5E1F"/>
    <w:rsid w:val="009B0C5F"/>
    <w:rsid w:val="009B0F8E"/>
    <w:rsid w:val="009B7F1D"/>
    <w:rsid w:val="009C0859"/>
    <w:rsid w:val="009C12A6"/>
    <w:rsid w:val="009C35D8"/>
    <w:rsid w:val="009C3E02"/>
    <w:rsid w:val="009C4683"/>
    <w:rsid w:val="009C5473"/>
    <w:rsid w:val="009C6362"/>
    <w:rsid w:val="009C6D36"/>
    <w:rsid w:val="009C7090"/>
    <w:rsid w:val="009C7278"/>
    <w:rsid w:val="009C78D3"/>
    <w:rsid w:val="009D07AA"/>
    <w:rsid w:val="009D1E57"/>
    <w:rsid w:val="009D4617"/>
    <w:rsid w:val="009D5231"/>
    <w:rsid w:val="009E07E6"/>
    <w:rsid w:val="009E10B2"/>
    <w:rsid w:val="009E176F"/>
    <w:rsid w:val="009E198E"/>
    <w:rsid w:val="009E206E"/>
    <w:rsid w:val="009E25E0"/>
    <w:rsid w:val="009E778E"/>
    <w:rsid w:val="009F1895"/>
    <w:rsid w:val="009F3F38"/>
    <w:rsid w:val="009F5F33"/>
    <w:rsid w:val="009F76E1"/>
    <w:rsid w:val="009F7AC2"/>
    <w:rsid w:val="00A019EC"/>
    <w:rsid w:val="00A02890"/>
    <w:rsid w:val="00A03357"/>
    <w:rsid w:val="00A110D0"/>
    <w:rsid w:val="00A111E4"/>
    <w:rsid w:val="00A11D71"/>
    <w:rsid w:val="00A155CB"/>
    <w:rsid w:val="00A16ECA"/>
    <w:rsid w:val="00A17DD4"/>
    <w:rsid w:val="00A21A74"/>
    <w:rsid w:val="00A229D0"/>
    <w:rsid w:val="00A22BF7"/>
    <w:rsid w:val="00A22F2A"/>
    <w:rsid w:val="00A23124"/>
    <w:rsid w:val="00A3058D"/>
    <w:rsid w:val="00A31752"/>
    <w:rsid w:val="00A3379E"/>
    <w:rsid w:val="00A353CA"/>
    <w:rsid w:val="00A354B7"/>
    <w:rsid w:val="00A36497"/>
    <w:rsid w:val="00A40575"/>
    <w:rsid w:val="00A412E8"/>
    <w:rsid w:val="00A41CB9"/>
    <w:rsid w:val="00A438A7"/>
    <w:rsid w:val="00A45650"/>
    <w:rsid w:val="00A509EF"/>
    <w:rsid w:val="00A5302E"/>
    <w:rsid w:val="00A5343F"/>
    <w:rsid w:val="00A539FB"/>
    <w:rsid w:val="00A621C2"/>
    <w:rsid w:val="00A6347B"/>
    <w:rsid w:val="00A6398C"/>
    <w:rsid w:val="00A6477E"/>
    <w:rsid w:val="00A67343"/>
    <w:rsid w:val="00A72673"/>
    <w:rsid w:val="00A74EED"/>
    <w:rsid w:val="00A75364"/>
    <w:rsid w:val="00A77FE9"/>
    <w:rsid w:val="00A81D73"/>
    <w:rsid w:val="00A8408A"/>
    <w:rsid w:val="00A84EE0"/>
    <w:rsid w:val="00A86B17"/>
    <w:rsid w:val="00A86FD5"/>
    <w:rsid w:val="00A87A85"/>
    <w:rsid w:val="00A87D7A"/>
    <w:rsid w:val="00A94A85"/>
    <w:rsid w:val="00A94FDF"/>
    <w:rsid w:val="00A950D6"/>
    <w:rsid w:val="00A9693E"/>
    <w:rsid w:val="00AA2441"/>
    <w:rsid w:val="00AA518A"/>
    <w:rsid w:val="00AA597B"/>
    <w:rsid w:val="00AB075C"/>
    <w:rsid w:val="00AB1706"/>
    <w:rsid w:val="00AB3196"/>
    <w:rsid w:val="00AB3D33"/>
    <w:rsid w:val="00AB4191"/>
    <w:rsid w:val="00AB5003"/>
    <w:rsid w:val="00AB548D"/>
    <w:rsid w:val="00AB597D"/>
    <w:rsid w:val="00AB5BEE"/>
    <w:rsid w:val="00AC311F"/>
    <w:rsid w:val="00AC3525"/>
    <w:rsid w:val="00AC355B"/>
    <w:rsid w:val="00AC625C"/>
    <w:rsid w:val="00AC7094"/>
    <w:rsid w:val="00AC7C77"/>
    <w:rsid w:val="00AD22A1"/>
    <w:rsid w:val="00AD461D"/>
    <w:rsid w:val="00AD69AC"/>
    <w:rsid w:val="00AD6F69"/>
    <w:rsid w:val="00AE382C"/>
    <w:rsid w:val="00AE4EAA"/>
    <w:rsid w:val="00AE5B10"/>
    <w:rsid w:val="00AF12E8"/>
    <w:rsid w:val="00AF2CCF"/>
    <w:rsid w:val="00AF3893"/>
    <w:rsid w:val="00AF7D27"/>
    <w:rsid w:val="00B0093B"/>
    <w:rsid w:val="00B0143A"/>
    <w:rsid w:val="00B01B65"/>
    <w:rsid w:val="00B03005"/>
    <w:rsid w:val="00B051E1"/>
    <w:rsid w:val="00B10061"/>
    <w:rsid w:val="00B138FB"/>
    <w:rsid w:val="00B148B7"/>
    <w:rsid w:val="00B2012E"/>
    <w:rsid w:val="00B217CF"/>
    <w:rsid w:val="00B21907"/>
    <w:rsid w:val="00B227F4"/>
    <w:rsid w:val="00B22C94"/>
    <w:rsid w:val="00B22DC3"/>
    <w:rsid w:val="00B2335A"/>
    <w:rsid w:val="00B276D4"/>
    <w:rsid w:val="00B3425B"/>
    <w:rsid w:val="00B3699B"/>
    <w:rsid w:val="00B40B1C"/>
    <w:rsid w:val="00B40B50"/>
    <w:rsid w:val="00B427AE"/>
    <w:rsid w:val="00B45035"/>
    <w:rsid w:val="00B46D05"/>
    <w:rsid w:val="00B51567"/>
    <w:rsid w:val="00B51DD4"/>
    <w:rsid w:val="00B52F9D"/>
    <w:rsid w:val="00B54400"/>
    <w:rsid w:val="00B57C91"/>
    <w:rsid w:val="00B60FE1"/>
    <w:rsid w:val="00B62920"/>
    <w:rsid w:val="00B65668"/>
    <w:rsid w:val="00B671B6"/>
    <w:rsid w:val="00B7233A"/>
    <w:rsid w:val="00B77A54"/>
    <w:rsid w:val="00B85EA5"/>
    <w:rsid w:val="00B87199"/>
    <w:rsid w:val="00B96CFB"/>
    <w:rsid w:val="00B97A4F"/>
    <w:rsid w:val="00BA4378"/>
    <w:rsid w:val="00BA4D3E"/>
    <w:rsid w:val="00BA6672"/>
    <w:rsid w:val="00BA6F9B"/>
    <w:rsid w:val="00BB0252"/>
    <w:rsid w:val="00BB367D"/>
    <w:rsid w:val="00BB4BA4"/>
    <w:rsid w:val="00BB6800"/>
    <w:rsid w:val="00BB6991"/>
    <w:rsid w:val="00BB794A"/>
    <w:rsid w:val="00BC0330"/>
    <w:rsid w:val="00BC3521"/>
    <w:rsid w:val="00BC4FB9"/>
    <w:rsid w:val="00BD0250"/>
    <w:rsid w:val="00BD0C42"/>
    <w:rsid w:val="00BD0DBC"/>
    <w:rsid w:val="00BD0E3B"/>
    <w:rsid w:val="00BD1686"/>
    <w:rsid w:val="00BD2317"/>
    <w:rsid w:val="00BD2ACE"/>
    <w:rsid w:val="00BD3411"/>
    <w:rsid w:val="00BD4476"/>
    <w:rsid w:val="00BD71CC"/>
    <w:rsid w:val="00BE0A89"/>
    <w:rsid w:val="00BE0D93"/>
    <w:rsid w:val="00BE34CA"/>
    <w:rsid w:val="00BE6A89"/>
    <w:rsid w:val="00BE75EE"/>
    <w:rsid w:val="00BF0DD6"/>
    <w:rsid w:val="00BF3453"/>
    <w:rsid w:val="00BF46C1"/>
    <w:rsid w:val="00BF7C92"/>
    <w:rsid w:val="00C02B9B"/>
    <w:rsid w:val="00C02FE5"/>
    <w:rsid w:val="00C03B95"/>
    <w:rsid w:val="00C06E98"/>
    <w:rsid w:val="00C10FB9"/>
    <w:rsid w:val="00C1102B"/>
    <w:rsid w:val="00C11D74"/>
    <w:rsid w:val="00C12240"/>
    <w:rsid w:val="00C12403"/>
    <w:rsid w:val="00C13330"/>
    <w:rsid w:val="00C134F0"/>
    <w:rsid w:val="00C15DBA"/>
    <w:rsid w:val="00C16005"/>
    <w:rsid w:val="00C1630B"/>
    <w:rsid w:val="00C1664F"/>
    <w:rsid w:val="00C17B35"/>
    <w:rsid w:val="00C23D89"/>
    <w:rsid w:val="00C24901"/>
    <w:rsid w:val="00C27D2B"/>
    <w:rsid w:val="00C3138A"/>
    <w:rsid w:val="00C31ABB"/>
    <w:rsid w:val="00C3564C"/>
    <w:rsid w:val="00C35E1B"/>
    <w:rsid w:val="00C41598"/>
    <w:rsid w:val="00C42AC2"/>
    <w:rsid w:val="00C440A8"/>
    <w:rsid w:val="00C445BA"/>
    <w:rsid w:val="00C445EA"/>
    <w:rsid w:val="00C467F6"/>
    <w:rsid w:val="00C53517"/>
    <w:rsid w:val="00C558B4"/>
    <w:rsid w:val="00C602BD"/>
    <w:rsid w:val="00C61D3E"/>
    <w:rsid w:val="00C63191"/>
    <w:rsid w:val="00C65340"/>
    <w:rsid w:val="00C67872"/>
    <w:rsid w:val="00C70016"/>
    <w:rsid w:val="00C70552"/>
    <w:rsid w:val="00C72518"/>
    <w:rsid w:val="00C727AF"/>
    <w:rsid w:val="00C727EF"/>
    <w:rsid w:val="00C74DF0"/>
    <w:rsid w:val="00C7644A"/>
    <w:rsid w:val="00C76A7C"/>
    <w:rsid w:val="00C81F99"/>
    <w:rsid w:val="00C82B63"/>
    <w:rsid w:val="00C84A5F"/>
    <w:rsid w:val="00C86767"/>
    <w:rsid w:val="00C86B4B"/>
    <w:rsid w:val="00C87318"/>
    <w:rsid w:val="00C87C71"/>
    <w:rsid w:val="00C90168"/>
    <w:rsid w:val="00C9071F"/>
    <w:rsid w:val="00C91266"/>
    <w:rsid w:val="00C923CB"/>
    <w:rsid w:val="00C932AA"/>
    <w:rsid w:val="00C94723"/>
    <w:rsid w:val="00CA022E"/>
    <w:rsid w:val="00CA0953"/>
    <w:rsid w:val="00CA376F"/>
    <w:rsid w:val="00CA67AC"/>
    <w:rsid w:val="00CA7FFC"/>
    <w:rsid w:val="00CB0169"/>
    <w:rsid w:val="00CB0402"/>
    <w:rsid w:val="00CB1102"/>
    <w:rsid w:val="00CB2410"/>
    <w:rsid w:val="00CB3087"/>
    <w:rsid w:val="00CB5BCA"/>
    <w:rsid w:val="00CC0879"/>
    <w:rsid w:val="00CC1289"/>
    <w:rsid w:val="00CC3EB9"/>
    <w:rsid w:val="00CC6107"/>
    <w:rsid w:val="00CD014D"/>
    <w:rsid w:val="00CD0285"/>
    <w:rsid w:val="00CD0D4F"/>
    <w:rsid w:val="00CD1138"/>
    <w:rsid w:val="00CD3F0D"/>
    <w:rsid w:val="00CD559C"/>
    <w:rsid w:val="00CD588E"/>
    <w:rsid w:val="00CD5947"/>
    <w:rsid w:val="00CE0876"/>
    <w:rsid w:val="00CE0E40"/>
    <w:rsid w:val="00CE11C5"/>
    <w:rsid w:val="00CE288F"/>
    <w:rsid w:val="00CE4992"/>
    <w:rsid w:val="00CE5752"/>
    <w:rsid w:val="00CE5B78"/>
    <w:rsid w:val="00CE5C63"/>
    <w:rsid w:val="00CF0868"/>
    <w:rsid w:val="00CF1EEF"/>
    <w:rsid w:val="00CF2803"/>
    <w:rsid w:val="00CF35F7"/>
    <w:rsid w:val="00CF4A3A"/>
    <w:rsid w:val="00CF5496"/>
    <w:rsid w:val="00CF5671"/>
    <w:rsid w:val="00CF58E6"/>
    <w:rsid w:val="00CF71F8"/>
    <w:rsid w:val="00CF72FC"/>
    <w:rsid w:val="00D03FFB"/>
    <w:rsid w:val="00D04965"/>
    <w:rsid w:val="00D10336"/>
    <w:rsid w:val="00D10C34"/>
    <w:rsid w:val="00D11D9F"/>
    <w:rsid w:val="00D1239C"/>
    <w:rsid w:val="00D13EFC"/>
    <w:rsid w:val="00D15299"/>
    <w:rsid w:val="00D17575"/>
    <w:rsid w:val="00D204BD"/>
    <w:rsid w:val="00D21F7C"/>
    <w:rsid w:val="00D22CC6"/>
    <w:rsid w:val="00D240FE"/>
    <w:rsid w:val="00D266A1"/>
    <w:rsid w:val="00D27004"/>
    <w:rsid w:val="00D27CF7"/>
    <w:rsid w:val="00D27F86"/>
    <w:rsid w:val="00D30512"/>
    <w:rsid w:val="00D31EC2"/>
    <w:rsid w:val="00D33B17"/>
    <w:rsid w:val="00D35EA9"/>
    <w:rsid w:val="00D35F29"/>
    <w:rsid w:val="00D36B37"/>
    <w:rsid w:val="00D40606"/>
    <w:rsid w:val="00D4480E"/>
    <w:rsid w:val="00D463BF"/>
    <w:rsid w:val="00D51F5C"/>
    <w:rsid w:val="00D547BE"/>
    <w:rsid w:val="00D54E62"/>
    <w:rsid w:val="00D550F4"/>
    <w:rsid w:val="00D56643"/>
    <w:rsid w:val="00D57547"/>
    <w:rsid w:val="00D6329C"/>
    <w:rsid w:val="00D63314"/>
    <w:rsid w:val="00D63B0E"/>
    <w:rsid w:val="00D64FC2"/>
    <w:rsid w:val="00D65ED8"/>
    <w:rsid w:val="00D66317"/>
    <w:rsid w:val="00D67354"/>
    <w:rsid w:val="00D6772B"/>
    <w:rsid w:val="00D677D1"/>
    <w:rsid w:val="00D71011"/>
    <w:rsid w:val="00D72D7E"/>
    <w:rsid w:val="00D81AFB"/>
    <w:rsid w:val="00D820D7"/>
    <w:rsid w:val="00D8548B"/>
    <w:rsid w:val="00D870DB"/>
    <w:rsid w:val="00D87BC6"/>
    <w:rsid w:val="00D9326C"/>
    <w:rsid w:val="00D941C5"/>
    <w:rsid w:val="00D97CD3"/>
    <w:rsid w:val="00DA6C1D"/>
    <w:rsid w:val="00DB005B"/>
    <w:rsid w:val="00DB116F"/>
    <w:rsid w:val="00DB12E5"/>
    <w:rsid w:val="00DB3088"/>
    <w:rsid w:val="00DB31D0"/>
    <w:rsid w:val="00DB6DFE"/>
    <w:rsid w:val="00DB7D1C"/>
    <w:rsid w:val="00DB7DA9"/>
    <w:rsid w:val="00DC2A42"/>
    <w:rsid w:val="00DC4660"/>
    <w:rsid w:val="00DC4AA1"/>
    <w:rsid w:val="00DC4BA2"/>
    <w:rsid w:val="00DC65B7"/>
    <w:rsid w:val="00DC7D38"/>
    <w:rsid w:val="00DD33EF"/>
    <w:rsid w:val="00DD5A71"/>
    <w:rsid w:val="00DE43C0"/>
    <w:rsid w:val="00DE4CD5"/>
    <w:rsid w:val="00DE5732"/>
    <w:rsid w:val="00DE6DC5"/>
    <w:rsid w:val="00DF1433"/>
    <w:rsid w:val="00E005DA"/>
    <w:rsid w:val="00E015C8"/>
    <w:rsid w:val="00E01EB8"/>
    <w:rsid w:val="00E0374D"/>
    <w:rsid w:val="00E03CEA"/>
    <w:rsid w:val="00E11DE4"/>
    <w:rsid w:val="00E13EE2"/>
    <w:rsid w:val="00E15396"/>
    <w:rsid w:val="00E16011"/>
    <w:rsid w:val="00E1703E"/>
    <w:rsid w:val="00E2264B"/>
    <w:rsid w:val="00E2313C"/>
    <w:rsid w:val="00E23F5A"/>
    <w:rsid w:val="00E242CE"/>
    <w:rsid w:val="00E24D13"/>
    <w:rsid w:val="00E27024"/>
    <w:rsid w:val="00E32427"/>
    <w:rsid w:val="00E3631A"/>
    <w:rsid w:val="00E437C4"/>
    <w:rsid w:val="00E43870"/>
    <w:rsid w:val="00E43C65"/>
    <w:rsid w:val="00E4469C"/>
    <w:rsid w:val="00E44B45"/>
    <w:rsid w:val="00E51A7A"/>
    <w:rsid w:val="00E53F02"/>
    <w:rsid w:val="00E540D8"/>
    <w:rsid w:val="00E552B9"/>
    <w:rsid w:val="00E615E2"/>
    <w:rsid w:val="00E62085"/>
    <w:rsid w:val="00E63F5D"/>
    <w:rsid w:val="00E652C6"/>
    <w:rsid w:val="00E67780"/>
    <w:rsid w:val="00E67A11"/>
    <w:rsid w:val="00E741DE"/>
    <w:rsid w:val="00E75157"/>
    <w:rsid w:val="00E770A4"/>
    <w:rsid w:val="00E8026D"/>
    <w:rsid w:val="00E82CF3"/>
    <w:rsid w:val="00E83331"/>
    <w:rsid w:val="00E903E2"/>
    <w:rsid w:val="00E933AF"/>
    <w:rsid w:val="00E93520"/>
    <w:rsid w:val="00E94115"/>
    <w:rsid w:val="00EA117D"/>
    <w:rsid w:val="00EA1A07"/>
    <w:rsid w:val="00EA39C7"/>
    <w:rsid w:val="00EA4AF8"/>
    <w:rsid w:val="00EA560B"/>
    <w:rsid w:val="00EB1524"/>
    <w:rsid w:val="00EB1A83"/>
    <w:rsid w:val="00EB25DA"/>
    <w:rsid w:val="00EB2F03"/>
    <w:rsid w:val="00EB3283"/>
    <w:rsid w:val="00EB58D0"/>
    <w:rsid w:val="00EC0745"/>
    <w:rsid w:val="00EC0D34"/>
    <w:rsid w:val="00EC24D6"/>
    <w:rsid w:val="00EC3886"/>
    <w:rsid w:val="00EC4C29"/>
    <w:rsid w:val="00EC5E4D"/>
    <w:rsid w:val="00EC6D73"/>
    <w:rsid w:val="00ED081E"/>
    <w:rsid w:val="00ED1402"/>
    <w:rsid w:val="00ED1869"/>
    <w:rsid w:val="00ED5A0C"/>
    <w:rsid w:val="00ED7A1D"/>
    <w:rsid w:val="00EE30B8"/>
    <w:rsid w:val="00EE381E"/>
    <w:rsid w:val="00EE38E9"/>
    <w:rsid w:val="00EE394A"/>
    <w:rsid w:val="00EE533B"/>
    <w:rsid w:val="00EE6614"/>
    <w:rsid w:val="00EF3F89"/>
    <w:rsid w:val="00EF4ABA"/>
    <w:rsid w:val="00EF4EFE"/>
    <w:rsid w:val="00EF4FCE"/>
    <w:rsid w:val="00EF606F"/>
    <w:rsid w:val="00EF67EB"/>
    <w:rsid w:val="00EF69E5"/>
    <w:rsid w:val="00EF6FDA"/>
    <w:rsid w:val="00EF7C7D"/>
    <w:rsid w:val="00F02088"/>
    <w:rsid w:val="00F026D9"/>
    <w:rsid w:val="00F03CFD"/>
    <w:rsid w:val="00F04E6E"/>
    <w:rsid w:val="00F05DF0"/>
    <w:rsid w:val="00F12FCF"/>
    <w:rsid w:val="00F131A8"/>
    <w:rsid w:val="00F21CA0"/>
    <w:rsid w:val="00F22556"/>
    <w:rsid w:val="00F2423F"/>
    <w:rsid w:val="00F26F84"/>
    <w:rsid w:val="00F271C0"/>
    <w:rsid w:val="00F31172"/>
    <w:rsid w:val="00F3339A"/>
    <w:rsid w:val="00F3360C"/>
    <w:rsid w:val="00F3588B"/>
    <w:rsid w:val="00F40BD9"/>
    <w:rsid w:val="00F419BF"/>
    <w:rsid w:val="00F42748"/>
    <w:rsid w:val="00F443B4"/>
    <w:rsid w:val="00F47DA4"/>
    <w:rsid w:val="00F5003F"/>
    <w:rsid w:val="00F50B4D"/>
    <w:rsid w:val="00F50D32"/>
    <w:rsid w:val="00F51301"/>
    <w:rsid w:val="00F51919"/>
    <w:rsid w:val="00F52959"/>
    <w:rsid w:val="00F56516"/>
    <w:rsid w:val="00F569ED"/>
    <w:rsid w:val="00F56A20"/>
    <w:rsid w:val="00F56F8F"/>
    <w:rsid w:val="00F57CCF"/>
    <w:rsid w:val="00F6148B"/>
    <w:rsid w:val="00F620D2"/>
    <w:rsid w:val="00F62A83"/>
    <w:rsid w:val="00F649DE"/>
    <w:rsid w:val="00F6664D"/>
    <w:rsid w:val="00F66A56"/>
    <w:rsid w:val="00F707D0"/>
    <w:rsid w:val="00F719C9"/>
    <w:rsid w:val="00F73723"/>
    <w:rsid w:val="00F73AEC"/>
    <w:rsid w:val="00F75F05"/>
    <w:rsid w:val="00F765A7"/>
    <w:rsid w:val="00F80522"/>
    <w:rsid w:val="00F8084F"/>
    <w:rsid w:val="00F80F79"/>
    <w:rsid w:val="00F81A3C"/>
    <w:rsid w:val="00F81DAF"/>
    <w:rsid w:val="00F8385E"/>
    <w:rsid w:val="00F87220"/>
    <w:rsid w:val="00F87497"/>
    <w:rsid w:val="00F90295"/>
    <w:rsid w:val="00F90751"/>
    <w:rsid w:val="00F90A9E"/>
    <w:rsid w:val="00FA1790"/>
    <w:rsid w:val="00FA53AD"/>
    <w:rsid w:val="00FA5FBE"/>
    <w:rsid w:val="00FA758C"/>
    <w:rsid w:val="00FA7D45"/>
    <w:rsid w:val="00FA7E1A"/>
    <w:rsid w:val="00FB2569"/>
    <w:rsid w:val="00FB2EF4"/>
    <w:rsid w:val="00FB340A"/>
    <w:rsid w:val="00FB4924"/>
    <w:rsid w:val="00FB552A"/>
    <w:rsid w:val="00FB6CFD"/>
    <w:rsid w:val="00FB708A"/>
    <w:rsid w:val="00FB70EA"/>
    <w:rsid w:val="00FC1544"/>
    <w:rsid w:val="00FD1489"/>
    <w:rsid w:val="00FD1716"/>
    <w:rsid w:val="00FD1994"/>
    <w:rsid w:val="00FD538A"/>
    <w:rsid w:val="00FD7FB4"/>
    <w:rsid w:val="00FE1544"/>
    <w:rsid w:val="00FE2908"/>
    <w:rsid w:val="00FE793D"/>
    <w:rsid w:val="00FF0B91"/>
    <w:rsid w:val="00FF181F"/>
    <w:rsid w:val="00FF2ECC"/>
    <w:rsid w:val="00FF34A7"/>
    <w:rsid w:val="00FF35B8"/>
    <w:rsid w:val="00FF598A"/>
    <w:rsid w:val="00FF5AED"/>
    <w:rsid w:val="00FF5C73"/>
    <w:rsid w:val="00FF674D"/>
    <w:rsid w:val="00FF6A95"/>
    <w:rsid w:val="00FF7E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F74F0"/>
  <w15:docId w15:val="{8EB9FA1D-B439-49E0-8524-2FC1C89E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F0B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0B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8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981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960"/>
      <w:textAlignment w:val="baseline"/>
    </w:pPr>
    <w:rPr>
      <w:rFonts w:ascii="Courier New" w:eastAsia="MS Mincho"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981582"/>
    <w:rPr>
      <w:rFonts w:ascii="Courier New" w:eastAsia="MS Mincho" w:hAnsi="Courier New" w:cs="Courier New"/>
      <w:sz w:val="20"/>
      <w:szCs w:val="20"/>
      <w:lang w:eastAsia="lt-LT"/>
    </w:rPr>
  </w:style>
  <w:style w:type="paragraph" w:styleId="NormalWeb">
    <w:name w:val="Normal (Web)"/>
    <w:basedOn w:val="Normal"/>
    <w:uiPriority w:val="99"/>
    <w:unhideWhenUsed/>
    <w:rsid w:val="00876257"/>
    <w:pPr>
      <w:spacing w:before="100" w:beforeAutospacing="1" w:after="100" w:afterAutospacing="1" w:line="240" w:lineRule="auto"/>
    </w:pPr>
    <w:rPr>
      <w:rFonts w:ascii="Times New Roman" w:hAnsi="Times New Roman" w:cs="Times New Roman"/>
      <w:sz w:val="24"/>
      <w:szCs w:val="24"/>
      <w:lang w:eastAsia="lt-LT"/>
    </w:rPr>
  </w:style>
  <w:style w:type="paragraph" w:customStyle="1" w:styleId="Default">
    <w:name w:val="Default"/>
    <w:basedOn w:val="Normal"/>
    <w:rsid w:val="00736664"/>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A3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627"/>
    <w:rPr>
      <w:rFonts w:ascii="Segoe UI" w:hAnsi="Segoe UI" w:cs="Segoe UI"/>
      <w:sz w:val="18"/>
      <w:szCs w:val="18"/>
    </w:rPr>
  </w:style>
  <w:style w:type="character" w:customStyle="1" w:styleId="Heading1Char">
    <w:name w:val="Heading 1 Char"/>
    <w:basedOn w:val="DefaultParagraphFont"/>
    <w:link w:val="Heading1"/>
    <w:uiPriority w:val="9"/>
    <w:rsid w:val="00FF0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E0B9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A54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2A54CC"/>
  </w:style>
  <w:style w:type="paragraph" w:styleId="Footer">
    <w:name w:val="footer"/>
    <w:basedOn w:val="Normal"/>
    <w:link w:val="FooterChar"/>
    <w:uiPriority w:val="99"/>
    <w:unhideWhenUsed/>
    <w:rsid w:val="002A54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2A54CC"/>
  </w:style>
  <w:style w:type="paragraph" w:styleId="ListParagraph">
    <w:name w:val="List Paragraph"/>
    <w:basedOn w:val="Normal"/>
    <w:uiPriority w:val="34"/>
    <w:qFormat/>
    <w:rsid w:val="00CC1289"/>
    <w:pPr>
      <w:ind w:left="720"/>
      <w:contextualSpacing/>
    </w:pPr>
  </w:style>
  <w:style w:type="character" w:styleId="Hyperlink">
    <w:name w:val="Hyperlink"/>
    <w:basedOn w:val="DefaultParagraphFont"/>
    <w:uiPriority w:val="99"/>
    <w:semiHidden/>
    <w:unhideWhenUsed/>
    <w:rsid w:val="00926806"/>
    <w:rPr>
      <w:color w:val="0563C1"/>
      <w:u w:val="single"/>
    </w:rPr>
  </w:style>
  <w:style w:type="paragraph" w:styleId="NoSpacing">
    <w:name w:val="No Spacing"/>
    <w:uiPriority w:val="1"/>
    <w:qFormat/>
    <w:rsid w:val="00583E74"/>
    <w:pPr>
      <w:spacing w:after="0" w:line="240" w:lineRule="auto"/>
    </w:pPr>
  </w:style>
  <w:style w:type="character" w:styleId="CommentReference">
    <w:name w:val="annotation reference"/>
    <w:basedOn w:val="DefaultParagraphFont"/>
    <w:uiPriority w:val="99"/>
    <w:semiHidden/>
    <w:unhideWhenUsed/>
    <w:rsid w:val="00C1102B"/>
    <w:rPr>
      <w:sz w:val="16"/>
      <w:szCs w:val="16"/>
    </w:rPr>
  </w:style>
  <w:style w:type="paragraph" w:styleId="CommentText">
    <w:name w:val="annotation text"/>
    <w:basedOn w:val="Normal"/>
    <w:link w:val="CommentTextChar"/>
    <w:uiPriority w:val="99"/>
    <w:unhideWhenUsed/>
    <w:rsid w:val="00C1102B"/>
    <w:pPr>
      <w:spacing w:line="240" w:lineRule="auto"/>
    </w:pPr>
    <w:rPr>
      <w:sz w:val="20"/>
      <w:szCs w:val="20"/>
    </w:rPr>
  </w:style>
  <w:style w:type="character" w:customStyle="1" w:styleId="CommentTextChar">
    <w:name w:val="Comment Text Char"/>
    <w:basedOn w:val="DefaultParagraphFont"/>
    <w:link w:val="CommentText"/>
    <w:uiPriority w:val="99"/>
    <w:rsid w:val="00C1102B"/>
    <w:rPr>
      <w:sz w:val="20"/>
      <w:szCs w:val="20"/>
    </w:rPr>
  </w:style>
  <w:style w:type="paragraph" w:styleId="CommentSubject">
    <w:name w:val="annotation subject"/>
    <w:basedOn w:val="CommentText"/>
    <w:next w:val="CommentText"/>
    <w:link w:val="CommentSubjectChar"/>
    <w:uiPriority w:val="99"/>
    <w:semiHidden/>
    <w:unhideWhenUsed/>
    <w:rsid w:val="00C1102B"/>
    <w:rPr>
      <w:b/>
      <w:bCs/>
    </w:rPr>
  </w:style>
  <w:style w:type="character" w:customStyle="1" w:styleId="CommentSubjectChar">
    <w:name w:val="Comment Subject Char"/>
    <w:basedOn w:val="CommentTextChar"/>
    <w:link w:val="CommentSubject"/>
    <w:uiPriority w:val="99"/>
    <w:semiHidden/>
    <w:rsid w:val="00C1102B"/>
    <w:rPr>
      <w:b/>
      <w:bCs/>
      <w:sz w:val="20"/>
      <w:szCs w:val="20"/>
    </w:rPr>
  </w:style>
  <w:style w:type="character" w:customStyle="1" w:styleId="BodyTextChar">
    <w:name w:val="Body Text Char"/>
    <w:basedOn w:val="DefaultParagraphFont"/>
    <w:link w:val="BodyText"/>
    <w:uiPriority w:val="99"/>
    <w:locked/>
    <w:rsid w:val="00480F71"/>
    <w:rPr>
      <w:sz w:val="21"/>
      <w:szCs w:val="21"/>
      <w:shd w:val="clear" w:color="auto" w:fill="FFFFFF"/>
    </w:rPr>
  </w:style>
  <w:style w:type="character" w:customStyle="1" w:styleId="Bodytext11pt">
    <w:name w:val="Body text + 11 pt"/>
    <w:basedOn w:val="BodyTextChar"/>
    <w:uiPriority w:val="99"/>
    <w:rsid w:val="00480F71"/>
    <w:rPr>
      <w:sz w:val="22"/>
      <w:szCs w:val="22"/>
      <w:shd w:val="clear" w:color="auto" w:fill="FFFFFF"/>
    </w:rPr>
  </w:style>
  <w:style w:type="paragraph" w:styleId="BodyText">
    <w:name w:val="Body Text"/>
    <w:basedOn w:val="Normal"/>
    <w:link w:val="BodyTextChar"/>
    <w:uiPriority w:val="99"/>
    <w:rsid w:val="00480F71"/>
    <w:pPr>
      <w:shd w:val="clear" w:color="auto" w:fill="FFFFFF"/>
      <w:spacing w:before="720" w:after="60" w:line="240" w:lineRule="atLeast"/>
    </w:pPr>
    <w:rPr>
      <w:sz w:val="21"/>
      <w:szCs w:val="21"/>
    </w:rPr>
  </w:style>
  <w:style w:type="character" w:customStyle="1" w:styleId="PagrindinistekstasDiagrama">
    <w:name w:val="Pagrindinis tekstas Diagrama"/>
    <w:basedOn w:val="DefaultParagraphFont"/>
    <w:uiPriority w:val="99"/>
    <w:semiHidden/>
    <w:rsid w:val="00480F71"/>
  </w:style>
  <w:style w:type="paragraph" w:styleId="FootnoteText">
    <w:name w:val="footnote text"/>
    <w:basedOn w:val="Normal"/>
    <w:link w:val="FootnoteTextChar"/>
    <w:uiPriority w:val="99"/>
    <w:semiHidden/>
    <w:unhideWhenUsed/>
    <w:rsid w:val="007642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4203"/>
    <w:rPr>
      <w:sz w:val="20"/>
      <w:szCs w:val="20"/>
    </w:rPr>
  </w:style>
  <w:style w:type="character" w:styleId="FootnoteReference">
    <w:name w:val="footnote reference"/>
    <w:basedOn w:val="DefaultParagraphFont"/>
    <w:uiPriority w:val="99"/>
    <w:semiHidden/>
    <w:unhideWhenUsed/>
    <w:rsid w:val="00764203"/>
    <w:rPr>
      <w:vertAlign w:val="superscript"/>
    </w:rPr>
  </w:style>
  <w:style w:type="character" w:customStyle="1" w:styleId="fontstyle01">
    <w:name w:val="fontstyle01"/>
    <w:basedOn w:val="DefaultParagraphFont"/>
    <w:rsid w:val="00E67A11"/>
    <w:rPr>
      <w:rFonts w:ascii="Times New Roman" w:hAnsi="Times New Roman" w:cs="Times New Roman" w:hint="default"/>
      <w:b w:val="0"/>
      <w:bCs w:val="0"/>
      <w:i w:val="0"/>
      <w:iCs w:val="0"/>
      <w:color w:val="000000"/>
      <w:sz w:val="24"/>
      <w:szCs w:val="24"/>
    </w:rPr>
  </w:style>
  <w:style w:type="table" w:customStyle="1" w:styleId="TableNormal1">
    <w:name w:val="Table Normal1"/>
    <w:uiPriority w:val="2"/>
    <w:semiHidden/>
    <w:unhideWhenUsed/>
    <w:qFormat/>
    <w:rsid w:val="00F81D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821">
      <w:bodyDiv w:val="1"/>
      <w:marLeft w:val="0"/>
      <w:marRight w:val="0"/>
      <w:marTop w:val="0"/>
      <w:marBottom w:val="0"/>
      <w:divBdr>
        <w:top w:val="none" w:sz="0" w:space="0" w:color="auto"/>
        <w:left w:val="none" w:sz="0" w:space="0" w:color="auto"/>
        <w:bottom w:val="none" w:sz="0" w:space="0" w:color="auto"/>
        <w:right w:val="none" w:sz="0" w:space="0" w:color="auto"/>
      </w:divBdr>
    </w:div>
    <w:div w:id="231044999">
      <w:bodyDiv w:val="1"/>
      <w:marLeft w:val="0"/>
      <w:marRight w:val="0"/>
      <w:marTop w:val="0"/>
      <w:marBottom w:val="0"/>
      <w:divBdr>
        <w:top w:val="none" w:sz="0" w:space="0" w:color="auto"/>
        <w:left w:val="none" w:sz="0" w:space="0" w:color="auto"/>
        <w:bottom w:val="none" w:sz="0" w:space="0" w:color="auto"/>
        <w:right w:val="none" w:sz="0" w:space="0" w:color="auto"/>
      </w:divBdr>
    </w:div>
    <w:div w:id="265816776">
      <w:bodyDiv w:val="1"/>
      <w:marLeft w:val="0"/>
      <w:marRight w:val="0"/>
      <w:marTop w:val="0"/>
      <w:marBottom w:val="0"/>
      <w:divBdr>
        <w:top w:val="none" w:sz="0" w:space="0" w:color="auto"/>
        <w:left w:val="none" w:sz="0" w:space="0" w:color="auto"/>
        <w:bottom w:val="none" w:sz="0" w:space="0" w:color="auto"/>
        <w:right w:val="none" w:sz="0" w:space="0" w:color="auto"/>
      </w:divBdr>
    </w:div>
    <w:div w:id="293829947">
      <w:bodyDiv w:val="1"/>
      <w:marLeft w:val="0"/>
      <w:marRight w:val="0"/>
      <w:marTop w:val="0"/>
      <w:marBottom w:val="0"/>
      <w:divBdr>
        <w:top w:val="none" w:sz="0" w:space="0" w:color="auto"/>
        <w:left w:val="none" w:sz="0" w:space="0" w:color="auto"/>
        <w:bottom w:val="none" w:sz="0" w:space="0" w:color="auto"/>
        <w:right w:val="none" w:sz="0" w:space="0" w:color="auto"/>
      </w:divBdr>
    </w:div>
    <w:div w:id="319161946">
      <w:bodyDiv w:val="1"/>
      <w:marLeft w:val="0"/>
      <w:marRight w:val="0"/>
      <w:marTop w:val="0"/>
      <w:marBottom w:val="0"/>
      <w:divBdr>
        <w:top w:val="none" w:sz="0" w:space="0" w:color="auto"/>
        <w:left w:val="none" w:sz="0" w:space="0" w:color="auto"/>
        <w:bottom w:val="none" w:sz="0" w:space="0" w:color="auto"/>
        <w:right w:val="none" w:sz="0" w:space="0" w:color="auto"/>
      </w:divBdr>
    </w:div>
    <w:div w:id="341008728">
      <w:bodyDiv w:val="1"/>
      <w:marLeft w:val="0"/>
      <w:marRight w:val="0"/>
      <w:marTop w:val="0"/>
      <w:marBottom w:val="0"/>
      <w:divBdr>
        <w:top w:val="none" w:sz="0" w:space="0" w:color="auto"/>
        <w:left w:val="none" w:sz="0" w:space="0" w:color="auto"/>
        <w:bottom w:val="none" w:sz="0" w:space="0" w:color="auto"/>
        <w:right w:val="none" w:sz="0" w:space="0" w:color="auto"/>
      </w:divBdr>
      <w:divsChild>
        <w:div w:id="501236242">
          <w:marLeft w:val="806"/>
          <w:marRight w:val="0"/>
          <w:marTop w:val="154"/>
          <w:marBottom w:val="0"/>
          <w:divBdr>
            <w:top w:val="none" w:sz="0" w:space="0" w:color="auto"/>
            <w:left w:val="none" w:sz="0" w:space="0" w:color="auto"/>
            <w:bottom w:val="none" w:sz="0" w:space="0" w:color="auto"/>
            <w:right w:val="none" w:sz="0" w:space="0" w:color="auto"/>
          </w:divBdr>
        </w:div>
        <w:div w:id="1524830970">
          <w:marLeft w:val="806"/>
          <w:marRight w:val="0"/>
          <w:marTop w:val="154"/>
          <w:marBottom w:val="0"/>
          <w:divBdr>
            <w:top w:val="none" w:sz="0" w:space="0" w:color="auto"/>
            <w:left w:val="none" w:sz="0" w:space="0" w:color="auto"/>
            <w:bottom w:val="none" w:sz="0" w:space="0" w:color="auto"/>
            <w:right w:val="none" w:sz="0" w:space="0" w:color="auto"/>
          </w:divBdr>
        </w:div>
      </w:divsChild>
    </w:div>
    <w:div w:id="416251363">
      <w:bodyDiv w:val="1"/>
      <w:marLeft w:val="0"/>
      <w:marRight w:val="0"/>
      <w:marTop w:val="0"/>
      <w:marBottom w:val="0"/>
      <w:divBdr>
        <w:top w:val="none" w:sz="0" w:space="0" w:color="auto"/>
        <w:left w:val="none" w:sz="0" w:space="0" w:color="auto"/>
        <w:bottom w:val="none" w:sz="0" w:space="0" w:color="auto"/>
        <w:right w:val="none" w:sz="0" w:space="0" w:color="auto"/>
      </w:divBdr>
    </w:div>
    <w:div w:id="420494665">
      <w:bodyDiv w:val="1"/>
      <w:marLeft w:val="0"/>
      <w:marRight w:val="0"/>
      <w:marTop w:val="0"/>
      <w:marBottom w:val="0"/>
      <w:divBdr>
        <w:top w:val="none" w:sz="0" w:space="0" w:color="auto"/>
        <w:left w:val="none" w:sz="0" w:space="0" w:color="auto"/>
        <w:bottom w:val="none" w:sz="0" w:space="0" w:color="auto"/>
        <w:right w:val="none" w:sz="0" w:space="0" w:color="auto"/>
      </w:divBdr>
    </w:div>
    <w:div w:id="425660348">
      <w:bodyDiv w:val="1"/>
      <w:marLeft w:val="0"/>
      <w:marRight w:val="0"/>
      <w:marTop w:val="0"/>
      <w:marBottom w:val="0"/>
      <w:divBdr>
        <w:top w:val="none" w:sz="0" w:space="0" w:color="auto"/>
        <w:left w:val="none" w:sz="0" w:space="0" w:color="auto"/>
        <w:bottom w:val="none" w:sz="0" w:space="0" w:color="auto"/>
        <w:right w:val="none" w:sz="0" w:space="0" w:color="auto"/>
      </w:divBdr>
    </w:div>
    <w:div w:id="498277222">
      <w:bodyDiv w:val="1"/>
      <w:marLeft w:val="0"/>
      <w:marRight w:val="0"/>
      <w:marTop w:val="0"/>
      <w:marBottom w:val="0"/>
      <w:divBdr>
        <w:top w:val="none" w:sz="0" w:space="0" w:color="auto"/>
        <w:left w:val="none" w:sz="0" w:space="0" w:color="auto"/>
        <w:bottom w:val="none" w:sz="0" w:space="0" w:color="auto"/>
        <w:right w:val="none" w:sz="0" w:space="0" w:color="auto"/>
      </w:divBdr>
    </w:div>
    <w:div w:id="619996502">
      <w:bodyDiv w:val="1"/>
      <w:marLeft w:val="0"/>
      <w:marRight w:val="0"/>
      <w:marTop w:val="0"/>
      <w:marBottom w:val="0"/>
      <w:divBdr>
        <w:top w:val="none" w:sz="0" w:space="0" w:color="auto"/>
        <w:left w:val="none" w:sz="0" w:space="0" w:color="auto"/>
        <w:bottom w:val="none" w:sz="0" w:space="0" w:color="auto"/>
        <w:right w:val="none" w:sz="0" w:space="0" w:color="auto"/>
      </w:divBdr>
    </w:div>
    <w:div w:id="622078048">
      <w:bodyDiv w:val="1"/>
      <w:marLeft w:val="0"/>
      <w:marRight w:val="0"/>
      <w:marTop w:val="0"/>
      <w:marBottom w:val="0"/>
      <w:divBdr>
        <w:top w:val="none" w:sz="0" w:space="0" w:color="auto"/>
        <w:left w:val="none" w:sz="0" w:space="0" w:color="auto"/>
        <w:bottom w:val="none" w:sz="0" w:space="0" w:color="auto"/>
        <w:right w:val="none" w:sz="0" w:space="0" w:color="auto"/>
      </w:divBdr>
    </w:div>
    <w:div w:id="806823479">
      <w:bodyDiv w:val="1"/>
      <w:marLeft w:val="0"/>
      <w:marRight w:val="0"/>
      <w:marTop w:val="0"/>
      <w:marBottom w:val="0"/>
      <w:divBdr>
        <w:top w:val="none" w:sz="0" w:space="0" w:color="auto"/>
        <w:left w:val="none" w:sz="0" w:space="0" w:color="auto"/>
        <w:bottom w:val="none" w:sz="0" w:space="0" w:color="auto"/>
        <w:right w:val="none" w:sz="0" w:space="0" w:color="auto"/>
      </w:divBdr>
    </w:div>
    <w:div w:id="1050108324">
      <w:bodyDiv w:val="1"/>
      <w:marLeft w:val="0"/>
      <w:marRight w:val="0"/>
      <w:marTop w:val="0"/>
      <w:marBottom w:val="0"/>
      <w:divBdr>
        <w:top w:val="none" w:sz="0" w:space="0" w:color="auto"/>
        <w:left w:val="none" w:sz="0" w:space="0" w:color="auto"/>
        <w:bottom w:val="none" w:sz="0" w:space="0" w:color="auto"/>
        <w:right w:val="none" w:sz="0" w:space="0" w:color="auto"/>
      </w:divBdr>
    </w:div>
    <w:div w:id="1155025662">
      <w:bodyDiv w:val="1"/>
      <w:marLeft w:val="0"/>
      <w:marRight w:val="0"/>
      <w:marTop w:val="0"/>
      <w:marBottom w:val="0"/>
      <w:divBdr>
        <w:top w:val="none" w:sz="0" w:space="0" w:color="auto"/>
        <w:left w:val="none" w:sz="0" w:space="0" w:color="auto"/>
        <w:bottom w:val="none" w:sz="0" w:space="0" w:color="auto"/>
        <w:right w:val="none" w:sz="0" w:space="0" w:color="auto"/>
      </w:divBdr>
    </w:div>
    <w:div w:id="1190534340">
      <w:bodyDiv w:val="1"/>
      <w:marLeft w:val="0"/>
      <w:marRight w:val="0"/>
      <w:marTop w:val="0"/>
      <w:marBottom w:val="0"/>
      <w:divBdr>
        <w:top w:val="none" w:sz="0" w:space="0" w:color="auto"/>
        <w:left w:val="none" w:sz="0" w:space="0" w:color="auto"/>
        <w:bottom w:val="none" w:sz="0" w:space="0" w:color="auto"/>
        <w:right w:val="none" w:sz="0" w:space="0" w:color="auto"/>
      </w:divBdr>
    </w:div>
    <w:div w:id="1216283838">
      <w:bodyDiv w:val="1"/>
      <w:marLeft w:val="0"/>
      <w:marRight w:val="0"/>
      <w:marTop w:val="0"/>
      <w:marBottom w:val="0"/>
      <w:divBdr>
        <w:top w:val="none" w:sz="0" w:space="0" w:color="auto"/>
        <w:left w:val="none" w:sz="0" w:space="0" w:color="auto"/>
        <w:bottom w:val="none" w:sz="0" w:space="0" w:color="auto"/>
        <w:right w:val="none" w:sz="0" w:space="0" w:color="auto"/>
      </w:divBdr>
    </w:div>
    <w:div w:id="1276448588">
      <w:bodyDiv w:val="1"/>
      <w:marLeft w:val="0"/>
      <w:marRight w:val="0"/>
      <w:marTop w:val="0"/>
      <w:marBottom w:val="0"/>
      <w:divBdr>
        <w:top w:val="none" w:sz="0" w:space="0" w:color="auto"/>
        <w:left w:val="none" w:sz="0" w:space="0" w:color="auto"/>
        <w:bottom w:val="none" w:sz="0" w:space="0" w:color="auto"/>
        <w:right w:val="none" w:sz="0" w:space="0" w:color="auto"/>
      </w:divBdr>
    </w:div>
    <w:div w:id="1434011529">
      <w:bodyDiv w:val="1"/>
      <w:marLeft w:val="0"/>
      <w:marRight w:val="0"/>
      <w:marTop w:val="0"/>
      <w:marBottom w:val="0"/>
      <w:divBdr>
        <w:top w:val="none" w:sz="0" w:space="0" w:color="auto"/>
        <w:left w:val="none" w:sz="0" w:space="0" w:color="auto"/>
        <w:bottom w:val="none" w:sz="0" w:space="0" w:color="auto"/>
        <w:right w:val="none" w:sz="0" w:space="0" w:color="auto"/>
      </w:divBdr>
    </w:div>
    <w:div w:id="1589772310">
      <w:bodyDiv w:val="1"/>
      <w:marLeft w:val="0"/>
      <w:marRight w:val="0"/>
      <w:marTop w:val="0"/>
      <w:marBottom w:val="0"/>
      <w:divBdr>
        <w:top w:val="none" w:sz="0" w:space="0" w:color="auto"/>
        <w:left w:val="none" w:sz="0" w:space="0" w:color="auto"/>
        <w:bottom w:val="none" w:sz="0" w:space="0" w:color="auto"/>
        <w:right w:val="none" w:sz="0" w:space="0" w:color="auto"/>
      </w:divBdr>
    </w:div>
    <w:div w:id="1599942066">
      <w:bodyDiv w:val="1"/>
      <w:marLeft w:val="0"/>
      <w:marRight w:val="0"/>
      <w:marTop w:val="0"/>
      <w:marBottom w:val="0"/>
      <w:divBdr>
        <w:top w:val="none" w:sz="0" w:space="0" w:color="auto"/>
        <w:left w:val="none" w:sz="0" w:space="0" w:color="auto"/>
        <w:bottom w:val="none" w:sz="0" w:space="0" w:color="auto"/>
        <w:right w:val="none" w:sz="0" w:space="0" w:color="auto"/>
      </w:divBdr>
    </w:div>
    <w:div w:id="1604724612">
      <w:bodyDiv w:val="1"/>
      <w:marLeft w:val="0"/>
      <w:marRight w:val="0"/>
      <w:marTop w:val="0"/>
      <w:marBottom w:val="0"/>
      <w:divBdr>
        <w:top w:val="none" w:sz="0" w:space="0" w:color="auto"/>
        <w:left w:val="none" w:sz="0" w:space="0" w:color="auto"/>
        <w:bottom w:val="none" w:sz="0" w:space="0" w:color="auto"/>
        <w:right w:val="none" w:sz="0" w:space="0" w:color="auto"/>
      </w:divBdr>
    </w:div>
    <w:div w:id="1625844853">
      <w:bodyDiv w:val="1"/>
      <w:marLeft w:val="0"/>
      <w:marRight w:val="0"/>
      <w:marTop w:val="0"/>
      <w:marBottom w:val="0"/>
      <w:divBdr>
        <w:top w:val="none" w:sz="0" w:space="0" w:color="auto"/>
        <w:left w:val="none" w:sz="0" w:space="0" w:color="auto"/>
        <w:bottom w:val="none" w:sz="0" w:space="0" w:color="auto"/>
        <w:right w:val="none" w:sz="0" w:space="0" w:color="auto"/>
      </w:divBdr>
    </w:div>
    <w:div w:id="1756441490">
      <w:bodyDiv w:val="1"/>
      <w:marLeft w:val="0"/>
      <w:marRight w:val="0"/>
      <w:marTop w:val="0"/>
      <w:marBottom w:val="0"/>
      <w:divBdr>
        <w:top w:val="none" w:sz="0" w:space="0" w:color="auto"/>
        <w:left w:val="none" w:sz="0" w:space="0" w:color="auto"/>
        <w:bottom w:val="none" w:sz="0" w:space="0" w:color="auto"/>
        <w:right w:val="none" w:sz="0" w:space="0" w:color="auto"/>
      </w:divBdr>
    </w:div>
    <w:div w:id="1803037417">
      <w:bodyDiv w:val="1"/>
      <w:marLeft w:val="0"/>
      <w:marRight w:val="0"/>
      <w:marTop w:val="0"/>
      <w:marBottom w:val="0"/>
      <w:divBdr>
        <w:top w:val="none" w:sz="0" w:space="0" w:color="auto"/>
        <w:left w:val="none" w:sz="0" w:space="0" w:color="auto"/>
        <w:bottom w:val="none" w:sz="0" w:space="0" w:color="auto"/>
        <w:right w:val="none" w:sz="0" w:space="0" w:color="auto"/>
      </w:divBdr>
    </w:div>
    <w:div w:id="1840733940">
      <w:bodyDiv w:val="1"/>
      <w:marLeft w:val="0"/>
      <w:marRight w:val="0"/>
      <w:marTop w:val="0"/>
      <w:marBottom w:val="0"/>
      <w:divBdr>
        <w:top w:val="none" w:sz="0" w:space="0" w:color="auto"/>
        <w:left w:val="none" w:sz="0" w:space="0" w:color="auto"/>
        <w:bottom w:val="none" w:sz="0" w:space="0" w:color="auto"/>
        <w:right w:val="none" w:sz="0" w:space="0" w:color="auto"/>
      </w:divBdr>
    </w:div>
    <w:div w:id="1926062550">
      <w:bodyDiv w:val="1"/>
      <w:marLeft w:val="0"/>
      <w:marRight w:val="0"/>
      <w:marTop w:val="0"/>
      <w:marBottom w:val="0"/>
      <w:divBdr>
        <w:top w:val="none" w:sz="0" w:space="0" w:color="auto"/>
        <w:left w:val="none" w:sz="0" w:space="0" w:color="auto"/>
        <w:bottom w:val="none" w:sz="0" w:space="0" w:color="auto"/>
        <w:right w:val="none" w:sz="0" w:space="0" w:color="auto"/>
      </w:divBdr>
    </w:div>
    <w:div w:id="1951431007">
      <w:bodyDiv w:val="1"/>
      <w:marLeft w:val="0"/>
      <w:marRight w:val="0"/>
      <w:marTop w:val="0"/>
      <w:marBottom w:val="0"/>
      <w:divBdr>
        <w:top w:val="none" w:sz="0" w:space="0" w:color="auto"/>
        <w:left w:val="none" w:sz="0" w:space="0" w:color="auto"/>
        <w:bottom w:val="none" w:sz="0" w:space="0" w:color="auto"/>
        <w:right w:val="none" w:sz="0" w:space="0" w:color="auto"/>
      </w:divBdr>
    </w:div>
    <w:div w:id="20238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itlex/Litlex/LL.DLL?Tekstas=1?Id=72572&amp;Zd=bENDRAISIAIS%2BFORMALIOJO&amp;BF=4"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9EC3F-C595-4D46-B4D5-872AA9AE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FE9EBF-21D6-4EBA-A66A-DF8A967FF0F0}">
  <ds:schemaRefs>
    <ds:schemaRef ds:uri="http://schemas.microsoft.com/sharepoint/v3/contenttype/forms"/>
  </ds:schemaRefs>
</ds:datastoreItem>
</file>

<file path=customXml/itemProps3.xml><?xml version="1.0" encoding="utf-8"?>
<ds:datastoreItem xmlns:ds="http://schemas.openxmlformats.org/officeDocument/2006/customXml" ds:itemID="{D74E0904-12A0-4615-947C-2E18854568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7D9BDA-5380-4FAA-9B7A-75057F327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27</Pages>
  <Words>46807</Words>
  <Characters>26680</Characters>
  <Application>Microsoft Office Word</Application>
  <DocSecurity>0</DocSecurity>
  <Lines>222</Lines>
  <Paragraphs>146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fd67698c-5a11-4aa2-ba33-2b72915263eb</vt:lpstr>
      <vt:lpstr>fd67698c-5a11-4aa2-ba33-2b72915263eb</vt:lpstr>
    </vt:vector>
  </TitlesOfParts>
  <Company>Microsoft</Company>
  <LinksUpToDate>false</LinksUpToDate>
  <CharactersWithSpaces>73341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fd67698c-5a11-4aa2-ba33-2b72915263eb</dc:title>
  <dc:creator>Šuminienė Audronė</dc:creator>
  <cp:lastModifiedBy>Karolis</cp:lastModifiedBy>
  <cp:revision>82</cp:revision>
  <cp:lastPrinted>2019-09-09T06:43:00Z</cp:lastPrinted>
  <dcterms:created xsi:type="dcterms:W3CDTF">2019-09-10T05:01:00Z</dcterms:created>
  <dcterms:modified xsi:type="dcterms:W3CDTF">2019-09-11T13:44:00Z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